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7D59D7" w:rsidRPr="00B01B0F" w14:paraId="10D47840" w14:textId="77777777" w:rsidTr="009437AC">
        <w:trPr>
          <w:trHeight w:val="1266"/>
        </w:trPr>
        <w:tc>
          <w:tcPr>
            <w:tcW w:w="5387" w:type="dxa"/>
          </w:tcPr>
          <w:p w14:paraId="71371F08" w14:textId="77777777" w:rsidR="007D59D7" w:rsidRPr="00B01B0F" w:rsidRDefault="007D59D7" w:rsidP="009437AC">
            <w:pPr>
              <w:rPr>
                <w:rFonts w:ascii="Times New Roman" w:hAnsi="Times New Roman" w:cs="Times New Roman"/>
                <w:b/>
                <w:sz w:val="32"/>
                <w:szCs w:val="32"/>
              </w:rPr>
            </w:pPr>
            <w:bookmarkStart w:id="0" w:name="_Hlk40690396"/>
          </w:p>
          <w:p w14:paraId="6AAE68FE"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3FFED87A"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2EC391FE"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FC496AA" w14:textId="77777777" w:rsidR="007D59D7" w:rsidRPr="00B01B0F" w:rsidRDefault="007D59D7" w:rsidP="009437AC">
            <w:pPr>
              <w:rPr>
                <w:rFonts w:ascii="Times New Roman" w:hAnsi="Times New Roman" w:cs="Times New Roman"/>
                <w:b/>
                <w:sz w:val="32"/>
                <w:szCs w:val="32"/>
              </w:rPr>
            </w:pPr>
          </w:p>
          <w:p w14:paraId="53D4C5FB"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4BC204D" w14:textId="77777777" w:rsidR="007D59D7" w:rsidRPr="00B01B0F" w:rsidRDefault="007D59D7" w:rsidP="009437AC">
            <w:pPr>
              <w:rPr>
                <w:rFonts w:ascii="Times New Roman" w:hAnsi="Times New Roman" w:cs="Times New Roman"/>
                <w:b/>
                <w:sz w:val="32"/>
                <w:szCs w:val="32"/>
              </w:rPr>
            </w:pPr>
          </w:p>
          <w:p w14:paraId="602FF5F3"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AFB4C29"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5A5956B" w14:textId="77777777" w:rsidR="007D59D7" w:rsidRPr="00B01B0F" w:rsidRDefault="007D59D7" w:rsidP="009437AC">
            <w:pPr>
              <w:rPr>
                <w:rFonts w:ascii="Times New Roman" w:hAnsi="Times New Roman" w:cs="Times New Roman"/>
                <w:b/>
                <w:sz w:val="32"/>
                <w:szCs w:val="32"/>
              </w:rPr>
            </w:pPr>
          </w:p>
          <w:p w14:paraId="3C61D927" w14:textId="77777777" w:rsidR="007D59D7" w:rsidRPr="00B01B0F" w:rsidRDefault="007D59D7" w:rsidP="009437AC">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7D59D7" w:rsidRPr="00B01B0F" w14:paraId="0357F904" w14:textId="77777777" w:rsidTr="009437AC">
        <w:trPr>
          <w:trHeight w:val="6933"/>
        </w:trPr>
        <w:tc>
          <w:tcPr>
            <w:tcW w:w="5387" w:type="dxa"/>
          </w:tcPr>
          <w:p w14:paraId="4215E2E0" w14:textId="77777777" w:rsidR="007D59D7" w:rsidRPr="00B01B0F" w:rsidRDefault="007D59D7" w:rsidP="009437AC">
            <w:pPr>
              <w:rPr>
                <w:rFonts w:ascii="Times New Roman" w:hAnsi="Times New Roman" w:cs="Times New Roman"/>
                <w:b/>
                <w:sz w:val="32"/>
                <w:szCs w:val="32"/>
              </w:rPr>
            </w:pPr>
          </w:p>
        </w:tc>
        <w:tc>
          <w:tcPr>
            <w:tcW w:w="2693" w:type="dxa"/>
          </w:tcPr>
          <w:p w14:paraId="5CAD8AFB" w14:textId="77777777" w:rsidR="007D59D7" w:rsidRPr="00B01B0F" w:rsidRDefault="007D59D7" w:rsidP="009437AC">
            <w:pPr>
              <w:rPr>
                <w:rFonts w:ascii="Times New Roman" w:hAnsi="Times New Roman" w:cs="Times New Roman"/>
                <w:b/>
                <w:sz w:val="32"/>
                <w:szCs w:val="32"/>
              </w:rPr>
            </w:pPr>
          </w:p>
        </w:tc>
        <w:tc>
          <w:tcPr>
            <w:tcW w:w="2410" w:type="dxa"/>
          </w:tcPr>
          <w:p w14:paraId="6AFBD1AF" w14:textId="77777777" w:rsidR="007D59D7" w:rsidRPr="00B01B0F" w:rsidRDefault="007D59D7" w:rsidP="009437AC">
            <w:pPr>
              <w:rPr>
                <w:rFonts w:ascii="Times New Roman" w:hAnsi="Times New Roman" w:cs="Times New Roman"/>
                <w:b/>
                <w:sz w:val="32"/>
                <w:szCs w:val="32"/>
              </w:rPr>
            </w:pPr>
          </w:p>
          <w:p w14:paraId="202431CD" w14:textId="77777777" w:rsidR="009437AC" w:rsidRPr="00B01B0F" w:rsidRDefault="009437AC" w:rsidP="009437AC">
            <w:pPr>
              <w:rPr>
                <w:rFonts w:ascii="Times New Roman" w:hAnsi="Times New Roman" w:cs="Times New Roman"/>
                <w:b/>
                <w:sz w:val="32"/>
                <w:szCs w:val="32"/>
              </w:rPr>
            </w:pPr>
          </w:p>
          <w:p w14:paraId="08B9B6B3" w14:textId="59A8146B" w:rsidR="009437AC" w:rsidRPr="00B01B0F" w:rsidRDefault="009437AC" w:rsidP="009437AC">
            <w:pPr>
              <w:rPr>
                <w:rFonts w:ascii="Times New Roman" w:hAnsi="Times New Roman" w:cs="Times New Roman"/>
                <w:b/>
                <w:sz w:val="32"/>
                <w:szCs w:val="32"/>
              </w:rPr>
            </w:pPr>
          </w:p>
        </w:tc>
        <w:tc>
          <w:tcPr>
            <w:tcW w:w="2410" w:type="dxa"/>
          </w:tcPr>
          <w:p w14:paraId="57A299A3" w14:textId="77777777" w:rsidR="007D59D7" w:rsidRPr="00B01B0F" w:rsidRDefault="007D59D7" w:rsidP="009437AC">
            <w:pPr>
              <w:rPr>
                <w:rFonts w:ascii="Times New Roman" w:hAnsi="Times New Roman" w:cs="Times New Roman"/>
                <w:b/>
                <w:sz w:val="32"/>
                <w:szCs w:val="32"/>
              </w:rPr>
            </w:pPr>
          </w:p>
        </w:tc>
        <w:tc>
          <w:tcPr>
            <w:tcW w:w="2409" w:type="dxa"/>
          </w:tcPr>
          <w:p w14:paraId="13ECED4A" w14:textId="77777777" w:rsidR="007D59D7" w:rsidRPr="00B01B0F" w:rsidRDefault="007D59D7" w:rsidP="009437AC">
            <w:pPr>
              <w:rPr>
                <w:rFonts w:ascii="Times New Roman" w:hAnsi="Times New Roman" w:cs="Times New Roman"/>
                <w:b/>
                <w:sz w:val="32"/>
                <w:szCs w:val="32"/>
              </w:rPr>
            </w:pPr>
          </w:p>
        </w:tc>
      </w:tr>
    </w:tbl>
    <w:bookmarkEnd w:id="0"/>
    <w:p w14:paraId="51CFE54E" w14:textId="3168CE3F" w:rsidR="009437AC" w:rsidRPr="00B01B0F" w:rsidRDefault="00245CE2" w:rsidP="008A7292">
      <w:pPr>
        <w:pStyle w:val="Nessunaspaziatura"/>
        <w:contextualSpacing/>
        <w:jc w:val="center"/>
        <w:rPr>
          <w:rFonts w:ascii="Times New Roman" w:hAnsi="Times New Roman" w:cs="Times New Roman"/>
          <w:b/>
          <w:bCs/>
          <w:sz w:val="32"/>
          <w:szCs w:val="32"/>
        </w:rPr>
      </w:pPr>
      <w:r w:rsidRPr="00B01B0F">
        <w:rPr>
          <w:rFonts w:ascii="Times New Roman" w:hAnsi="Times New Roman" w:cs="Times New Roman"/>
          <w:b/>
          <w:bCs/>
          <w:sz w:val="32"/>
          <w:szCs w:val="32"/>
        </w:rPr>
        <w:t>(</w:t>
      </w:r>
      <w:r w:rsidR="009421FA" w:rsidRPr="00B01B0F">
        <w:rPr>
          <w:rFonts w:ascii="Times New Roman" w:hAnsi="Times New Roman" w:cs="Times New Roman"/>
          <w:b/>
          <w:bCs/>
          <w:sz w:val="32"/>
          <w:szCs w:val="32"/>
        </w:rPr>
        <w:t>AUTOLIQUIDAZIONE</w:t>
      </w:r>
      <w:r w:rsidRPr="00B01B0F">
        <w:rPr>
          <w:rFonts w:ascii="Times New Roman" w:hAnsi="Times New Roman" w:cs="Times New Roman"/>
          <w:b/>
          <w:bCs/>
          <w:sz w:val="32"/>
          <w:szCs w:val="32"/>
        </w:rPr>
        <w:t>)</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437AC" w:rsidRPr="00B01B0F" w14:paraId="236B7F55" w14:textId="77777777" w:rsidTr="0047442D">
        <w:trPr>
          <w:trHeight w:val="1266"/>
        </w:trPr>
        <w:tc>
          <w:tcPr>
            <w:tcW w:w="5387" w:type="dxa"/>
          </w:tcPr>
          <w:p w14:paraId="0D40B316" w14:textId="77777777" w:rsidR="009437AC" w:rsidRPr="00B01B0F" w:rsidRDefault="009437AC" w:rsidP="008A7292">
            <w:pPr>
              <w:contextualSpacing/>
              <w:rPr>
                <w:rFonts w:ascii="Times New Roman" w:hAnsi="Times New Roman" w:cs="Times New Roman"/>
                <w:b/>
                <w:sz w:val="32"/>
                <w:szCs w:val="32"/>
              </w:rPr>
            </w:pPr>
            <w:bookmarkStart w:id="1" w:name="_Hlk40690267"/>
          </w:p>
          <w:p w14:paraId="062309D8"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093D5573"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103D62D"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5B3C3511" w14:textId="77777777" w:rsidR="009437AC" w:rsidRPr="00B01B0F" w:rsidRDefault="009437AC" w:rsidP="008A7292">
            <w:pPr>
              <w:contextualSpacing/>
              <w:rPr>
                <w:rFonts w:ascii="Times New Roman" w:hAnsi="Times New Roman" w:cs="Times New Roman"/>
                <w:b/>
                <w:sz w:val="32"/>
                <w:szCs w:val="32"/>
              </w:rPr>
            </w:pPr>
          </w:p>
          <w:p w14:paraId="2FCCBA46"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5C12D4E3" w14:textId="77777777" w:rsidR="009437AC" w:rsidRPr="00B01B0F" w:rsidRDefault="009437AC" w:rsidP="008A7292">
            <w:pPr>
              <w:contextualSpacing/>
              <w:rPr>
                <w:rFonts w:ascii="Times New Roman" w:hAnsi="Times New Roman" w:cs="Times New Roman"/>
                <w:b/>
                <w:sz w:val="32"/>
                <w:szCs w:val="32"/>
              </w:rPr>
            </w:pPr>
          </w:p>
          <w:p w14:paraId="597DF0EA"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F9022CA"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7937ACB" w14:textId="77777777" w:rsidR="009437AC" w:rsidRPr="00B01B0F" w:rsidRDefault="009437AC" w:rsidP="008A7292">
            <w:pPr>
              <w:contextualSpacing/>
              <w:rPr>
                <w:rFonts w:ascii="Times New Roman" w:hAnsi="Times New Roman" w:cs="Times New Roman"/>
                <w:b/>
                <w:sz w:val="32"/>
                <w:szCs w:val="32"/>
              </w:rPr>
            </w:pPr>
          </w:p>
          <w:p w14:paraId="1FDAAEAA"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437AC" w:rsidRPr="00B01B0F" w14:paraId="0B81F308" w14:textId="77777777" w:rsidTr="0047442D">
        <w:trPr>
          <w:trHeight w:val="6933"/>
        </w:trPr>
        <w:tc>
          <w:tcPr>
            <w:tcW w:w="5387" w:type="dxa"/>
          </w:tcPr>
          <w:p w14:paraId="6E00B5F8" w14:textId="77777777" w:rsidR="009437AC" w:rsidRPr="00B01B0F" w:rsidRDefault="009437AC" w:rsidP="008A7292">
            <w:pPr>
              <w:contextualSpacing/>
              <w:rPr>
                <w:rFonts w:ascii="Times New Roman" w:hAnsi="Times New Roman" w:cs="Times New Roman"/>
                <w:b/>
                <w:sz w:val="32"/>
                <w:szCs w:val="32"/>
              </w:rPr>
            </w:pPr>
          </w:p>
        </w:tc>
        <w:tc>
          <w:tcPr>
            <w:tcW w:w="2693" w:type="dxa"/>
          </w:tcPr>
          <w:p w14:paraId="2C51DFFC" w14:textId="77777777" w:rsidR="009437AC" w:rsidRPr="00B01B0F" w:rsidRDefault="009437AC" w:rsidP="008A7292">
            <w:pPr>
              <w:contextualSpacing/>
              <w:rPr>
                <w:rFonts w:ascii="Times New Roman" w:hAnsi="Times New Roman" w:cs="Times New Roman"/>
                <w:b/>
                <w:sz w:val="32"/>
                <w:szCs w:val="32"/>
              </w:rPr>
            </w:pPr>
          </w:p>
        </w:tc>
        <w:tc>
          <w:tcPr>
            <w:tcW w:w="2410" w:type="dxa"/>
          </w:tcPr>
          <w:p w14:paraId="5C0A87CF" w14:textId="77777777" w:rsidR="009437AC" w:rsidRPr="00B01B0F" w:rsidRDefault="009437AC" w:rsidP="008A7292">
            <w:pPr>
              <w:contextualSpacing/>
              <w:rPr>
                <w:rFonts w:ascii="Times New Roman" w:hAnsi="Times New Roman" w:cs="Times New Roman"/>
                <w:b/>
                <w:sz w:val="32"/>
                <w:szCs w:val="32"/>
              </w:rPr>
            </w:pPr>
          </w:p>
        </w:tc>
        <w:tc>
          <w:tcPr>
            <w:tcW w:w="2410" w:type="dxa"/>
          </w:tcPr>
          <w:p w14:paraId="1B08F20F" w14:textId="77777777" w:rsidR="009437AC" w:rsidRPr="00B01B0F" w:rsidRDefault="009437AC" w:rsidP="008A7292">
            <w:pPr>
              <w:contextualSpacing/>
              <w:rPr>
                <w:rFonts w:ascii="Times New Roman" w:hAnsi="Times New Roman" w:cs="Times New Roman"/>
                <w:b/>
                <w:sz w:val="32"/>
                <w:szCs w:val="32"/>
              </w:rPr>
            </w:pPr>
          </w:p>
        </w:tc>
        <w:tc>
          <w:tcPr>
            <w:tcW w:w="2409" w:type="dxa"/>
          </w:tcPr>
          <w:p w14:paraId="413AE578" w14:textId="77777777" w:rsidR="009437AC" w:rsidRPr="00B01B0F" w:rsidRDefault="009437AC" w:rsidP="008A7292">
            <w:pPr>
              <w:contextualSpacing/>
              <w:rPr>
                <w:rFonts w:ascii="Times New Roman" w:hAnsi="Times New Roman" w:cs="Times New Roman"/>
                <w:b/>
                <w:sz w:val="32"/>
                <w:szCs w:val="32"/>
              </w:rPr>
            </w:pPr>
          </w:p>
        </w:tc>
      </w:tr>
      <w:bookmarkEnd w:id="1"/>
    </w:tbl>
    <w:p w14:paraId="181C1563" w14:textId="7D80AEFB" w:rsidR="009437AC" w:rsidRPr="00B01B0F" w:rsidRDefault="009437AC" w:rsidP="008A7292">
      <w:pPr>
        <w:spacing w:after="0"/>
        <w:contextualSpacing/>
        <w:jc w:val="center"/>
        <w:rPr>
          <w:rFonts w:ascii="Times New Roman" w:hAnsi="Times New Roman" w:cs="Times New Roman"/>
          <w:b/>
          <w:bCs/>
          <w:sz w:val="32"/>
          <w:szCs w:val="32"/>
        </w:rPr>
      </w:pP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437AC" w:rsidRPr="00B01B0F" w14:paraId="33C347DC" w14:textId="77777777" w:rsidTr="0047442D">
        <w:trPr>
          <w:trHeight w:val="1266"/>
        </w:trPr>
        <w:tc>
          <w:tcPr>
            <w:tcW w:w="5387" w:type="dxa"/>
          </w:tcPr>
          <w:p w14:paraId="7343470F" w14:textId="77777777" w:rsidR="009437AC" w:rsidRPr="00B01B0F" w:rsidRDefault="009437AC" w:rsidP="008A7292">
            <w:pPr>
              <w:contextualSpacing/>
              <w:rPr>
                <w:rFonts w:ascii="Times New Roman" w:hAnsi="Times New Roman" w:cs="Times New Roman"/>
                <w:b/>
                <w:sz w:val="32"/>
                <w:szCs w:val="32"/>
              </w:rPr>
            </w:pPr>
          </w:p>
          <w:p w14:paraId="770A1031"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581C30D8"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4C8AB0D9"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FAF61A0" w14:textId="77777777" w:rsidR="009437AC" w:rsidRPr="00B01B0F" w:rsidRDefault="009437AC" w:rsidP="008A7292">
            <w:pPr>
              <w:contextualSpacing/>
              <w:rPr>
                <w:rFonts w:ascii="Times New Roman" w:hAnsi="Times New Roman" w:cs="Times New Roman"/>
                <w:b/>
                <w:sz w:val="32"/>
                <w:szCs w:val="32"/>
              </w:rPr>
            </w:pPr>
          </w:p>
          <w:p w14:paraId="06412D71"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0D78F456" w14:textId="77777777" w:rsidR="009437AC" w:rsidRPr="00B01B0F" w:rsidRDefault="009437AC" w:rsidP="008A7292">
            <w:pPr>
              <w:contextualSpacing/>
              <w:rPr>
                <w:rFonts w:ascii="Times New Roman" w:hAnsi="Times New Roman" w:cs="Times New Roman"/>
                <w:b/>
                <w:sz w:val="32"/>
                <w:szCs w:val="32"/>
              </w:rPr>
            </w:pPr>
          </w:p>
          <w:p w14:paraId="74424821"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DD5FF5E"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5B289DA" w14:textId="77777777" w:rsidR="009437AC" w:rsidRPr="00B01B0F" w:rsidRDefault="009437AC" w:rsidP="008A7292">
            <w:pPr>
              <w:contextualSpacing/>
              <w:rPr>
                <w:rFonts w:ascii="Times New Roman" w:hAnsi="Times New Roman" w:cs="Times New Roman"/>
                <w:b/>
                <w:sz w:val="32"/>
                <w:szCs w:val="32"/>
              </w:rPr>
            </w:pPr>
          </w:p>
          <w:p w14:paraId="2D5F155C" w14:textId="77777777" w:rsidR="009437AC" w:rsidRPr="00B01B0F" w:rsidRDefault="009437AC" w:rsidP="008A7292">
            <w:pPr>
              <w:contextualSpacing/>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437AC" w:rsidRPr="00B01B0F" w14:paraId="50110A13" w14:textId="77777777" w:rsidTr="0047442D">
        <w:trPr>
          <w:trHeight w:val="6933"/>
        </w:trPr>
        <w:tc>
          <w:tcPr>
            <w:tcW w:w="5387" w:type="dxa"/>
          </w:tcPr>
          <w:p w14:paraId="29221D47" w14:textId="77777777" w:rsidR="009E6F6C" w:rsidRPr="00B01B0F" w:rsidRDefault="009E6F6C" w:rsidP="0047442D">
            <w:pPr>
              <w:rPr>
                <w:rFonts w:ascii="Times New Roman" w:hAnsi="Times New Roman" w:cs="Times New Roman"/>
                <w:bCs/>
                <w:sz w:val="28"/>
                <w:szCs w:val="28"/>
              </w:rPr>
            </w:pPr>
          </w:p>
          <w:p w14:paraId="62451304" w14:textId="02DE6700" w:rsidR="009437AC" w:rsidRPr="00B01B0F" w:rsidRDefault="00056658" w:rsidP="0047442D">
            <w:pPr>
              <w:rPr>
                <w:rFonts w:ascii="Times New Roman" w:hAnsi="Times New Roman" w:cs="Times New Roman"/>
                <w:b/>
                <w:sz w:val="28"/>
                <w:szCs w:val="28"/>
              </w:rPr>
            </w:pPr>
            <w:r w:rsidRPr="00B01B0F">
              <w:rPr>
                <w:rFonts w:ascii="Times New Roman" w:hAnsi="Times New Roman" w:cs="Times New Roman"/>
                <w:b/>
                <w:sz w:val="28"/>
                <w:szCs w:val="28"/>
              </w:rPr>
              <w:t>- Autoliquidazione:</w:t>
            </w:r>
          </w:p>
          <w:p w14:paraId="770AD9CB" w14:textId="77777777" w:rsidR="004F7DFE" w:rsidRPr="00B01B0F" w:rsidRDefault="004F7DFE" w:rsidP="0047442D">
            <w:pPr>
              <w:rPr>
                <w:rFonts w:ascii="Times New Roman" w:hAnsi="Times New Roman" w:cs="Times New Roman"/>
                <w:b/>
                <w:sz w:val="28"/>
                <w:szCs w:val="28"/>
              </w:rPr>
            </w:pPr>
          </w:p>
          <w:p w14:paraId="45689B1C" w14:textId="76523AA7" w:rsidR="00056658" w:rsidRPr="00B01B0F" w:rsidRDefault="00056658" w:rsidP="00056658">
            <w:pPr>
              <w:ind w:left="426"/>
              <w:rPr>
                <w:rFonts w:ascii="Times New Roman" w:hAnsi="Times New Roman" w:cs="Times New Roman"/>
                <w:bCs/>
                <w:sz w:val="28"/>
                <w:szCs w:val="28"/>
              </w:rPr>
            </w:pPr>
            <w:r w:rsidRPr="00B01B0F">
              <w:rPr>
                <w:rFonts w:ascii="Times New Roman" w:hAnsi="Times New Roman" w:cs="Times New Roman"/>
                <w:bCs/>
                <w:sz w:val="28"/>
                <w:szCs w:val="28"/>
              </w:rPr>
              <w:t>1. Saldo 2019</w:t>
            </w:r>
          </w:p>
          <w:p w14:paraId="4BA106E3" w14:textId="77777777" w:rsidR="004F7DFE" w:rsidRPr="00B01B0F" w:rsidRDefault="004F7DFE" w:rsidP="00056658">
            <w:pPr>
              <w:ind w:left="426"/>
              <w:rPr>
                <w:rFonts w:ascii="Times New Roman" w:hAnsi="Times New Roman" w:cs="Times New Roman"/>
                <w:bCs/>
                <w:sz w:val="28"/>
                <w:szCs w:val="28"/>
              </w:rPr>
            </w:pPr>
          </w:p>
          <w:p w14:paraId="65A889CD" w14:textId="1EBA930F" w:rsidR="00056658" w:rsidRPr="00B01B0F" w:rsidRDefault="00056658" w:rsidP="00056658">
            <w:pPr>
              <w:ind w:left="426"/>
              <w:rPr>
                <w:rFonts w:ascii="Times New Roman" w:hAnsi="Times New Roman" w:cs="Times New Roman"/>
                <w:bCs/>
                <w:sz w:val="28"/>
                <w:szCs w:val="28"/>
              </w:rPr>
            </w:pPr>
            <w:r w:rsidRPr="00B01B0F">
              <w:rPr>
                <w:rFonts w:ascii="Times New Roman" w:hAnsi="Times New Roman" w:cs="Times New Roman"/>
                <w:bCs/>
                <w:sz w:val="28"/>
                <w:szCs w:val="28"/>
              </w:rPr>
              <w:t>2. Primo acconto 40% 20</w:t>
            </w:r>
            <w:r w:rsidR="00771AF0" w:rsidRPr="00B01B0F">
              <w:rPr>
                <w:rFonts w:ascii="Times New Roman" w:hAnsi="Times New Roman" w:cs="Times New Roman"/>
                <w:bCs/>
                <w:sz w:val="28"/>
                <w:szCs w:val="28"/>
              </w:rPr>
              <w:t>20</w:t>
            </w:r>
          </w:p>
        </w:tc>
        <w:tc>
          <w:tcPr>
            <w:tcW w:w="2693" w:type="dxa"/>
          </w:tcPr>
          <w:p w14:paraId="0DBB773C" w14:textId="77777777" w:rsidR="009437AC" w:rsidRPr="00B01B0F" w:rsidRDefault="009437AC" w:rsidP="0047442D">
            <w:pPr>
              <w:rPr>
                <w:rFonts w:ascii="Times New Roman" w:hAnsi="Times New Roman" w:cs="Times New Roman"/>
                <w:b/>
                <w:sz w:val="28"/>
                <w:szCs w:val="28"/>
              </w:rPr>
            </w:pPr>
          </w:p>
        </w:tc>
        <w:tc>
          <w:tcPr>
            <w:tcW w:w="2410" w:type="dxa"/>
          </w:tcPr>
          <w:p w14:paraId="0CBE056B" w14:textId="77777777" w:rsidR="009E6F6C" w:rsidRPr="00B01B0F" w:rsidRDefault="009E6F6C" w:rsidP="0047442D">
            <w:pPr>
              <w:rPr>
                <w:rFonts w:ascii="Times New Roman" w:hAnsi="Times New Roman" w:cs="Times New Roman"/>
                <w:bCs/>
                <w:sz w:val="28"/>
                <w:szCs w:val="28"/>
              </w:rPr>
            </w:pPr>
          </w:p>
          <w:p w14:paraId="5F1EE202" w14:textId="1CCA0211" w:rsidR="009437AC" w:rsidRPr="00B01B0F" w:rsidRDefault="00056658" w:rsidP="0047442D">
            <w:pPr>
              <w:rPr>
                <w:rFonts w:ascii="Times New Roman" w:hAnsi="Times New Roman" w:cs="Times New Roman"/>
                <w:b/>
                <w:sz w:val="28"/>
                <w:szCs w:val="28"/>
              </w:rPr>
            </w:pPr>
            <w:r w:rsidRPr="00B01B0F">
              <w:rPr>
                <w:rFonts w:ascii="Times New Roman" w:hAnsi="Times New Roman" w:cs="Times New Roman"/>
                <w:b/>
                <w:sz w:val="28"/>
                <w:szCs w:val="28"/>
              </w:rPr>
              <w:t>30/06/2020</w:t>
            </w:r>
          </w:p>
          <w:p w14:paraId="7D2B0665" w14:textId="4A2FD0CA" w:rsidR="00056658" w:rsidRPr="00B01B0F" w:rsidRDefault="00056658" w:rsidP="0047442D">
            <w:pPr>
              <w:rPr>
                <w:rFonts w:ascii="Times New Roman" w:hAnsi="Times New Roman" w:cs="Times New Roman"/>
                <w:bCs/>
                <w:sz w:val="28"/>
                <w:szCs w:val="28"/>
              </w:rPr>
            </w:pPr>
          </w:p>
          <w:p w14:paraId="2769A99B" w14:textId="251C30C2" w:rsidR="0076267A" w:rsidRPr="00B01B0F" w:rsidRDefault="0076267A" w:rsidP="0047442D">
            <w:pPr>
              <w:rPr>
                <w:rFonts w:ascii="Times New Roman" w:hAnsi="Times New Roman" w:cs="Times New Roman"/>
                <w:b/>
                <w:sz w:val="28"/>
                <w:szCs w:val="28"/>
              </w:rPr>
            </w:pPr>
            <w:r w:rsidRPr="00B01B0F">
              <w:rPr>
                <w:rFonts w:ascii="Times New Roman" w:hAnsi="Times New Roman" w:cs="Times New Roman"/>
                <w:b/>
                <w:sz w:val="28"/>
                <w:szCs w:val="28"/>
              </w:rPr>
              <w:t>30/07/2020</w:t>
            </w:r>
          </w:p>
          <w:p w14:paraId="25EE2FD6" w14:textId="59610DC5" w:rsidR="00056658" w:rsidRPr="00B01B0F" w:rsidRDefault="00D443A1"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 </w:t>
            </w:r>
          </w:p>
          <w:p w14:paraId="61304BE4" w14:textId="58FD6CE4" w:rsidR="00056658" w:rsidRPr="00B01B0F" w:rsidRDefault="00056658" w:rsidP="0047442D">
            <w:pPr>
              <w:rPr>
                <w:rFonts w:ascii="Times New Roman" w:hAnsi="Times New Roman" w:cs="Times New Roman"/>
                <w:bCs/>
                <w:sz w:val="28"/>
                <w:szCs w:val="28"/>
              </w:rPr>
            </w:pPr>
            <w:r w:rsidRPr="00B01B0F">
              <w:rPr>
                <w:rFonts w:ascii="Times New Roman" w:hAnsi="Times New Roman" w:cs="Times New Roman"/>
                <w:bCs/>
                <w:sz w:val="28"/>
                <w:szCs w:val="28"/>
              </w:rPr>
              <w:t>(0,40% in più)</w:t>
            </w:r>
          </w:p>
          <w:p w14:paraId="6BD9F2A4" w14:textId="1F7ED0D9" w:rsidR="00056658" w:rsidRPr="00B01B0F" w:rsidRDefault="00056658" w:rsidP="0047442D">
            <w:pPr>
              <w:rPr>
                <w:rFonts w:ascii="Times New Roman" w:hAnsi="Times New Roman" w:cs="Times New Roman"/>
                <w:bCs/>
                <w:sz w:val="28"/>
                <w:szCs w:val="28"/>
              </w:rPr>
            </w:pPr>
          </w:p>
        </w:tc>
        <w:tc>
          <w:tcPr>
            <w:tcW w:w="2410" w:type="dxa"/>
          </w:tcPr>
          <w:p w14:paraId="233E601C" w14:textId="77777777" w:rsidR="009437AC" w:rsidRPr="00B01B0F" w:rsidRDefault="009437AC" w:rsidP="0047442D">
            <w:pPr>
              <w:rPr>
                <w:rFonts w:ascii="Times New Roman" w:hAnsi="Times New Roman" w:cs="Times New Roman"/>
                <w:bCs/>
                <w:sz w:val="28"/>
                <w:szCs w:val="28"/>
              </w:rPr>
            </w:pPr>
          </w:p>
        </w:tc>
        <w:tc>
          <w:tcPr>
            <w:tcW w:w="2409" w:type="dxa"/>
          </w:tcPr>
          <w:p w14:paraId="161508F4" w14:textId="0C333750" w:rsidR="009437AC" w:rsidRPr="00B01B0F" w:rsidRDefault="00056658" w:rsidP="0047442D">
            <w:pPr>
              <w:rPr>
                <w:rFonts w:ascii="Times New Roman" w:hAnsi="Times New Roman" w:cs="Times New Roman"/>
                <w:bCs/>
                <w:sz w:val="28"/>
                <w:szCs w:val="28"/>
              </w:rPr>
            </w:pPr>
            <w:r w:rsidRPr="00B01B0F">
              <w:rPr>
                <w:rFonts w:ascii="Times New Roman" w:hAnsi="Times New Roman" w:cs="Times New Roman"/>
                <w:bCs/>
                <w:sz w:val="28"/>
                <w:szCs w:val="28"/>
              </w:rPr>
              <w:t>Non sono previsti rinvii</w:t>
            </w:r>
            <w:r w:rsidR="009803D9" w:rsidRPr="00B01B0F">
              <w:rPr>
                <w:rFonts w:ascii="Times New Roman" w:hAnsi="Times New Roman" w:cs="Times New Roman"/>
                <w:bCs/>
                <w:sz w:val="28"/>
                <w:szCs w:val="28"/>
              </w:rPr>
              <w:t>.</w:t>
            </w:r>
          </w:p>
          <w:p w14:paraId="20271BD5" w14:textId="77777777" w:rsidR="009803D9" w:rsidRPr="00B01B0F" w:rsidRDefault="009803D9" w:rsidP="0047442D">
            <w:pPr>
              <w:rPr>
                <w:rFonts w:ascii="Times New Roman" w:hAnsi="Times New Roman" w:cs="Times New Roman"/>
                <w:bCs/>
                <w:sz w:val="28"/>
                <w:szCs w:val="28"/>
              </w:rPr>
            </w:pPr>
          </w:p>
          <w:p w14:paraId="0445F424" w14:textId="2B0A5B50" w:rsidR="009803D9" w:rsidRPr="00B01B0F" w:rsidRDefault="009803D9"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Considerando IRPEF, IRES e cedolare secca sugli affitti, si può stimare che restino da versare circa 11,7 miliardi di saldo e 17,2 di acconto, per un totale di quasi 29 miliardi. </w:t>
            </w:r>
          </w:p>
          <w:p w14:paraId="2AF9E69E" w14:textId="62E527C2" w:rsidR="009803D9" w:rsidRPr="00B01B0F" w:rsidRDefault="009803D9" w:rsidP="0047442D">
            <w:pPr>
              <w:rPr>
                <w:rFonts w:ascii="Times New Roman" w:hAnsi="Times New Roman" w:cs="Times New Roman"/>
                <w:bCs/>
                <w:sz w:val="28"/>
                <w:szCs w:val="28"/>
              </w:rPr>
            </w:pPr>
            <w:r w:rsidRPr="00B01B0F">
              <w:rPr>
                <w:rFonts w:ascii="Times New Roman" w:hAnsi="Times New Roman" w:cs="Times New Roman"/>
                <w:bCs/>
                <w:sz w:val="28"/>
                <w:szCs w:val="28"/>
              </w:rPr>
              <w:t>I professionisti sono sotto pressione per l’accavallarsi dei calcoli.</w:t>
            </w:r>
          </w:p>
        </w:tc>
      </w:tr>
    </w:tbl>
    <w:p w14:paraId="5E192D32" w14:textId="77777777" w:rsidR="009437AC" w:rsidRPr="00B01B0F" w:rsidRDefault="009437AC" w:rsidP="009437AC">
      <w:pPr>
        <w:tabs>
          <w:tab w:val="left" w:pos="3585"/>
        </w:tabs>
        <w:rPr>
          <w:rFonts w:ascii="Times New Roman" w:hAnsi="Times New Roman" w:cs="Times New Roman"/>
          <w:b/>
          <w:bCs/>
        </w:rPr>
      </w:pPr>
    </w:p>
    <w:p w14:paraId="52EC846E" w14:textId="6943DB80" w:rsidR="009437AC" w:rsidRPr="00B01B0F" w:rsidRDefault="00056658" w:rsidP="009437AC">
      <w:pPr>
        <w:tabs>
          <w:tab w:val="left" w:pos="3585"/>
        </w:tabs>
        <w:jc w:val="center"/>
        <w:rPr>
          <w:rFonts w:ascii="Times New Roman" w:hAnsi="Times New Roman" w:cs="Times New Roman"/>
          <w:b/>
          <w:bCs/>
          <w:sz w:val="32"/>
          <w:szCs w:val="32"/>
        </w:rPr>
      </w:pPr>
      <w:bookmarkStart w:id="2" w:name="_Hlk40873907"/>
      <w:r w:rsidRPr="00B01B0F">
        <w:rPr>
          <w:rFonts w:ascii="Times New Roman" w:hAnsi="Times New Roman" w:cs="Times New Roman"/>
          <w:b/>
          <w:bCs/>
          <w:sz w:val="32"/>
          <w:szCs w:val="32"/>
        </w:rPr>
        <w:t xml:space="preserve">ART. </w:t>
      </w:r>
      <w:r w:rsidR="00EF342F" w:rsidRPr="00B01B0F">
        <w:rPr>
          <w:rFonts w:ascii="Times New Roman" w:hAnsi="Times New Roman" w:cs="Times New Roman"/>
          <w:b/>
          <w:bCs/>
          <w:sz w:val="32"/>
          <w:szCs w:val="32"/>
        </w:rPr>
        <w:t>154</w:t>
      </w:r>
      <w:r w:rsidR="008E1543" w:rsidRPr="00B01B0F">
        <w:rPr>
          <w:rFonts w:ascii="Times New Roman" w:hAnsi="Times New Roman" w:cs="Times New Roman"/>
          <w:b/>
          <w:bCs/>
          <w:sz w:val="32"/>
          <w:szCs w:val="32"/>
        </w:rPr>
        <w:t xml:space="preserve"> D.L. N. 34/2020</w:t>
      </w:r>
      <w:r w:rsidR="00CF4A9E" w:rsidRPr="00B01B0F">
        <w:rPr>
          <w:rFonts w:ascii="Times New Roman" w:hAnsi="Times New Roman" w:cs="Times New Roman"/>
          <w:b/>
          <w:bCs/>
          <w:sz w:val="32"/>
          <w:szCs w:val="32"/>
        </w:rPr>
        <w:t xml:space="preserve"> E ART. 68 D.L. N. 18/2020</w:t>
      </w:r>
      <w:r w:rsidR="00245CE2" w:rsidRPr="00B01B0F">
        <w:rPr>
          <w:rFonts w:ascii="Times New Roman" w:hAnsi="Times New Roman" w:cs="Times New Roman"/>
          <w:b/>
          <w:bCs/>
          <w:sz w:val="32"/>
          <w:szCs w:val="32"/>
        </w:rPr>
        <w:t xml:space="preserve"> </w:t>
      </w:r>
      <w:r w:rsidR="008E1543" w:rsidRPr="00B01B0F">
        <w:rPr>
          <w:rFonts w:ascii="Times New Roman" w:hAnsi="Times New Roman" w:cs="Times New Roman"/>
          <w:b/>
          <w:bCs/>
          <w:sz w:val="32"/>
          <w:szCs w:val="32"/>
        </w:rPr>
        <w:t>(</w:t>
      </w:r>
      <w:r w:rsidR="00245CE2" w:rsidRPr="00B01B0F">
        <w:rPr>
          <w:rFonts w:ascii="Times New Roman" w:hAnsi="Times New Roman" w:cs="Times New Roman"/>
          <w:b/>
          <w:bCs/>
          <w:sz w:val="32"/>
          <w:szCs w:val="32"/>
        </w:rPr>
        <w:t xml:space="preserve">Proroga </w:t>
      </w:r>
      <w:r w:rsidR="008E1543" w:rsidRPr="00B01B0F">
        <w:rPr>
          <w:rFonts w:ascii="Times New Roman" w:hAnsi="Times New Roman" w:cs="Times New Roman"/>
          <w:b/>
          <w:bCs/>
          <w:sz w:val="32"/>
          <w:szCs w:val="32"/>
        </w:rPr>
        <w:t>delle sospensioni ADER</w:t>
      </w:r>
      <w:r w:rsidR="00245CE2" w:rsidRPr="00B01B0F">
        <w:rPr>
          <w:rFonts w:ascii="Times New Roman" w:hAnsi="Times New Roman" w:cs="Times New Roman"/>
          <w:b/>
          <w:bCs/>
          <w:sz w:val="32"/>
          <w:szCs w:val="32"/>
        </w:rPr>
        <w:t>)</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437AC" w:rsidRPr="00B01B0F" w14:paraId="39697EA0" w14:textId="77777777" w:rsidTr="0047442D">
        <w:trPr>
          <w:trHeight w:val="1266"/>
        </w:trPr>
        <w:tc>
          <w:tcPr>
            <w:tcW w:w="5387" w:type="dxa"/>
          </w:tcPr>
          <w:p w14:paraId="30F69F95" w14:textId="77777777" w:rsidR="009437AC" w:rsidRPr="00B01B0F" w:rsidRDefault="009437AC" w:rsidP="0047442D">
            <w:pPr>
              <w:rPr>
                <w:rFonts w:ascii="Times New Roman" w:hAnsi="Times New Roman" w:cs="Times New Roman"/>
                <w:b/>
                <w:sz w:val="32"/>
                <w:szCs w:val="32"/>
              </w:rPr>
            </w:pPr>
            <w:bookmarkStart w:id="3" w:name="_Hlk40690311"/>
            <w:bookmarkEnd w:id="2"/>
          </w:p>
          <w:p w14:paraId="0054D686"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51B6796B"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605CD430"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4452740" w14:textId="77777777" w:rsidR="009437AC" w:rsidRPr="00B01B0F" w:rsidRDefault="009437AC" w:rsidP="0047442D">
            <w:pPr>
              <w:rPr>
                <w:rFonts w:ascii="Times New Roman" w:hAnsi="Times New Roman" w:cs="Times New Roman"/>
                <w:b/>
                <w:sz w:val="32"/>
                <w:szCs w:val="32"/>
              </w:rPr>
            </w:pPr>
          </w:p>
          <w:p w14:paraId="4BFFBF15"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D5253A2" w14:textId="77777777" w:rsidR="009437AC" w:rsidRPr="00B01B0F" w:rsidRDefault="009437AC" w:rsidP="0047442D">
            <w:pPr>
              <w:rPr>
                <w:rFonts w:ascii="Times New Roman" w:hAnsi="Times New Roman" w:cs="Times New Roman"/>
                <w:b/>
                <w:sz w:val="32"/>
                <w:szCs w:val="32"/>
              </w:rPr>
            </w:pPr>
          </w:p>
          <w:p w14:paraId="4A5F40DF"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3488EBE"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5198DFCC" w14:textId="77777777" w:rsidR="009437AC" w:rsidRPr="00B01B0F" w:rsidRDefault="009437AC" w:rsidP="0047442D">
            <w:pPr>
              <w:rPr>
                <w:rFonts w:ascii="Times New Roman" w:hAnsi="Times New Roman" w:cs="Times New Roman"/>
                <w:b/>
                <w:sz w:val="32"/>
                <w:szCs w:val="32"/>
              </w:rPr>
            </w:pPr>
          </w:p>
          <w:p w14:paraId="70CE679A"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437AC" w:rsidRPr="00B01B0F" w14:paraId="779C11DF" w14:textId="77777777" w:rsidTr="0047442D">
        <w:trPr>
          <w:trHeight w:val="6933"/>
        </w:trPr>
        <w:tc>
          <w:tcPr>
            <w:tcW w:w="5387" w:type="dxa"/>
          </w:tcPr>
          <w:p w14:paraId="41677AA6" w14:textId="77777777" w:rsidR="009E6F6C" w:rsidRPr="00B01B0F" w:rsidRDefault="009E6F6C" w:rsidP="0047442D">
            <w:pPr>
              <w:rPr>
                <w:rFonts w:ascii="Times New Roman" w:hAnsi="Times New Roman" w:cs="Times New Roman"/>
                <w:bCs/>
                <w:sz w:val="28"/>
                <w:szCs w:val="28"/>
              </w:rPr>
            </w:pPr>
          </w:p>
          <w:p w14:paraId="290D6CF4" w14:textId="147E03E1" w:rsidR="009437AC" w:rsidRPr="00B01B0F" w:rsidRDefault="00056658"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 Entrate </w:t>
            </w:r>
            <w:r w:rsidR="00835903" w:rsidRPr="00B01B0F">
              <w:rPr>
                <w:rFonts w:ascii="Times New Roman" w:hAnsi="Times New Roman" w:cs="Times New Roman"/>
                <w:b/>
                <w:sz w:val="28"/>
                <w:szCs w:val="28"/>
              </w:rPr>
              <w:t>t</w:t>
            </w:r>
            <w:r w:rsidRPr="00B01B0F">
              <w:rPr>
                <w:rFonts w:ascii="Times New Roman" w:hAnsi="Times New Roman" w:cs="Times New Roman"/>
                <w:b/>
                <w:sz w:val="28"/>
                <w:szCs w:val="28"/>
              </w:rPr>
              <w:t>ributarie e non tributarie:</w:t>
            </w:r>
          </w:p>
          <w:p w14:paraId="49282757" w14:textId="77777777" w:rsidR="004F7DFE" w:rsidRPr="00B01B0F" w:rsidRDefault="004F7DFE" w:rsidP="0047442D">
            <w:pPr>
              <w:rPr>
                <w:rFonts w:ascii="Times New Roman" w:hAnsi="Times New Roman" w:cs="Times New Roman"/>
                <w:bCs/>
                <w:sz w:val="28"/>
                <w:szCs w:val="28"/>
              </w:rPr>
            </w:pPr>
          </w:p>
          <w:p w14:paraId="10CE1310" w14:textId="6E60E204" w:rsidR="00056658" w:rsidRPr="00B01B0F" w:rsidRDefault="00056658" w:rsidP="00056658">
            <w:pPr>
              <w:ind w:left="426"/>
              <w:rPr>
                <w:rFonts w:ascii="Times New Roman" w:hAnsi="Times New Roman" w:cs="Times New Roman"/>
                <w:b/>
                <w:sz w:val="28"/>
                <w:szCs w:val="28"/>
              </w:rPr>
            </w:pPr>
            <w:r w:rsidRPr="00B01B0F">
              <w:rPr>
                <w:rFonts w:ascii="Times New Roman" w:hAnsi="Times New Roman" w:cs="Times New Roman"/>
                <w:b/>
                <w:sz w:val="28"/>
                <w:szCs w:val="28"/>
              </w:rPr>
              <w:t>1. cartelle di pagamento</w:t>
            </w:r>
          </w:p>
          <w:p w14:paraId="15CBB768" w14:textId="77777777" w:rsidR="004F7DFE" w:rsidRPr="00B01B0F" w:rsidRDefault="004F7DFE" w:rsidP="00056658">
            <w:pPr>
              <w:ind w:left="426"/>
              <w:rPr>
                <w:rFonts w:ascii="Times New Roman" w:hAnsi="Times New Roman" w:cs="Times New Roman"/>
                <w:b/>
                <w:sz w:val="28"/>
                <w:szCs w:val="28"/>
              </w:rPr>
            </w:pPr>
          </w:p>
          <w:p w14:paraId="613FE3A0" w14:textId="4347BF50" w:rsidR="00056658" w:rsidRPr="00B01B0F" w:rsidRDefault="00056658" w:rsidP="00056658">
            <w:pPr>
              <w:ind w:left="426"/>
              <w:rPr>
                <w:rFonts w:ascii="Times New Roman" w:hAnsi="Times New Roman" w:cs="Times New Roman"/>
                <w:b/>
                <w:sz w:val="28"/>
                <w:szCs w:val="28"/>
              </w:rPr>
            </w:pPr>
            <w:r w:rsidRPr="00B01B0F">
              <w:rPr>
                <w:rFonts w:ascii="Times New Roman" w:hAnsi="Times New Roman" w:cs="Times New Roman"/>
                <w:b/>
                <w:sz w:val="28"/>
                <w:szCs w:val="28"/>
              </w:rPr>
              <w:t>2. avvisi di accertamento Agenzia Entrate</w:t>
            </w:r>
          </w:p>
          <w:p w14:paraId="3283322F" w14:textId="77777777" w:rsidR="004F7DFE" w:rsidRPr="00B01B0F" w:rsidRDefault="004F7DFE" w:rsidP="00056658">
            <w:pPr>
              <w:ind w:left="426"/>
              <w:rPr>
                <w:rFonts w:ascii="Times New Roman" w:hAnsi="Times New Roman" w:cs="Times New Roman"/>
                <w:b/>
                <w:sz w:val="28"/>
                <w:szCs w:val="28"/>
              </w:rPr>
            </w:pPr>
          </w:p>
          <w:p w14:paraId="5C560338" w14:textId="6E2911E8" w:rsidR="00056658" w:rsidRPr="00B01B0F" w:rsidRDefault="00056658" w:rsidP="00056658">
            <w:pPr>
              <w:ind w:left="426"/>
              <w:rPr>
                <w:rFonts w:ascii="Times New Roman" w:hAnsi="Times New Roman" w:cs="Times New Roman"/>
                <w:b/>
                <w:sz w:val="28"/>
                <w:szCs w:val="28"/>
              </w:rPr>
            </w:pPr>
            <w:r w:rsidRPr="00B01B0F">
              <w:rPr>
                <w:rFonts w:ascii="Times New Roman" w:hAnsi="Times New Roman" w:cs="Times New Roman"/>
                <w:b/>
                <w:sz w:val="28"/>
                <w:szCs w:val="28"/>
              </w:rPr>
              <w:t>3. avvisi di addebito INPS</w:t>
            </w:r>
          </w:p>
          <w:p w14:paraId="38A0F382" w14:textId="77777777" w:rsidR="004F7DFE" w:rsidRPr="00B01B0F" w:rsidRDefault="004F7DFE" w:rsidP="00056658">
            <w:pPr>
              <w:ind w:left="426"/>
              <w:rPr>
                <w:rFonts w:ascii="Times New Roman" w:hAnsi="Times New Roman" w:cs="Times New Roman"/>
                <w:b/>
                <w:sz w:val="28"/>
                <w:szCs w:val="28"/>
              </w:rPr>
            </w:pPr>
          </w:p>
          <w:p w14:paraId="463D8B86" w14:textId="11AA9061" w:rsidR="00056658" w:rsidRPr="00B01B0F" w:rsidRDefault="00056658" w:rsidP="00056658">
            <w:pPr>
              <w:ind w:left="426"/>
              <w:rPr>
                <w:rFonts w:ascii="Times New Roman" w:hAnsi="Times New Roman" w:cs="Times New Roman"/>
                <w:b/>
                <w:sz w:val="28"/>
                <w:szCs w:val="28"/>
              </w:rPr>
            </w:pPr>
            <w:r w:rsidRPr="00B01B0F">
              <w:rPr>
                <w:rFonts w:ascii="Times New Roman" w:hAnsi="Times New Roman" w:cs="Times New Roman"/>
                <w:b/>
                <w:sz w:val="28"/>
                <w:szCs w:val="28"/>
              </w:rPr>
              <w:t>4. ingiunzioni Enti Locali</w:t>
            </w:r>
          </w:p>
          <w:p w14:paraId="57719E05" w14:textId="77777777" w:rsidR="004F7DFE" w:rsidRPr="00B01B0F" w:rsidRDefault="004F7DFE" w:rsidP="00056658">
            <w:pPr>
              <w:ind w:left="426"/>
              <w:rPr>
                <w:rFonts w:ascii="Times New Roman" w:hAnsi="Times New Roman" w:cs="Times New Roman"/>
                <w:b/>
                <w:sz w:val="28"/>
                <w:szCs w:val="28"/>
              </w:rPr>
            </w:pPr>
          </w:p>
          <w:p w14:paraId="59F06D58" w14:textId="14CE3584" w:rsidR="00056658" w:rsidRPr="00B01B0F" w:rsidRDefault="00056658" w:rsidP="00056658">
            <w:pPr>
              <w:ind w:left="426"/>
              <w:rPr>
                <w:rFonts w:ascii="Times New Roman" w:hAnsi="Times New Roman" w:cs="Times New Roman"/>
                <w:b/>
                <w:sz w:val="28"/>
                <w:szCs w:val="28"/>
              </w:rPr>
            </w:pPr>
            <w:r w:rsidRPr="00B01B0F">
              <w:rPr>
                <w:rFonts w:ascii="Times New Roman" w:hAnsi="Times New Roman" w:cs="Times New Roman"/>
                <w:b/>
                <w:sz w:val="28"/>
                <w:szCs w:val="28"/>
              </w:rPr>
              <w:t xml:space="preserve">5. </w:t>
            </w:r>
            <w:r w:rsidR="00C46871" w:rsidRPr="00B01B0F">
              <w:rPr>
                <w:rFonts w:ascii="Times New Roman" w:hAnsi="Times New Roman" w:cs="Times New Roman"/>
                <w:b/>
                <w:sz w:val="28"/>
                <w:szCs w:val="28"/>
              </w:rPr>
              <w:t>a</w:t>
            </w:r>
            <w:r w:rsidRPr="00B01B0F">
              <w:rPr>
                <w:rFonts w:ascii="Times New Roman" w:hAnsi="Times New Roman" w:cs="Times New Roman"/>
                <w:b/>
                <w:sz w:val="28"/>
                <w:szCs w:val="28"/>
              </w:rPr>
              <w:t>ccertamenti esecutivi Enti Locali</w:t>
            </w:r>
          </w:p>
          <w:p w14:paraId="63F1B04C" w14:textId="77777777" w:rsidR="004F7DFE" w:rsidRPr="00B01B0F" w:rsidRDefault="004F7DFE" w:rsidP="00056658">
            <w:pPr>
              <w:ind w:left="426"/>
              <w:rPr>
                <w:rFonts w:ascii="Times New Roman" w:hAnsi="Times New Roman" w:cs="Times New Roman"/>
                <w:b/>
                <w:sz w:val="28"/>
                <w:szCs w:val="28"/>
              </w:rPr>
            </w:pPr>
          </w:p>
          <w:p w14:paraId="1F2B8762" w14:textId="6950D5CF" w:rsidR="00056658" w:rsidRPr="00B01B0F" w:rsidRDefault="00056658" w:rsidP="00056658">
            <w:pPr>
              <w:ind w:left="426"/>
              <w:rPr>
                <w:rFonts w:ascii="Times New Roman" w:hAnsi="Times New Roman" w:cs="Times New Roman"/>
                <w:bCs/>
                <w:sz w:val="28"/>
                <w:szCs w:val="28"/>
              </w:rPr>
            </w:pPr>
            <w:r w:rsidRPr="00B01B0F">
              <w:rPr>
                <w:rFonts w:ascii="Times New Roman" w:hAnsi="Times New Roman" w:cs="Times New Roman"/>
                <w:b/>
                <w:sz w:val="28"/>
                <w:szCs w:val="28"/>
              </w:rPr>
              <w:t xml:space="preserve">6. </w:t>
            </w:r>
            <w:r w:rsidR="00C46871" w:rsidRPr="00B01B0F">
              <w:rPr>
                <w:rFonts w:ascii="Times New Roman" w:hAnsi="Times New Roman" w:cs="Times New Roman"/>
                <w:b/>
                <w:sz w:val="28"/>
                <w:szCs w:val="28"/>
              </w:rPr>
              <w:t>a</w:t>
            </w:r>
            <w:r w:rsidRPr="00B01B0F">
              <w:rPr>
                <w:rFonts w:ascii="Times New Roman" w:hAnsi="Times New Roman" w:cs="Times New Roman"/>
                <w:b/>
                <w:sz w:val="28"/>
                <w:szCs w:val="28"/>
              </w:rPr>
              <w:t>ccertamenti dogane</w:t>
            </w:r>
          </w:p>
        </w:tc>
        <w:tc>
          <w:tcPr>
            <w:tcW w:w="2693" w:type="dxa"/>
          </w:tcPr>
          <w:p w14:paraId="537D9E19" w14:textId="77777777" w:rsidR="009E6F6C" w:rsidRPr="00B01B0F" w:rsidRDefault="009E6F6C" w:rsidP="0047442D">
            <w:pPr>
              <w:rPr>
                <w:rFonts w:ascii="Times New Roman" w:hAnsi="Times New Roman" w:cs="Times New Roman"/>
                <w:bCs/>
                <w:sz w:val="28"/>
                <w:szCs w:val="28"/>
              </w:rPr>
            </w:pPr>
          </w:p>
          <w:p w14:paraId="691DC82B" w14:textId="39D8F6B7" w:rsidR="00056658" w:rsidRPr="00B01B0F" w:rsidRDefault="00056658" w:rsidP="0047442D">
            <w:pPr>
              <w:rPr>
                <w:rFonts w:ascii="Times New Roman" w:hAnsi="Times New Roman" w:cs="Times New Roman"/>
                <w:bCs/>
                <w:sz w:val="28"/>
                <w:szCs w:val="28"/>
              </w:rPr>
            </w:pPr>
            <w:r w:rsidRPr="00B01B0F">
              <w:rPr>
                <w:rFonts w:ascii="Times New Roman" w:hAnsi="Times New Roman" w:cs="Times New Roman"/>
                <w:bCs/>
                <w:sz w:val="28"/>
                <w:szCs w:val="28"/>
              </w:rPr>
              <w:t>Dal</w:t>
            </w:r>
          </w:p>
          <w:p w14:paraId="0E04683F" w14:textId="77777777" w:rsidR="009437AC" w:rsidRPr="00B01B0F" w:rsidRDefault="00056658" w:rsidP="0047442D">
            <w:pPr>
              <w:rPr>
                <w:rFonts w:ascii="Times New Roman" w:hAnsi="Times New Roman" w:cs="Times New Roman"/>
                <w:b/>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08/03/2020</w:t>
            </w:r>
          </w:p>
          <w:p w14:paraId="28EB409B" w14:textId="611B077A" w:rsidR="00056658" w:rsidRPr="00B01B0F" w:rsidRDefault="00056658" w:rsidP="0047442D">
            <w:pPr>
              <w:rPr>
                <w:rFonts w:ascii="Times New Roman" w:hAnsi="Times New Roman" w:cs="Times New Roman"/>
                <w:bCs/>
                <w:sz w:val="28"/>
                <w:szCs w:val="28"/>
              </w:rPr>
            </w:pPr>
            <w:r w:rsidRPr="00B01B0F">
              <w:rPr>
                <w:rFonts w:ascii="Times New Roman" w:hAnsi="Times New Roman" w:cs="Times New Roman"/>
                <w:bCs/>
                <w:sz w:val="28"/>
                <w:szCs w:val="28"/>
              </w:rPr>
              <w:t>Al</w:t>
            </w:r>
          </w:p>
          <w:p w14:paraId="63F58A79" w14:textId="67C90EDE" w:rsidR="00056658" w:rsidRPr="00B01B0F" w:rsidRDefault="00056658" w:rsidP="0047442D">
            <w:pPr>
              <w:rPr>
                <w:rFonts w:ascii="Times New Roman" w:hAnsi="Times New Roman" w:cs="Times New Roman"/>
                <w:b/>
                <w:sz w:val="28"/>
                <w:szCs w:val="28"/>
              </w:rPr>
            </w:pPr>
            <w:r w:rsidRPr="00B01B0F">
              <w:rPr>
                <w:rFonts w:ascii="Times New Roman" w:hAnsi="Times New Roman" w:cs="Times New Roman"/>
                <w:b/>
                <w:sz w:val="28"/>
                <w:szCs w:val="28"/>
              </w:rPr>
              <w:t>31/08/2020</w:t>
            </w:r>
          </w:p>
        </w:tc>
        <w:tc>
          <w:tcPr>
            <w:tcW w:w="2410" w:type="dxa"/>
          </w:tcPr>
          <w:p w14:paraId="1B1D8A85" w14:textId="77777777" w:rsidR="009E6F6C" w:rsidRPr="00B01B0F" w:rsidRDefault="009E6F6C" w:rsidP="0047442D">
            <w:pPr>
              <w:rPr>
                <w:rFonts w:ascii="Times New Roman" w:hAnsi="Times New Roman" w:cs="Times New Roman"/>
                <w:bCs/>
                <w:sz w:val="28"/>
                <w:szCs w:val="28"/>
              </w:rPr>
            </w:pPr>
          </w:p>
          <w:p w14:paraId="410A75F0" w14:textId="6DDEE5AA" w:rsidR="009437AC" w:rsidRPr="00B01B0F" w:rsidRDefault="00056658" w:rsidP="0047442D">
            <w:pPr>
              <w:rPr>
                <w:rFonts w:ascii="Times New Roman" w:hAnsi="Times New Roman" w:cs="Times New Roman"/>
                <w:b/>
                <w:sz w:val="28"/>
                <w:szCs w:val="28"/>
              </w:rPr>
            </w:pPr>
            <w:r w:rsidRPr="00B01B0F">
              <w:rPr>
                <w:rFonts w:ascii="Times New Roman" w:hAnsi="Times New Roman" w:cs="Times New Roman"/>
                <w:b/>
                <w:sz w:val="28"/>
                <w:szCs w:val="28"/>
              </w:rPr>
              <w:t>30/09/2020</w:t>
            </w:r>
          </w:p>
          <w:p w14:paraId="506C3C72" w14:textId="77777777" w:rsidR="00056658" w:rsidRPr="00B01B0F" w:rsidRDefault="00056658" w:rsidP="0047442D">
            <w:pPr>
              <w:rPr>
                <w:rFonts w:ascii="Times New Roman" w:hAnsi="Times New Roman" w:cs="Times New Roman"/>
                <w:bCs/>
                <w:sz w:val="28"/>
                <w:szCs w:val="28"/>
              </w:rPr>
            </w:pPr>
          </w:p>
          <w:p w14:paraId="5DCE35EC" w14:textId="3C1306F8" w:rsidR="00056658" w:rsidRPr="00B01B0F" w:rsidRDefault="00056658" w:rsidP="0047442D">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5DCE0B1B" w14:textId="77777777" w:rsidR="009E6F6C" w:rsidRPr="00B01B0F" w:rsidRDefault="009E6F6C" w:rsidP="0047442D">
            <w:pPr>
              <w:rPr>
                <w:rFonts w:ascii="Times New Roman" w:hAnsi="Times New Roman" w:cs="Times New Roman"/>
                <w:bCs/>
                <w:sz w:val="28"/>
                <w:szCs w:val="28"/>
              </w:rPr>
            </w:pPr>
          </w:p>
          <w:p w14:paraId="4AF78323" w14:textId="5757C930" w:rsidR="009437AC" w:rsidRPr="00B01B0F" w:rsidRDefault="00056658" w:rsidP="0047442D">
            <w:pPr>
              <w:rPr>
                <w:rFonts w:ascii="Times New Roman" w:hAnsi="Times New Roman" w:cs="Times New Roman"/>
                <w:bCs/>
                <w:sz w:val="28"/>
                <w:szCs w:val="28"/>
              </w:rPr>
            </w:pPr>
            <w:r w:rsidRPr="00B01B0F">
              <w:rPr>
                <w:rFonts w:ascii="Times New Roman" w:hAnsi="Times New Roman" w:cs="Times New Roman"/>
                <w:bCs/>
                <w:sz w:val="28"/>
                <w:szCs w:val="28"/>
              </w:rPr>
              <w:t>Unica soluzione</w:t>
            </w:r>
          </w:p>
        </w:tc>
        <w:tc>
          <w:tcPr>
            <w:tcW w:w="2409" w:type="dxa"/>
          </w:tcPr>
          <w:p w14:paraId="6DA23529" w14:textId="77777777" w:rsidR="009E6F6C" w:rsidRPr="00B01B0F" w:rsidRDefault="009E6F6C" w:rsidP="00056658">
            <w:pPr>
              <w:rPr>
                <w:rFonts w:ascii="Times New Roman" w:hAnsi="Times New Roman" w:cs="Times New Roman"/>
                <w:bCs/>
                <w:sz w:val="28"/>
                <w:szCs w:val="28"/>
              </w:rPr>
            </w:pPr>
          </w:p>
          <w:p w14:paraId="362D3127" w14:textId="1D39F1C6" w:rsidR="009437AC" w:rsidRPr="00B01B0F" w:rsidRDefault="00056658" w:rsidP="00056658">
            <w:pPr>
              <w:rPr>
                <w:rFonts w:ascii="Times New Roman" w:hAnsi="Times New Roman" w:cs="Times New Roman"/>
                <w:b/>
                <w:sz w:val="28"/>
                <w:szCs w:val="28"/>
              </w:rPr>
            </w:pPr>
            <w:r w:rsidRPr="00B01B0F">
              <w:rPr>
                <w:rFonts w:ascii="Times New Roman" w:hAnsi="Times New Roman" w:cs="Times New Roman"/>
                <w:b/>
                <w:sz w:val="28"/>
                <w:szCs w:val="28"/>
              </w:rPr>
              <w:t xml:space="preserve">- Tutti i </w:t>
            </w:r>
            <w:r w:rsidR="00BC194C" w:rsidRPr="00B01B0F">
              <w:rPr>
                <w:rFonts w:ascii="Times New Roman" w:hAnsi="Times New Roman" w:cs="Times New Roman"/>
                <w:b/>
                <w:sz w:val="28"/>
                <w:szCs w:val="28"/>
              </w:rPr>
              <w:t>c</w:t>
            </w:r>
            <w:r w:rsidRPr="00B01B0F">
              <w:rPr>
                <w:rFonts w:ascii="Times New Roman" w:hAnsi="Times New Roman" w:cs="Times New Roman"/>
                <w:b/>
                <w:sz w:val="28"/>
                <w:szCs w:val="28"/>
              </w:rPr>
              <w:t>ontribuenti</w:t>
            </w:r>
          </w:p>
          <w:p w14:paraId="73B70298" w14:textId="77777777" w:rsidR="00056658" w:rsidRPr="00B01B0F" w:rsidRDefault="00056658" w:rsidP="00056658">
            <w:pPr>
              <w:rPr>
                <w:rFonts w:ascii="Times New Roman" w:hAnsi="Times New Roman" w:cs="Times New Roman"/>
                <w:bCs/>
                <w:sz w:val="28"/>
                <w:szCs w:val="28"/>
              </w:rPr>
            </w:pPr>
          </w:p>
          <w:p w14:paraId="23BC7AB7" w14:textId="360F2D07"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Nessun rimborso</w:t>
            </w:r>
          </w:p>
          <w:p w14:paraId="7F3F4539" w14:textId="77777777" w:rsidR="00056658" w:rsidRPr="00B01B0F" w:rsidRDefault="00056658" w:rsidP="00056658">
            <w:pPr>
              <w:rPr>
                <w:rFonts w:ascii="Times New Roman" w:hAnsi="Times New Roman" w:cs="Times New Roman"/>
                <w:bCs/>
                <w:sz w:val="28"/>
                <w:szCs w:val="28"/>
              </w:rPr>
            </w:pPr>
          </w:p>
          <w:p w14:paraId="37DD0B81" w14:textId="77777777"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 Per gli undici </w:t>
            </w:r>
          </w:p>
          <w:p w14:paraId="146EBED8" w14:textId="4EEB670C"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Comuni della zona rossa la sospensione decorre dal </w:t>
            </w:r>
            <w:r w:rsidRPr="00B01B0F">
              <w:rPr>
                <w:rFonts w:ascii="Times New Roman" w:hAnsi="Times New Roman" w:cs="Times New Roman"/>
                <w:b/>
                <w:sz w:val="28"/>
                <w:szCs w:val="28"/>
              </w:rPr>
              <w:t>21/02/2020</w:t>
            </w:r>
          </w:p>
        </w:tc>
      </w:tr>
    </w:tbl>
    <w:bookmarkEnd w:id="3"/>
    <w:p w14:paraId="443F6B58" w14:textId="6D40EAF0" w:rsidR="009437AC" w:rsidRPr="00B01B0F" w:rsidRDefault="00056658" w:rsidP="0042506A">
      <w:pPr>
        <w:tabs>
          <w:tab w:val="left" w:pos="3585"/>
        </w:tabs>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Art. </w:t>
      </w:r>
      <w:r w:rsidR="00C40CCD" w:rsidRPr="00B01B0F">
        <w:rPr>
          <w:rFonts w:ascii="Times New Roman" w:hAnsi="Times New Roman" w:cs="Times New Roman"/>
          <w:b/>
          <w:bCs/>
          <w:sz w:val="32"/>
          <w:szCs w:val="32"/>
        </w:rPr>
        <w:t xml:space="preserve">149 D.L. N. 34/2020 </w:t>
      </w:r>
      <w:r w:rsidR="00AF1D65" w:rsidRPr="00B01B0F">
        <w:rPr>
          <w:rFonts w:ascii="Times New Roman" w:hAnsi="Times New Roman" w:cs="Times New Roman"/>
          <w:b/>
          <w:bCs/>
          <w:sz w:val="32"/>
          <w:szCs w:val="32"/>
        </w:rPr>
        <w:t>(Sospensione versamenti)</w:t>
      </w:r>
    </w:p>
    <w:tbl>
      <w:tblPr>
        <w:tblStyle w:val="Grigliatabella"/>
        <w:tblpPr w:leftFromText="141" w:rightFromText="141" w:vertAnchor="page" w:horzAnchor="margin" w:tblpXSpec="center" w:tblpY="1876"/>
        <w:tblW w:w="15309" w:type="dxa"/>
        <w:tblLook w:val="04A0" w:firstRow="1" w:lastRow="0" w:firstColumn="1" w:lastColumn="0" w:noHBand="0" w:noVBand="1"/>
      </w:tblPr>
      <w:tblGrid>
        <w:gridCol w:w="5387"/>
        <w:gridCol w:w="2693"/>
        <w:gridCol w:w="2410"/>
        <w:gridCol w:w="2410"/>
        <w:gridCol w:w="2409"/>
      </w:tblGrid>
      <w:tr w:rsidR="00056658" w:rsidRPr="00B01B0F" w14:paraId="4D7B7357" w14:textId="77777777" w:rsidTr="00056658">
        <w:trPr>
          <w:trHeight w:val="1266"/>
        </w:trPr>
        <w:tc>
          <w:tcPr>
            <w:tcW w:w="5387" w:type="dxa"/>
          </w:tcPr>
          <w:p w14:paraId="31D5EAC4" w14:textId="77777777" w:rsidR="00056658" w:rsidRPr="00B01B0F" w:rsidRDefault="00056658" w:rsidP="00056658">
            <w:pPr>
              <w:rPr>
                <w:rFonts w:ascii="Times New Roman" w:hAnsi="Times New Roman" w:cs="Times New Roman"/>
                <w:b/>
                <w:sz w:val="32"/>
                <w:szCs w:val="32"/>
              </w:rPr>
            </w:pPr>
          </w:p>
          <w:p w14:paraId="769C3E90"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63190096"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51387872"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E719436" w14:textId="77777777" w:rsidR="00056658" w:rsidRPr="00B01B0F" w:rsidRDefault="00056658" w:rsidP="00056658">
            <w:pPr>
              <w:rPr>
                <w:rFonts w:ascii="Times New Roman" w:hAnsi="Times New Roman" w:cs="Times New Roman"/>
                <w:b/>
                <w:sz w:val="32"/>
                <w:szCs w:val="32"/>
              </w:rPr>
            </w:pPr>
          </w:p>
          <w:p w14:paraId="664FE3E9"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1E74B12" w14:textId="77777777" w:rsidR="00056658" w:rsidRPr="00B01B0F" w:rsidRDefault="00056658" w:rsidP="00056658">
            <w:pPr>
              <w:rPr>
                <w:rFonts w:ascii="Times New Roman" w:hAnsi="Times New Roman" w:cs="Times New Roman"/>
                <w:b/>
                <w:sz w:val="32"/>
                <w:szCs w:val="32"/>
              </w:rPr>
            </w:pPr>
          </w:p>
          <w:p w14:paraId="4137BAD2"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1206D67F"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B5F6F33" w14:textId="77777777" w:rsidR="00056658" w:rsidRPr="00B01B0F" w:rsidRDefault="00056658" w:rsidP="00056658">
            <w:pPr>
              <w:rPr>
                <w:rFonts w:ascii="Times New Roman" w:hAnsi="Times New Roman" w:cs="Times New Roman"/>
                <w:b/>
                <w:sz w:val="32"/>
                <w:szCs w:val="32"/>
              </w:rPr>
            </w:pPr>
          </w:p>
          <w:p w14:paraId="0739BFB0" w14:textId="77777777" w:rsidR="00056658" w:rsidRPr="00B01B0F" w:rsidRDefault="00056658" w:rsidP="00056658">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56658" w:rsidRPr="00B01B0F" w14:paraId="53D6F257" w14:textId="77777777" w:rsidTr="00056658">
        <w:trPr>
          <w:trHeight w:val="6933"/>
        </w:trPr>
        <w:tc>
          <w:tcPr>
            <w:tcW w:w="5387" w:type="dxa"/>
          </w:tcPr>
          <w:p w14:paraId="6D8C86F5" w14:textId="77777777" w:rsidR="00A2650D" w:rsidRPr="00B01B0F" w:rsidRDefault="00A2650D" w:rsidP="00056658">
            <w:pPr>
              <w:rPr>
                <w:rFonts w:ascii="Times New Roman" w:hAnsi="Times New Roman" w:cs="Times New Roman"/>
                <w:bCs/>
                <w:sz w:val="28"/>
                <w:szCs w:val="28"/>
              </w:rPr>
            </w:pPr>
          </w:p>
          <w:p w14:paraId="4DA26F7F" w14:textId="58206341"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Accertamenti con adesione</w:t>
            </w:r>
          </w:p>
          <w:p w14:paraId="02CE3DD3" w14:textId="77777777" w:rsidR="004F7DFE" w:rsidRPr="00B01B0F" w:rsidRDefault="004F7DFE" w:rsidP="00056658">
            <w:pPr>
              <w:rPr>
                <w:rFonts w:ascii="Times New Roman" w:hAnsi="Times New Roman" w:cs="Times New Roman"/>
                <w:bCs/>
                <w:sz w:val="28"/>
                <w:szCs w:val="28"/>
              </w:rPr>
            </w:pPr>
          </w:p>
          <w:p w14:paraId="750E92F5" w14:textId="6DBE3DFD"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1A6FD5" w:rsidRPr="00B01B0F">
              <w:rPr>
                <w:rFonts w:ascii="Times New Roman" w:hAnsi="Times New Roman" w:cs="Times New Roman"/>
                <w:bCs/>
                <w:sz w:val="28"/>
                <w:szCs w:val="28"/>
              </w:rPr>
              <w:t>Accordo di m</w:t>
            </w:r>
            <w:r w:rsidRPr="00B01B0F">
              <w:rPr>
                <w:rFonts w:ascii="Times New Roman" w:hAnsi="Times New Roman" w:cs="Times New Roman"/>
                <w:bCs/>
                <w:sz w:val="28"/>
                <w:szCs w:val="28"/>
              </w:rPr>
              <w:t>ediazione</w:t>
            </w:r>
          </w:p>
          <w:p w14:paraId="082074BC" w14:textId="77777777" w:rsidR="004F7DFE" w:rsidRPr="00B01B0F" w:rsidRDefault="004F7DFE" w:rsidP="00056658">
            <w:pPr>
              <w:rPr>
                <w:rFonts w:ascii="Times New Roman" w:hAnsi="Times New Roman" w:cs="Times New Roman"/>
                <w:bCs/>
                <w:sz w:val="28"/>
                <w:szCs w:val="28"/>
              </w:rPr>
            </w:pPr>
          </w:p>
          <w:p w14:paraId="7DEE713D" w14:textId="1D0A98C1"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1A6FD5" w:rsidRPr="00B01B0F">
              <w:rPr>
                <w:rFonts w:ascii="Times New Roman" w:hAnsi="Times New Roman" w:cs="Times New Roman"/>
                <w:bCs/>
                <w:sz w:val="28"/>
                <w:szCs w:val="28"/>
              </w:rPr>
              <w:t>Atti di l</w:t>
            </w:r>
            <w:r w:rsidRPr="00B01B0F">
              <w:rPr>
                <w:rFonts w:ascii="Times New Roman" w:hAnsi="Times New Roman" w:cs="Times New Roman"/>
                <w:bCs/>
                <w:sz w:val="28"/>
                <w:szCs w:val="28"/>
              </w:rPr>
              <w:t>iquidazione</w:t>
            </w:r>
            <w:r w:rsidR="001A6FD5" w:rsidRPr="00B01B0F">
              <w:rPr>
                <w:rFonts w:ascii="Times New Roman" w:hAnsi="Times New Roman" w:cs="Times New Roman"/>
                <w:bCs/>
                <w:sz w:val="28"/>
                <w:szCs w:val="28"/>
              </w:rPr>
              <w:t xml:space="preserve"> attribuzione rendita</w:t>
            </w:r>
          </w:p>
          <w:p w14:paraId="6EFFE04B" w14:textId="77777777" w:rsidR="004F7DFE" w:rsidRPr="00B01B0F" w:rsidRDefault="004F7DFE" w:rsidP="00056658">
            <w:pPr>
              <w:rPr>
                <w:rFonts w:ascii="Times New Roman" w:hAnsi="Times New Roman" w:cs="Times New Roman"/>
                <w:bCs/>
                <w:sz w:val="28"/>
                <w:szCs w:val="28"/>
              </w:rPr>
            </w:pPr>
          </w:p>
          <w:p w14:paraId="66A40AF3" w14:textId="694CA22B"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Atti di recupero</w:t>
            </w:r>
          </w:p>
          <w:p w14:paraId="3BF62E74" w14:textId="77777777" w:rsidR="004F7DFE" w:rsidRPr="00B01B0F" w:rsidRDefault="004F7DFE" w:rsidP="00056658">
            <w:pPr>
              <w:rPr>
                <w:rFonts w:ascii="Times New Roman" w:hAnsi="Times New Roman" w:cs="Times New Roman"/>
                <w:bCs/>
                <w:sz w:val="28"/>
                <w:szCs w:val="28"/>
              </w:rPr>
            </w:pPr>
          </w:p>
          <w:p w14:paraId="079E4371" w14:textId="77777777"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1A6FD5" w:rsidRPr="00B01B0F">
              <w:rPr>
                <w:rFonts w:ascii="Times New Roman" w:hAnsi="Times New Roman" w:cs="Times New Roman"/>
                <w:bCs/>
                <w:sz w:val="28"/>
                <w:szCs w:val="28"/>
              </w:rPr>
              <w:t>Accordo conciliativo</w:t>
            </w:r>
          </w:p>
          <w:p w14:paraId="2A00E959" w14:textId="77777777" w:rsidR="00BD3719" w:rsidRPr="00B01B0F" w:rsidRDefault="00BD3719" w:rsidP="00056658">
            <w:pPr>
              <w:rPr>
                <w:rFonts w:ascii="Times New Roman" w:hAnsi="Times New Roman" w:cs="Times New Roman"/>
                <w:bCs/>
                <w:sz w:val="28"/>
                <w:szCs w:val="28"/>
              </w:rPr>
            </w:pPr>
          </w:p>
          <w:p w14:paraId="50C8F2A6" w14:textId="77777777" w:rsidR="00BD3719" w:rsidRPr="00B01B0F" w:rsidRDefault="00BD3719" w:rsidP="00056658">
            <w:pPr>
              <w:rPr>
                <w:rFonts w:ascii="Times New Roman" w:hAnsi="Times New Roman" w:cs="Times New Roman"/>
                <w:bCs/>
                <w:sz w:val="28"/>
                <w:szCs w:val="28"/>
              </w:rPr>
            </w:pPr>
            <w:r w:rsidRPr="00B01B0F">
              <w:rPr>
                <w:rFonts w:ascii="Times New Roman" w:hAnsi="Times New Roman" w:cs="Times New Roman"/>
                <w:bCs/>
                <w:sz w:val="28"/>
                <w:szCs w:val="28"/>
              </w:rPr>
              <w:t>- Atti di liquidazione omessa registrazione di contratti di locazione</w:t>
            </w:r>
          </w:p>
          <w:p w14:paraId="6AA470A6" w14:textId="77777777" w:rsidR="00BD3719" w:rsidRPr="00B01B0F" w:rsidRDefault="00BD3719" w:rsidP="00056658">
            <w:pPr>
              <w:rPr>
                <w:rFonts w:ascii="Times New Roman" w:hAnsi="Times New Roman" w:cs="Times New Roman"/>
                <w:bCs/>
                <w:sz w:val="28"/>
                <w:szCs w:val="28"/>
              </w:rPr>
            </w:pPr>
          </w:p>
          <w:p w14:paraId="1404B77C" w14:textId="7B8F85DF" w:rsidR="00BD3719" w:rsidRPr="00B01B0F" w:rsidRDefault="00BD3719" w:rsidP="00056658">
            <w:pPr>
              <w:rPr>
                <w:rFonts w:ascii="Times New Roman" w:hAnsi="Times New Roman" w:cs="Times New Roman"/>
                <w:bCs/>
                <w:sz w:val="28"/>
                <w:szCs w:val="28"/>
              </w:rPr>
            </w:pPr>
            <w:r w:rsidRPr="00B01B0F">
              <w:rPr>
                <w:rFonts w:ascii="Times New Roman" w:hAnsi="Times New Roman" w:cs="Times New Roman"/>
                <w:bCs/>
                <w:sz w:val="28"/>
                <w:szCs w:val="28"/>
              </w:rPr>
              <w:t>- Avvisi di liquidazione – Imposta di registro e Imposta sulle successioni e donazioni</w:t>
            </w:r>
          </w:p>
        </w:tc>
        <w:tc>
          <w:tcPr>
            <w:tcW w:w="2693" w:type="dxa"/>
          </w:tcPr>
          <w:p w14:paraId="1766AD0A" w14:textId="77777777" w:rsidR="00A2650D" w:rsidRPr="00B01B0F" w:rsidRDefault="00A2650D" w:rsidP="00056658">
            <w:pPr>
              <w:rPr>
                <w:rFonts w:ascii="Times New Roman" w:hAnsi="Times New Roman" w:cs="Times New Roman"/>
                <w:bCs/>
                <w:sz w:val="28"/>
                <w:szCs w:val="28"/>
              </w:rPr>
            </w:pPr>
          </w:p>
          <w:p w14:paraId="0ACA65FC" w14:textId="432256BF"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Dal </w:t>
            </w:r>
          </w:p>
          <w:p w14:paraId="2003E27F" w14:textId="4C30E4E8" w:rsidR="00056658" w:rsidRPr="00B01B0F" w:rsidRDefault="00056658" w:rsidP="00056658">
            <w:pPr>
              <w:rPr>
                <w:rFonts w:ascii="Times New Roman" w:hAnsi="Times New Roman" w:cs="Times New Roman"/>
                <w:b/>
                <w:sz w:val="28"/>
                <w:szCs w:val="28"/>
              </w:rPr>
            </w:pPr>
            <w:r w:rsidRPr="00B01B0F">
              <w:rPr>
                <w:rFonts w:ascii="Times New Roman" w:hAnsi="Times New Roman" w:cs="Times New Roman"/>
                <w:b/>
                <w:sz w:val="28"/>
                <w:szCs w:val="28"/>
              </w:rPr>
              <w:t>09/03/2020</w:t>
            </w:r>
          </w:p>
          <w:p w14:paraId="3C9B07ED" w14:textId="77777777"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 xml:space="preserve">Al </w:t>
            </w:r>
          </w:p>
          <w:p w14:paraId="13FFD296" w14:textId="08B5B1EB" w:rsidR="00056658" w:rsidRPr="00B01B0F" w:rsidRDefault="00056658" w:rsidP="00056658">
            <w:pPr>
              <w:rPr>
                <w:rFonts w:ascii="Times New Roman" w:hAnsi="Times New Roman" w:cs="Times New Roman"/>
                <w:b/>
                <w:sz w:val="28"/>
                <w:szCs w:val="28"/>
              </w:rPr>
            </w:pPr>
            <w:r w:rsidRPr="00B01B0F">
              <w:rPr>
                <w:rFonts w:ascii="Times New Roman" w:hAnsi="Times New Roman" w:cs="Times New Roman"/>
                <w:b/>
                <w:sz w:val="28"/>
                <w:szCs w:val="28"/>
              </w:rPr>
              <w:t>31/05/2020</w:t>
            </w:r>
          </w:p>
        </w:tc>
        <w:tc>
          <w:tcPr>
            <w:tcW w:w="2410" w:type="dxa"/>
          </w:tcPr>
          <w:p w14:paraId="4B9DFA48" w14:textId="77777777" w:rsidR="00A2650D" w:rsidRPr="00B01B0F" w:rsidRDefault="00A2650D" w:rsidP="00056658">
            <w:pPr>
              <w:rPr>
                <w:rFonts w:ascii="Times New Roman" w:hAnsi="Times New Roman" w:cs="Times New Roman"/>
                <w:bCs/>
                <w:sz w:val="28"/>
                <w:szCs w:val="28"/>
              </w:rPr>
            </w:pPr>
          </w:p>
          <w:p w14:paraId="7BCEE40C" w14:textId="628FBA7D" w:rsidR="00056658" w:rsidRPr="00B01B0F" w:rsidRDefault="007E5C34" w:rsidP="00056658">
            <w:pPr>
              <w:rPr>
                <w:rFonts w:ascii="Times New Roman" w:hAnsi="Times New Roman" w:cs="Times New Roman"/>
                <w:b/>
                <w:sz w:val="28"/>
                <w:szCs w:val="28"/>
              </w:rPr>
            </w:pPr>
            <w:r w:rsidRPr="00B01B0F">
              <w:rPr>
                <w:rFonts w:ascii="Times New Roman" w:hAnsi="Times New Roman" w:cs="Times New Roman"/>
                <w:b/>
                <w:sz w:val="28"/>
                <w:szCs w:val="28"/>
              </w:rPr>
              <w:t>16</w:t>
            </w:r>
            <w:r w:rsidR="00056658" w:rsidRPr="00B01B0F">
              <w:rPr>
                <w:rFonts w:ascii="Times New Roman" w:hAnsi="Times New Roman" w:cs="Times New Roman"/>
                <w:b/>
                <w:sz w:val="28"/>
                <w:szCs w:val="28"/>
              </w:rPr>
              <w:t>/09/2020</w:t>
            </w:r>
          </w:p>
          <w:p w14:paraId="3EF23987" w14:textId="77777777" w:rsidR="00F86A53" w:rsidRPr="00B01B0F" w:rsidRDefault="00F86A53" w:rsidP="00056658">
            <w:pPr>
              <w:rPr>
                <w:rFonts w:ascii="Times New Roman" w:hAnsi="Times New Roman" w:cs="Times New Roman"/>
                <w:b/>
                <w:sz w:val="28"/>
                <w:szCs w:val="28"/>
              </w:rPr>
            </w:pPr>
          </w:p>
          <w:p w14:paraId="583E835B" w14:textId="5F192648"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7499AF53" w14:textId="77777777" w:rsidR="001A6FD5" w:rsidRPr="00B01B0F" w:rsidRDefault="001A6FD5" w:rsidP="00056658">
            <w:pPr>
              <w:rPr>
                <w:rFonts w:ascii="Times New Roman" w:hAnsi="Times New Roman" w:cs="Times New Roman"/>
                <w:bCs/>
                <w:sz w:val="28"/>
                <w:szCs w:val="28"/>
              </w:rPr>
            </w:pPr>
          </w:p>
          <w:p w14:paraId="6219C333" w14:textId="7E99FD5C"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Unica soluzione</w:t>
            </w:r>
          </w:p>
          <w:p w14:paraId="0A5992D9" w14:textId="77777777" w:rsidR="004F7DFE" w:rsidRPr="00B01B0F" w:rsidRDefault="004F7DFE" w:rsidP="00056658">
            <w:pPr>
              <w:rPr>
                <w:rFonts w:ascii="Times New Roman" w:hAnsi="Times New Roman" w:cs="Times New Roman"/>
                <w:bCs/>
                <w:sz w:val="28"/>
                <w:szCs w:val="28"/>
              </w:rPr>
            </w:pPr>
          </w:p>
          <w:p w14:paraId="148140F1" w14:textId="296334F9"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5DF3F964" w14:textId="77777777" w:rsidR="004F7DFE" w:rsidRPr="00B01B0F" w:rsidRDefault="004F7DFE" w:rsidP="00056658">
            <w:pPr>
              <w:rPr>
                <w:rFonts w:ascii="Times New Roman" w:hAnsi="Times New Roman" w:cs="Times New Roman"/>
                <w:bCs/>
                <w:sz w:val="28"/>
                <w:szCs w:val="28"/>
              </w:rPr>
            </w:pPr>
          </w:p>
          <w:p w14:paraId="2BF74E63" w14:textId="67479B8C" w:rsidR="00056658" w:rsidRPr="00B01B0F" w:rsidRDefault="007F69BE" w:rsidP="00056658">
            <w:pPr>
              <w:rPr>
                <w:rFonts w:ascii="Times New Roman" w:hAnsi="Times New Roman" w:cs="Times New Roman"/>
                <w:b/>
                <w:sz w:val="28"/>
                <w:szCs w:val="28"/>
              </w:rPr>
            </w:pPr>
            <w:r w:rsidRPr="00B01B0F">
              <w:rPr>
                <w:rFonts w:ascii="Times New Roman" w:hAnsi="Times New Roman" w:cs="Times New Roman"/>
                <w:bCs/>
                <w:sz w:val="28"/>
                <w:szCs w:val="28"/>
              </w:rPr>
              <w:t>Quattro</w:t>
            </w:r>
            <w:r w:rsidR="00056658" w:rsidRPr="00B01B0F">
              <w:rPr>
                <w:rFonts w:ascii="Times New Roman" w:hAnsi="Times New Roman" w:cs="Times New Roman"/>
                <w:bCs/>
                <w:sz w:val="28"/>
                <w:szCs w:val="28"/>
              </w:rPr>
              <w:t xml:space="preserve"> rate di pari importo mensili dal </w:t>
            </w:r>
            <w:r w:rsidRPr="00B01B0F">
              <w:rPr>
                <w:rFonts w:ascii="Times New Roman" w:hAnsi="Times New Roman" w:cs="Times New Roman"/>
                <w:b/>
                <w:sz w:val="28"/>
                <w:szCs w:val="28"/>
              </w:rPr>
              <w:t>16</w:t>
            </w:r>
            <w:r w:rsidR="00056658" w:rsidRPr="00B01B0F">
              <w:rPr>
                <w:rFonts w:ascii="Times New Roman" w:hAnsi="Times New Roman" w:cs="Times New Roman"/>
                <w:b/>
                <w:sz w:val="28"/>
                <w:szCs w:val="28"/>
              </w:rPr>
              <w:t>/09/2020</w:t>
            </w:r>
          </w:p>
          <w:p w14:paraId="7142231B" w14:textId="5BF3012F" w:rsidR="00056658" w:rsidRPr="00B01B0F" w:rsidRDefault="00056658" w:rsidP="00056658">
            <w:pPr>
              <w:rPr>
                <w:rFonts w:ascii="Times New Roman" w:hAnsi="Times New Roman" w:cs="Times New Roman"/>
                <w:bCs/>
                <w:sz w:val="28"/>
                <w:szCs w:val="28"/>
              </w:rPr>
            </w:pPr>
          </w:p>
        </w:tc>
        <w:tc>
          <w:tcPr>
            <w:tcW w:w="2409" w:type="dxa"/>
          </w:tcPr>
          <w:p w14:paraId="4CAA9941" w14:textId="77777777" w:rsidR="001A6FD5" w:rsidRPr="00B01B0F" w:rsidRDefault="001A6FD5" w:rsidP="00056658">
            <w:pPr>
              <w:rPr>
                <w:rFonts w:ascii="Times New Roman" w:hAnsi="Times New Roman" w:cs="Times New Roman"/>
                <w:bCs/>
                <w:sz w:val="28"/>
                <w:szCs w:val="28"/>
              </w:rPr>
            </w:pPr>
          </w:p>
          <w:p w14:paraId="1149B5FA" w14:textId="46E7FB90" w:rsidR="00056658" w:rsidRPr="00B01B0F" w:rsidRDefault="00056658" w:rsidP="00056658">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38083A36" w14:textId="42E2FBC3" w:rsidR="009437AC" w:rsidRPr="00B01B0F" w:rsidRDefault="009437AC" w:rsidP="009437AC">
      <w:pPr>
        <w:tabs>
          <w:tab w:val="left" w:pos="3585"/>
        </w:tabs>
        <w:rPr>
          <w:rFonts w:ascii="Times New Roman" w:hAnsi="Times New Roman" w:cs="Times New Roman"/>
        </w:rPr>
      </w:pPr>
    </w:p>
    <w:p w14:paraId="1F249B85" w14:textId="5C12D63F" w:rsidR="009437AC" w:rsidRPr="00B01B0F" w:rsidRDefault="009437AC" w:rsidP="003127F6">
      <w:pPr>
        <w:tabs>
          <w:tab w:val="left" w:pos="3585"/>
        </w:tabs>
        <w:jc w:val="center"/>
        <w:rPr>
          <w:rFonts w:ascii="Times New Roman" w:hAnsi="Times New Roman" w:cs="Times New Roman"/>
          <w:b/>
          <w:bCs/>
          <w:sz w:val="32"/>
          <w:szCs w:val="32"/>
        </w:rPr>
      </w:pPr>
      <w:bookmarkStart w:id="4" w:name="_Hlk40799728"/>
      <w:r w:rsidRPr="00B01B0F">
        <w:rPr>
          <w:rFonts w:ascii="Times New Roman" w:hAnsi="Times New Roman" w:cs="Times New Roman"/>
          <w:b/>
          <w:bCs/>
          <w:sz w:val="32"/>
          <w:szCs w:val="32"/>
        </w:rPr>
        <w:lastRenderedPageBreak/>
        <w:t>Art</w:t>
      </w:r>
      <w:r w:rsidR="003127F6" w:rsidRPr="00B01B0F">
        <w:rPr>
          <w:rFonts w:ascii="Times New Roman" w:hAnsi="Times New Roman" w:cs="Times New Roman"/>
          <w:b/>
          <w:bCs/>
          <w:sz w:val="32"/>
          <w:szCs w:val="32"/>
        </w:rPr>
        <w:t xml:space="preserve">. </w:t>
      </w:r>
      <w:r w:rsidR="006E7149" w:rsidRPr="00B01B0F">
        <w:rPr>
          <w:rFonts w:ascii="Times New Roman" w:hAnsi="Times New Roman" w:cs="Times New Roman"/>
          <w:b/>
          <w:bCs/>
          <w:sz w:val="32"/>
          <w:szCs w:val="32"/>
        </w:rPr>
        <w:t xml:space="preserve">144 D.L. N. 34/2020 </w:t>
      </w:r>
      <w:r w:rsidR="00AF1D65" w:rsidRPr="00B01B0F">
        <w:rPr>
          <w:rFonts w:ascii="Times New Roman" w:hAnsi="Times New Roman" w:cs="Times New Roman"/>
          <w:b/>
          <w:bCs/>
          <w:sz w:val="32"/>
          <w:szCs w:val="32"/>
        </w:rPr>
        <w:t>(Sospensione versamenti avvisi bonari</w:t>
      </w:r>
      <w:r w:rsidR="000740E1" w:rsidRPr="00B01B0F">
        <w:rPr>
          <w:rFonts w:ascii="Times New Roman" w:hAnsi="Times New Roman" w:cs="Times New Roman"/>
          <w:b/>
          <w:bCs/>
          <w:sz w:val="32"/>
          <w:szCs w:val="32"/>
        </w:rPr>
        <w:t>, anche a rate</w:t>
      </w:r>
      <w:r w:rsidR="00AF1D65" w:rsidRPr="00B01B0F">
        <w:rPr>
          <w:rFonts w:ascii="Times New Roman" w:hAnsi="Times New Roman" w:cs="Times New Roman"/>
          <w:b/>
          <w:bCs/>
          <w:sz w:val="32"/>
          <w:szCs w:val="32"/>
        </w:rPr>
        <w:t>)</w:t>
      </w:r>
    </w:p>
    <w:bookmarkEnd w:id="4"/>
    <w:tbl>
      <w:tblPr>
        <w:tblStyle w:val="Grigliatabella"/>
        <w:tblpPr w:leftFromText="141" w:rightFromText="141" w:vertAnchor="page" w:horzAnchor="margin" w:tblpXSpec="center" w:tblpY="1816"/>
        <w:tblW w:w="15309" w:type="dxa"/>
        <w:tblLook w:val="04A0" w:firstRow="1" w:lastRow="0" w:firstColumn="1" w:lastColumn="0" w:noHBand="0" w:noVBand="1"/>
      </w:tblPr>
      <w:tblGrid>
        <w:gridCol w:w="5387"/>
        <w:gridCol w:w="2693"/>
        <w:gridCol w:w="2410"/>
        <w:gridCol w:w="2410"/>
        <w:gridCol w:w="2409"/>
      </w:tblGrid>
      <w:tr w:rsidR="0042506A" w:rsidRPr="00B01B0F" w14:paraId="53FA891B" w14:textId="77777777" w:rsidTr="0042506A">
        <w:trPr>
          <w:trHeight w:val="1266"/>
        </w:trPr>
        <w:tc>
          <w:tcPr>
            <w:tcW w:w="5387" w:type="dxa"/>
          </w:tcPr>
          <w:p w14:paraId="359AEB26" w14:textId="77777777" w:rsidR="0042506A" w:rsidRPr="00B01B0F" w:rsidRDefault="0042506A" w:rsidP="0042506A">
            <w:pPr>
              <w:rPr>
                <w:rFonts w:ascii="Times New Roman" w:hAnsi="Times New Roman" w:cs="Times New Roman"/>
                <w:b/>
                <w:sz w:val="32"/>
                <w:szCs w:val="32"/>
              </w:rPr>
            </w:pPr>
          </w:p>
          <w:p w14:paraId="133BD97D"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7A134B3A"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5139E076"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3464FA64" w14:textId="77777777" w:rsidR="0042506A" w:rsidRPr="00B01B0F" w:rsidRDefault="0042506A" w:rsidP="0042506A">
            <w:pPr>
              <w:rPr>
                <w:rFonts w:ascii="Times New Roman" w:hAnsi="Times New Roman" w:cs="Times New Roman"/>
                <w:b/>
                <w:sz w:val="32"/>
                <w:szCs w:val="32"/>
              </w:rPr>
            </w:pPr>
          </w:p>
          <w:p w14:paraId="20E69AE8"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9D1822F" w14:textId="77777777" w:rsidR="0042506A" w:rsidRPr="00B01B0F" w:rsidRDefault="0042506A" w:rsidP="0042506A">
            <w:pPr>
              <w:rPr>
                <w:rFonts w:ascii="Times New Roman" w:hAnsi="Times New Roman" w:cs="Times New Roman"/>
                <w:b/>
                <w:sz w:val="32"/>
                <w:szCs w:val="32"/>
              </w:rPr>
            </w:pPr>
          </w:p>
          <w:p w14:paraId="057C1EFE"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05BDA88E"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57F7FE7D" w14:textId="77777777" w:rsidR="0042506A" w:rsidRPr="00B01B0F" w:rsidRDefault="0042506A" w:rsidP="0042506A">
            <w:pPr>
              <w:rPr>
                <w:rFonts w:ascii="Times New Roman" w:hAnsi="Times New Roman" w:cs="Times New Roman"/>
                <w:b/>
                <w:sz w:val="32"/>
                <w:szCs w:val="32"/>
              </w:rPr>
            </w:pPr>
          </w:p>
          <w:p w14:paraId="5FEAF65F" w14:textId="77777777" w:rsidR="0042506A" w:rsidRPr="00B01B0F" w:rsidRDefault="0042506A" w:rsidP="0042506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42506A" w:rsidRPr="00B01B0F" w14:paraId="51D3A2F0" w14:textId="77777777" w:rsidTr="0042506A">
        <w:trPr>
          <w:trHeight w:val="6933"/>
        </w:trPr>
        <w:tc>
          <w:tcPr>
            <w:tcW w:w="5387" w:type="dxa"/>
          </w:tcPr>
          <w:p w14:paraId="4D6AAE8B" w14:textId="77777777" w:rsidR="0042506A" w:rsidRPr="00B01B0F" w:rsidRDefault="0042506A" w:rsidP="0042506A">
            <w:pPr>
              <w:rPr>
                <w:rFonts w:ascii="Times New Roman" w:hAnsi="Times New Roman" w:cs="Times New Roman"/>
                <w:bCs/>
                <w:sz w:val="28"/>
                <w:szCs w:val="28"/>
              </w:rPr>
            </w:pPr>
          </w:p>
          <w:p w14:paraId="10B6ED41"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Avvisi bonari</w:t>
            </w:r>
          </w:p>
          <w:p w14:paraId="54B89986" w14:textId="77777777" w:rsidR="0042506A" w:rsidRPr="00B01B0F" w:rsidRDefault="0042506A" w:rsidP="0042506A">
            <w:pPr>
              <w:rPr>
                <w:rFonts w:ascii="Times New Roman" w:hAnsi="Times New Roman" w:cs="Times New Roman"/>
                <w:bCs/>
                <w:sz w:val="28"/>
                <w:szCs w:val="28"/>
              </w:rPr>
            </w:pPr>
          </w:p>
          <w:p w14:paraId="48E68B63"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ART. 36-BIS DPR 600/73</w:t>
            </w:r>
          </w:p>
          <w:p w14:paraId="4F7E2969" w14:textId="77777777" w:rsidR="0042506A" w:rsidRPr="00B01B0F" w:rsidRDefault="0042506A" w:rsidP="0042506A">
            <w:pPr>
              <w:rPr>
                <w:rFonts w:ascii="Times New Roman" w:hAnsi="Times New Roman" w:cs="Times New Roman"/>
                <w:bCs/>
                <w:sz w:val="28"/>
                <w:szCs w:val="28"/>
              </w:rPr>
            </w:pPr>
          </w:p>
          <w:p w14:paraId="36076FD2" w14:textId="68473C3A"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ART. 54-BIS DPR 6</w:t>
            </w:r>
            <w:r w:rsidR="00E034C1" w:rsidRPr="00B01B0F">
              <w:rPr>
                <w:rFonts w:ascii="Times New Roman" w:hAnsi="Times New Roman" w:cs="Times New Roman"/>
                <w:bCs/>
                <w:sz w:val="28"/>
                <w:szCs w:val="28"/>
              </w:rPr>
              <w:t>33</w:t>
            </w:r>
            <w:r w:rsidRPr="00B01B0F">
              <w:rPr>
                <w:rFonts w:ascii="Times New Roman" w:hAnsi="Times New Roman" w:cs="Times New Roman"/>
                <w:bCs/>
                <w:sz w:val="28"/>
                <w:szCs w:val="28"/>
              </w:rPr>
              <w:t>/7</w:t>
            </w:r>
            <w:r w:rsidR="00E034C1" w:rsidRPr="00B01B0F">
              <w:rPr>
                <w:rFonts w:ascii="Times New Roman" w:hAnsi="Times New Roman" w:cs="Times New Roman"/>
                <w:bCs/>
                <w:sz w:val="28"/>
                <w:szCs w:val="28"/>
              </w:rPr>
              <w:t>2</w:t>
            </w:r>
          </w:p>
          <w:p w14:paraId="56599A7D" w14:textId="77777777" w:rsidR="0042506A" w:rsidRPr="00B01B0F" w:rsidRDefault="0042506A" w:rsidP="0042506A">
            <w:pPr>
              <w:rPr>
                <w:rFonts w:ascii="Times New Roman" w:hAnsi="Times New Roman" w:cs="Times New Roman"/>
                <w:bCs/>
                <w:sz w:val="28"/>
                <w:szCs w:val="28"/>
              </w:rPr>
            </w:pPr>
          </w:p>
          <w:p w14:paraId="46888706"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ART. 36-TER DPR 600/73</w:t>
            </w:r>
          </w:p>
        </w:tc>
        <w:tc>
          <w:tcPr>
            <w:tcW w:w="2693" w:type="dxa"/>
          </w:tcPr>
          <w:p w14:paraId="7EB0D44E" w14:textId="77777777" w:rsidR="0042506A" w:rsidRPr="00B01B0F" w:rsidRDefault="0042506A" w:rsidP="0042506A">
            <w:pPr>
              <w:rPr>
                <w:rFonts w:ascii="Times New Roman" w:hAnsi="Times New Roman" w:cs="Times New Roman"/>
                <w:bCs/>
                <w:sz w:val="28"/>
                <w:szCs w:val="28"/>
              </w:rPr>
            </w:pPr>
          </w:p>
          <w:p w14:paraId="60CDC073"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xml:space="preserve">Dal </w:t>
            </w:r>
          </w:p>
          <w:p w14:paraId="505CEF64" w14:textId="77777777" w:rsidR="0042506A" w:rsidRPr="00B01B0F" w:rsidRDefault="0042506A" w:rsidP="0042506A">
            <w:pPr>
              <w:rPr>
                <w:rFonts w:ascii="Times New Roman" w:hAnsi="Times New Roman" w:cs="Times New Roman"/>
                <w:b/>
                <w:sz w:val="28"/>
                <w:szCs w:val="28"/>
              </w:rPr>
            </w:pPr>
            <w:r w:rsidRPr="00B01B0F">
              <w:rPr>
                <w:rFonts w:ascii="Times New Roman" w:hAnsi="Times New Roman" w:cs="Times New Roman"/>
                <w:b/>
                <w:sz w:val="28"/>
                <w:szCs w:val="28"/>
              </w:rPr>
              <w:t>08/03/2020</w:t>
            </w:r>
          </w:p>
          <w:p w14:paraId="1858B396"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xml:space="preserve">Al </w:t>
            </w:r>
          </w:p>
          <w:p w14:paraId="1DEE3652" w14:textId="77777777" w:rsidR="0042506A" w:rsidRPr="00B01B0F" w:rsidRDefault="0042506A" w:rsidP="0042506A">
            <w:pPr>
              <w:rPr>
                <w:rFonts w:ascii="Times New Roman" w:hAnsi="Times New Roman" w:cs="Times New Roman"/>
                <w:b/>
                <w:sz w:val="28"/>
                <w:szCs w:val="28"/>
              </w:rPr>
            </w:pPr>
            <w:r w:rsidRPr="00B01B0F">
              <w:rPr>
                <w:rFonts w:ascii="Times New Roman" w:hAnsi="Times New Roman" w:cs="Times New Roman"/>
                <w:b/>
                <w:sz w:val="28"/>
                <w:szCs w:val="28"/>
              </w:rPr>
              <w:t>18/05/2020</w:t>
            </w:r>
          </w:p>
          <w:p w14:paraId="56A69D70" w14:textId="77777777" w:rsidR="0042506A" w:rsidRPr="00B01B0F" w:rsidRDefault="0042506A" w:rsidP="0042506A">
            <w:pPr>
              <w:rPr>
                <w:rFonts w:ascii="Times New Roman" w:hAnsi="Times New Roman" w:cs="Times New Roman"/>
                <w:bCs/>
                <w:sz w:val="28"/>
                <w:szCs w:val="28"/>
              </w:rPr>
            </w:pPr>
          </w:p>
          <w:p w14:paraId="50F2ADA0" w14:textId="77777777" w:rsidR="0042506A" w:rsidRPr="00B01B0F" w:rsidRDefault="0042506A" w:rsidP="0042506A">
            <w:pPr>
              <w:rPr>
                <w:rFonts w:ascii="Times New Roman" w:hAnsi="Times New Roman" w:cs="Times New Roman"/>
                <w:b/>
                <w:sz w:val="28"/>
                <w:szCs w:val="28"/>
              </w:rPr>
            </w:pPr>
            <w:r w:rsidRPr="00B01B0F">
              <w:rPr>
                <w:rFonts w:ascii="Times New Roman" w:hAnsi="Times New Roman" w:cs="Times New Roman"/>
                <w:b/>
                <w:sz w:val="28"/>
                <w:szCs w:val="28"/>
              </w:rPr>
              <w:t>(anche a rate)</w:t>
            </w:r>
          </w:p>
        </w:tc>
        <w:tc>
          <w:tcPr>
            <w:tcW w:w="2410" w:type="dxa"/>
          </w:tcPr>
          <w:p w14:paraId="08FBA819" w14:textId="77777777" w:rsidR="0042506A" w:rsidRPr="00B01B0F" w:rsidRDefault="0042506A" w:rsidP="0042506A">
            <w:pPr>
              <w:rPr>
                <w:rFonts w:ascii="Times New Roman" w:hAnsi="Times New Roman" w:cs="Times New Roman"/>
                <w:bCs/>
                <w:sz w:val="28"/>
                <w:szCs w:val="28"/>
              </w:rPr>
            </w:pPr>
          </w:p>
          <w:p w14:paraId="396C79CF" w14:textId="34FEEA5E" w:rsidR="0042506A" w:rsidRPr="00B01B0F" w:rsidRDefault="0042506A" w:rsidP="0042506A">
            <w:pPr>
              <w:rPr>
                <w:rFonts w:ascii="Times New Roman" w:hAnsi="Times New Roman" w:cs="Times New Roman"/>
                <w:b/>
                <w:sz w:val="28"/>
                <w:szCs w:val="28"/>
              </w:rPr>
            </w:pPr>
            <w:r w:rsidRPr="00B01B0F">
              <w:rPr>
                <w:rFonts w:ascii="Times New Roman" w:hAnsi="Times New Roman" w:cs="Times New Roman"/>
                <w:b/>
                <w:sz w:val="28"/>
                <w:szCs w:val="28"/>
              </w:rPr>
              <w:t>16/09/2020</w:t>
            </w:r>
          </w:p>
          <w:p w14:paraId="3271F6A2" w14:textId="77777777" w:rsidR="002212A9" w:rsidRPr="00B01B0F" w:rsidRDefault="002212A9" w:rsidP="0042506A">
            <w:pPr>
              <w:rPr>
                <w:rFonts w:ascii="Times New Roman" w:hAnsi="Times New Roman" w:cs="Times New Roman"/>
                <w:b/>
                <w:sz w:val="28"/>
                <w:szCs w:val="28"/>
              </w:rPr>
            </w:pPr>
          </w:p>
          <w:p w14:paraId="1189D2EB"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6F6D373E" w14:textId="77777777" w:rsidR="0042506A" w:rsidRPr="00B01B0F" w:rsidRDefault="0042506A" w:rsidP="0042506A">
            <w:pPr>
              <w:rPr>
                <w:rFonts w:ascii="Times New Roman" w:hAnsi="Times New Roman" w:cs="Times New Roman"/>
                <w:bCs/>
                <w:sz w:val="28"/>
                <w:szCs w:val="28"/>
              </w:rPr>
            </w:pPr>
          </w:p>
          <w:p w14:paraId="4BED365D"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xml:space="preserve">Unica rata </w:t>
            </w:r>
          </w:p>
          <w:p w14:paraId="664B7CE7" w14:textId="77777777" w:rsidR="0042506A" w:rsidRPr="00B01B0F" w:rsidRDefault="0042506A" w:rsidP="0042506A">
            <w:pPr>
              <w:rPr>
                <w:rFonts w:ascii="Times New Roman" w:hAnsi="Times New Roman" w:cs="Times New Roman"/>
                <w:bCs/>
                <w:sz w:val="28"/>
                <w:szCs w:val="28"/>
              </w:rPr>
            </w:pPr>
          </w:p>
          <w:p w14:paraId="79039211"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19078273" w14:textId="77777777" w:rsidR="0042506A" w:rsidRPr="00B01B0F" w:rsidRDefault="0042506A" w:rsidP="0042506A">
            <w:pPr>
              <w:rPr>
                <w:rFonts w:ascii="Times New Roman" w:hAnsi="Times New Roman" w:cs="Times New Roman"/>
                <w:bCs/>
                <w:sz w:val="28"/>
                <w:szCs w:val="28"/>
              </w:rPr>
            </w:pPr>
          </w:p>
          <w:p w14:paraId="50243B63"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tc>
        <w:tc>
          <w:tcPr>
            <w:tcW w:w="2409" w:type="dxa"/>
          </w:tcPr>
          <w:p w14:paraId="190714FE" w14:textId="77777777" w:rsidR="0042506A" w:rsidRPr="00B01B0F" w:rsidRDefault="0042506A" w:rsidP="0042506A">
            <w:pPr>
              <w:rPr>
                <w:rFonts w:ascii="Times New Roman" w:hAnsi="Times New Roman" w:cs="Times New Roman"/>
                <w:bCs/>
                <w:sz w:val="28"/>
                <w:szCs w:val="28"/>
              </w:rPr>
            </w:pPr>
          </w:p>
          <w:p w14:paraId="3FBD0773" w14:textId="77777777" w:rsidR="0042506A" w:rsidRPr="00B01B0F" w:rsidRDefault="0042506A" w:rsidP="0042506A">
            <w:pPr>
              <w:rPr>
                <w:rFonts w:ascii="Times New Roman" w:hAnsi="Times New Roman" w:cs="Times New Roman"/>
                <w:bCs/>
                <w:sz w:val="28"/>
                <w:szCs w:val="28"/>
              </w:rPr>
            </w:pPr>
            <w:r w:rsidRPr="00B01B0F">
              <w:rPr>
                <w:rFonts w:ascii="Times New Roman" w:hAnsi="Times New Roman" w:cs="Times New Roman"/>
                <w:bCs/>
                <w:sz w:val="28"/>
                <w:szCs w:val="28"/>
              </w:rPr>
              <w:t>No rimborso</w:t>
            </w:r>
          </w:p>
        </w:tc>
      </w:tr>
    </w:tbl>
    <w:p w14:paraId="6D6F0700" w14:textId="76CB8DFD" w:rsidR="009437AC" w:rsidRPr="00B01B0F" w:rsidRDefault="009437AC" w:rsidP="009437AC">
      <w:pPr>
        <w:rPr>
          <w:rFonts w:ascii="Times New Roman" w:hAnsi="Times New Roman" w:cs="Times New Roman"/>
        </w:rPr>
      </w:pPr>
    </w:p>
    <w:p w14:paraId="7A130FED" w14:textId="0E204CC9" w:rsidR="009437AC" w:rsidRPr="00B01B0F" w:rsidRDefault="009437AC" w:rsidP="009437AC">
      <w:pPr>
        <w:rPr>
          <w:rFonts w:ascii="Times New Roman" w:hAnsi="Times New Roman" w:cs="Times New Roman"/>
        </w:rPr>
      </w:pP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437AC" w:rsidRPr="00B01B0F" w14:paraId="783A99DC" w14:textId="77777777" w:rsidTr="0047442D">
        <w:trPr>
          <w:trHeight w:val="1266"/>
        </w:trPr>
        <w:tc>
          <w:tcPr>
            <w:tcW w:w="5387" w:type="dxa"/>
          </w:tcPr>
          <w:p w14:paraId="4D3D0260" w14:textId="77777777" w:rsidR="009437AC" w:rsidRPr="00B01B0F" w:rsidRDefault="009437AC" w:rsidP="0047442D">
            <w:pPr>
              <w:rPr>
                <w:rFonts w:ascii="Times New Roman" w:hAnsi="Times New Roman" w:cs="Times New Roman"/>
                <w:b/>
                <w:sz w:val="32"/>
                <w:szCs w:val="32"/>
              </w:rPr>
            </w:pPr>
          </w:p>
          <w:p w14:paraId="3890F8D0" w14:textId="63BBF922" w:rsidR="009437AC" w:rsidRPr="00B01B0F" w:rsidRDefault="000962DF"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2CA61888"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7B07F27E"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AEECAD9" w14:textId="77777777" w:rsidR="009437AC" w:rsidRPr="00B01B0F" w:rsidRDefault="009437AC" w:rsidP="0047442D">
            <w:pPr>
              <w:rPr>
                <w:rFonts w:ascii="Times New Roman" w:hAnsi="Times New Roman" w:cs="Times New Roman"/>
                <w:b/>
                <w:sz w:val="32"/>
                <w:szCs w:val="32"/>
              </w:rPr>
            </w:pPr>
          </w:p>
          <w:p w14:paraId="35E8E96F"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35011E1" w14:textId="77777777" w:rsidR="009437AC" w:rsidRPr="00B01B0F" w:rsidRDefault="009437AC" w:rsidP="0047442D">
            <w:pPr>
              <w:rPr>
                <w:rFonts w:ascii="Times New Roman" w:hAnsi="Times New Roman" w:cs="Times New Roman"/>
                <w:b/>
                <w:sz w:val="32"/>
                <w:szCs w:val="32"/>
              </w:rPr>
            </w:pPr>
          </w:p>
          <w:p w14:paraId="71CAB44F"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08743729"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D74C821" w14:textId="77777777" w:rsidR="009437AC" w:rsidRPr="00B01B0F" w:rsidRDefault="009437AC" w:rsidP="0047442D">
            <w:pPr>
              <w:rPr>
                <w:rFonts w:ascii="Times New Roman" w:hAnsi="Times New Roman" w:cs="Times New Roman"/>
                <w:b/>
                <w:sz w:val="32"/>
                <w:szCs w:val="32"/>
              </w:rPr>
            </w:pPr>
          </w:p>
          <w:p w14:paraId="342E8895"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437AC" w:rsidRPr="00B01B0F" w14:paraId="1E023470" w14:textId="77777777" w:rsidTr="0047442D">
        <w:trPr>
          <w:trHeight w:val="6933"/>
        </w:trPr>
        <w:tc>
          <w:tcPr>
            <w:tcW w:w="5387" w:type="dxa"/>
          </w:tcPr>
          <w:p w14:paraId="1E63077B" w14:textId="77777777" w:rsidR="000962DF" w:rsidRPr="00B01B0F" w:rsidRDefault="000962DF" w:rsidP="0047442D">
            <w:pPr>
              <w:rPr>
                <w:rFonts w:ascii="Times New Roman" w:hAnsi="Times New Roman" w:cs="Times New Roman"/>
                <w:bCs/>
                <w:sz w:val="28"/>
                <w:szCs w:val="28"/>
              </w:rPr>
            </w:pPr>
          </w:p>
          <w:p w14:paraId="7B2D960A" w14:textId="4FFA29FE" w:rsidR="004F7DFE" w:rsidRPr="00B01B0F" w:rsidRDefault="000962DF" w:rsidP="000962DF">
            <w:pPr>
              <w:rPr>
                <w:rFonts w:ascii="Times New Roman" w:hAnsi="Times New Roman" w:cs="Times New Roman"/>
                <w:bCs/>
                <w:sz w:val="28"/>
                <w:szCs w:val="28"/>
              </w:rPr>
            </w:pPr>
            <w:r w:rsidRPr="00B01B0F">
              <w:rPr>
                <w:rFonts w:ascii="Times New Roman" w:hAnsi="Times New Roman" w:cs="Times New Roman"/>
                <w:bCs/>
                <w:sz w:val="28"/>
                <w:szCs w:val="28"/>
              </w:rPr>
              <w:t>- Contribuenti esercenti impresa, arte o professione con ricavi o compensi non superiori a due milioni nel 2019</w:t>
            </w:r>
          </w:p>
        </w:tc>
        <w:tc>
          <w:tcPr>
            <w:tcW w:w="2693" w:type="dxa"/>
          </w:tcPr>
          <w:p w14:paraId="4A30B7D4" w14:textId="77777777" w:rsidR="000962DF" w:rsidRPr="00B01B0F" w:rsidRDefault="000962DF" w:rsidP="0047442D">
            <w:pPr>
              <w:rPr>
                <w:rFonts w:ascii="Times New Roman" w:hAnsi="Times New Roman" w:cs="Times New Roman"/>
                <w:bCs/>
                <w:sz w:val="28"/>
                <w:szCs w:val="28"/>
              </w:rPr>
            </w:pPr>
          </w:p>
          <w:p w14:paraId="50F66DEC" w14:textId="7623E809" w:rsidR="009437AC" w:rsidRPr="00B01B0F" w:rsidRDefault="00E73DD5"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I versamenti sospesi da autoliquidazione scaduti tra </w:t>
            </w:r>
            <w:r w:rsidRPr="00B01B0F">
              <w:rPr>
                <w:rFonts w:ascii="Times New Roman" w:hAnsi="Times New Roman" w:cs="Times New Roman"/>
                <w:b/>
                <w:sz w:val="28"/>
                <w:szCs w:val="28"/>
              </w:rPr>
              <w:t>l’08 ed il 31 marzo 2020</w:t>
            </w:r>
            <w:r w:rsidRPr="00B01B0F">
              <w:rPr>
                <w:rFonts w:ascii="Times New Roman" w:hAnsi="Times New Roman" w:cs="Times New Roman"/>
                <w:bCs/>
                <w:sz w:val="28"/>
                <w:szCs w:val="28"/>
              </w:rPr>
              <w:t xml:space="preserve"> relativi a:</w:t>
            </w:r>
          </w:p>
          <w:p w14:paraId="3CDDAB22" w14:textId="77777777" w:rsidR="00E73DD5" w:rsidRPr="00B01B0F" w:rsidRDefault="00E73DD5" w:rsidP="0047442D">
            <w:pPr>
              <w:rPr>
                <w:rFonts w:ascii="Times New Roman" w:hAnsi="Times New Roman" w:cs="Times New Roman"/>
                <w:bCs/>
                <w:sz w:val="28"/>
                <w:szCs w:val="28"/>
              </w:rPr>
            </w:pPr>
            <w:r w:rsidRPr="00B01B0F">
              <w:rPr>
                <w:rFonts w:ascii="Times New Roman" w:hAnsi="Times New Roman" w:cs="Times New Roman"/>
                <w:bCs/>
                <w:sz w:val="28"/>
                <w:szCs w:val="28"/>
              </w:rPr>
              <w:t>- ritenute sui redditi di lavoro dipendente;</w:t>
            </w:r>
          </w:p>
          <w:p w14:paraId="022CAD6D" w14:textId="77777777" w:rsidR="00E73DD5" w:rsidRPr="00B01B0F" w:rsidRDefault="00E73DD5" w:rsidP="0047442D">
            <w:pPr>
              <w:rPr>
                <w:rFonts w:ascii="Times New Roman" w:hAnsi="Times New Roman" w:cs="Times New Roman"/>
                <w:bCs/>
                <w:sz w:val="28"/>
                <w:szCs w:val="28"/>
              </w:rPr>
            </w:pPr>
            <w:r w:rsidRPr="00B01B0F">
              <w:rPr>
                <w:rFonts w:ascii="Times New Roman" w:hAnsi="Times New Roman" w:cs="Times New Roman"/>
                <w:bCs/>
                <w:sz w:val="28"/>
                <w:szCs w:val="28"/>
              </w:rPr>
              <w:t>- IVA;</w:t>
            </w:r>
          </w:p>
          <w:p w14:paraId="36FB6A92" w14:textId="77777777" w:rsidR="00E73DD5" w:rsidRPr="00B01B0F" w:rsidRDefault="00E73DD5" w:rsidP="0047442D">
            <w:pPr>
              <w:rPr>
                <w:rFonts w:ascii="Times New Roman" w:hAnsi="Times New Roman" w:cs="Times New Roman"/>
                <w:bCs/>
                <w:sz w:val="28"/>
                <w:szCs w:val="28"/>
              </w:rPr>
            </w:pPr>
            <w:r w:rsidRPr="00B01B0F">
              <w:rPr>
                <w:rFonts w:ascii="Times New Roman" w:hAnsi="Times New Roman" w:cs="Times New Roman"/>
                <w:bCs/>
                <w:sz w:val="28"/>
                <w:szCs w:val="28"/>
              </w:rPr>
              <w:t>- contributi previdenziali e assistenziali;</w:t>
            </w:r>
          </w:p>
          <w:p w14:paraId="1EE1E70F" w14:textId="5A89A777" w:rsidR="00E73DD5" w:rsidRPr="00B01B0F" w:rsidRDefault="00E73DD5" w:rsidP="0047442D">
            <w:pPr>
              <w:rPr>
                <w:rFonts w:ascii="Times New Roman" w:hAnsi="Times New Roman" w:cs="Times New Roman"/>
                <w:bCs/>
                <w:sz w:val="28"/>
                <w:szCs w:val="28"/>
              </w:rPr>
            </w:pPr>
            <w:r w:rsidRPr="00B01B0F">
              <w:rPr>
                <w:rFonts w:ascii="Times New Roman" w:hAnsi="Times New Roman" w:cs="Times New Roman"/>
                <w:bCs/>
                <w:sz w:val="28"/>
                <w:szCs w:val="28"/>
              </w:rPr>
              <w:t>- premi per assicurazione obbligatoria.</w:t>
            </w:r>
          </w:p>
        </w:tc>
        <w:tc>
          <w:tcPr>
            <w:tcW w:w="2410" w:type="dxa"/>
          </w:tcPr>
          <w:p w14:paraId="5868ACCB" w14:textId="77777777" w:rsidR="000962DF" w:rsidRPr="00B01B0F" w:rsidRDefault="000962DF" w:rsidP="0047442D">
            <w:pPr>
              <w:rPr>
                <w:rFonts w:ascii="Times New Roman" w:hAnsi="Times New Roman" w:cs="Times New Roman"/>
                <w:bCs/>
                <w:sz w:val="28"/>
                <w:szCs w:val="28"/>
              </w:rPr>
            </w:pPr>
          </w:p>
          <w:p w14:paraId="3AEA9880" w14:textId="4A090DF1" w:rsidR="009437AC" w:rsidRPr="00B01B0F" w:rsidRDefault="004F7DFE" w:rsidP="0047442D">
            <w:pPr>
              <w:rPr>
                <w:rFonts w:ascii="Times New Roman" w:hAnsi="Times New Roman" w:cs="Times New Roman"/>
                <w:b/>
                <w:sz w:val="28"/>
                <w:szCs w:val="28"/>
              </w:rPr>
            </w:pPr>
            <w:r w:rsidRPr="00B01B0F">
              <w:rPr>
                <w:rFonts w:ascii="Times New Roman" w:hAnsi="Times New Roman" w:cs="Times New Roman"/>
                <w:b/>
                <w:sz w:val="28"/>
                <w:szCs w:val="28"/>
              </w:rPr>
              <w:t>16/09/2020</w:t>
            </w:r>
          </w:p>
          <w:p w14:paraId="5B69F3CD" w14:textId="1909A2D2" w:rsidR="004F7DFE" w:rsidRPr="00B01B0F" w:rsidRDefault="004F7DFE" w:rsidP="0047442D">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6BA904A3" w14:textId="77777777" w:rsidR="000962DF" w:rsidRPr="00B01B0F" w:rsidRDefault="000962DF" w:rsidP="0047442D">
            <w:pPr>
              <w:rPr>
                <w:rFonts w:ascii="Times New Roman" w:hAnsi="Times New Roman" w:cs="Times New Roman"/>
                <w:bCs/>
                <w:sz w:val="28"/>
                <w:szCs w:val="28"/>
              </w:rPr>
            </w:pPr>
          </w:p>
          <w:p w14:paraId="7745207F" w14:textId="42B9C435" w:rsidR="009437AC" w:rsidRPr="00B01B0F" w:rsidRDefault="004F7DFE" w:rsidP="0047442D">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4371532F" w14:textId="77777777" w:rsidR="004F7DFE" w:rsidRPr="00B01B0F" w:rsidRDefault="004F7DFE" w:rsidP="0047442D">
            <w:pPr>
              <w:rPr>
                <w:rFonts w:ascii="Times New Roman" w:hAnsi="Times New Roman" w:cs="Times New Roman"/>
                <w:bCs/>
                <w:sz w:val="28"/>
                <w:szCs w:val="28"/>
              </w:rPr>
            </w:pPr>
          </w:p>
          <w:p w14:paraId="740FC4D8" w14:textId="77777777" w:rsidR="004F7DFE" w:rsidRPr="00B01B0F" w:rsidRDefault="004F7DFE" w:rsidP="0047442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35435279" w14:textId="77777777" w:rsidR="004F7DFE" w:rsidRPr="00B01B0F" w:rsidRDefault="004F7DFE" w:rsidP="0047442D">
            <w:pPr>
              <w:rPr>
                <w:rFonts w:ascii="Times New Roman" w:hAnsi="Times New Roman" w:cs="Times New Roman"/>
                <w:bCs/>
                <w:sz w:val="28"/>
                <w:szCs w:val="28"/>
              </w:rPr>
            </w:pPr>
          </w:p>
          <w:p w14:paraId="0ABAF903" w14:textId="151D9BEC" w:rsidR="004F7DFE" w:rsidRPr="00B01B0F" w:rsidRDefault="004F7DFE"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tc>
        <w:tc>
          <w:tcPr>
            <w:tcW w:w="2409" w:type="dxa"/>
          </w:tcPr>
          <w:p w14:paraId="4D1C2AA0" w14:textId="77777777" w:rsidR="000962DF" w:rsidRPr="00B01B0F" w:rsidRDefault="000962DF" w:rsidP="0047442D">
            <w:pPr>
              <w:rPr>
                <w:rFonts w:ascii="Times New Roman" w:hAnsi="Times New Roman" w:cs="Times New Roman"/>
                <w:bCs/>
                <w:sz w:val="28"/>
                <w:szCs w:val="28"/>
              </w:rPr>
            </w:pPr>
          </w:p>
          <w:p w14:paraId="41EF8D08" w14:textId="4E23C3D2" w:rsidR="009437AC" w:rsidRPr="00B01B0F" w:rsidRDefault="004F7DFE" w:rsidP="0047442D">
            <w:pPr>
              <w:rPr>
                <w:rFonts w:ascii="Times New Roman" w:hAnsi="Times New Roman" w:cs="Times New Roman"/>
                <w:bCs/>
                <w:sz w:val="28"/>
                <w:szCs w:val="28"/>
              </w:rPr>
            </w:pPr>
            <w:r w:rsidRPr="00B01B0F">
              <w:rPr>
                <w:rFonts w:ascii="Times New Roman" w:hAnsi="Times New Roman" w:cs="Times New Roman"/>
                <w:bCs/>
                <w:sz w:val="28"/>
                <w:szCs w:val="28"/>
              </w:rPr>
              <w:t>No rimborso</w:t>
            </w:r>
          </w:p>
        </w:tc>
      </w:tr>
    </w:tbl>
    <w:p w14:paraId="4D038394" w14:textId="319F59E8" w:rsidR="009437AC" w:rsidRPr="00B01B0F" w:rsidRDefault="004F7DFE" w:rsidP="004F7DFE">
      <w:pPr>
        <w:jc w:val="center"/>
        <w:rPr>
          <w:rFonts w:ascii="Times New Roman" w:hAnsi="Times New Roman" w:cs="Times New Roman"/>
          <w:b/>
          <w:bCs/>
          <w:sz w:val="32"/>
          <w:szCs w:val="32"/>
        </w:rPr>
      </w:pPr>
      <w:bookmarkStart w:id="5" w:name="_Hlk40799829"/>
      <w:r w:rsidRPr="00B01B0F">
        <w:rPr>
          <w:rFonts w:ascii="Times New Roman" w:hAnsi="Times New Roman" w:cs="Times New Roman"/>
          <w:b/>
          <w:bCs/>
          <w:sz w:val="32"/>
          <w:szCs w:val="32"/>
        </w:rPr>
        <w:t xml:space="preserve">Art. </w:t>
      </w:r>
      <w:r w:rsidR="004D4CD3" w:rsidRPr="00B01B0F">
        <w:rPr>
          <w:rFonts w:ascii="Times New Roman" w:hAnsi="Times New Roman" w:cs="Times New Roman"/>
          <w:b/>
          <w:bCs/>
          <w:sz w:val="32"/>
          <w:szCs w:val="32"/>
        </w:rPr>
        <w:t xml:space="preserve">127 D.L. N. 34/2020 </w:t>
      </w:r>
      <w:r w:rsidR="006170A2" w:rsidRPr="00B01B0F">
        <w:rPr>
          <w:rFonts w:ascii="Times New Roman" w:hAnsi="Times New Roman" w:cs="Times New Roman"/>
          <w:b/>
          <w:bCs/>
          <w:sz w:val="32"/>
          <w:szCs w:val="32"/>
        </w:rPr>
        <w:t>E ART. 62 D.L. N. 18/2020</w:t>
      </w:r>
      <w:r w:rsidR="00733E76" w:rsidRPr="00B01B0F">
        <w:rPr>
          <w:rFonts w:ascii="Times New Roman" w:hAnsi="Times New Roman" w:cs="Times New Roman"/>
          <w:b/>
          <w:bCs/>
          <w:sz w:val="32"/>
          <w:szCs w:val="32"/>
        </w:rPr>
        <w:t xml:space="preserve"> </w:t>
      </w:r>
      <w:r w:rsidR="0097159C" w:rsidRPr="00B01B0F">
        <w:rPr>
          <w:rFonts w:ascii="Times New Roman" w:hAnsi="Times New Roman" w:cs="Times New Roman"/>
          <w:b/>
          <w:bCs/>
          <w:sz w:val="32"/>
          <w:szCs w:val="32"/>
        </w:rPr>
        <w:t>(Proroga dei termini di ripresa della riscossione)</w:t>
      </w:r>
    </w:p>
    <w:bookmarkEnd w:id="5"/>
    <w:p w14:paraId="5612C618" w14:textId="2946717E" w:rsidR="009437AC" w:rsidRPr="00B01B0F" w:rsidRDefault="009437AC" w:rsidP="009437AC">
      <w:pPr>
        <w:rPr>
          <w:rFonts w:ascii="Times New Roman" w:hAnsi="Times New Roman" w:cs="Times New Roman"/>
        </w:rPr>
      </w:pP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437AC" w:rsidRPr="00B01B0F" w14:paraId="3AF30DE8" w14:textId="77777777" w:rsidTr="0047442D">
        <w:trPr>
          <w:trHeight w:val="1266"/>
        </w:trPr>
        <w:tc>
          <w:tcPr>
            <w:tcW w:w="5387" w:type="dxa"/>
          </w:tcPr>
          <w:p w14:paraId="7916145F" w14:textId="77777777" w:rsidR="009437AC" w:rsidRPr="00B01B0F" w:rsidRDefault="009437AC" w:rsidP="0047442D">
            <w:pPr>
              <w:rPr>
                <w:rFonts w:ascii="Times New Roman" w:hAnsi="Times New Roman" w:cs="Times New Roman"/>
                <w:b/>
                <w:sz w:val="32"/>
                <w:szCs w:val="32"/>
              </w:rPr>
            </w:pPr>
          </w:p>
          <w:p w14:paraId="5F18728D" w14:textId="68D28ED1"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r w:rsidR="001001F9" w:rsidRPr="00B01B0F">
              <w:rPr>
                <w:rFonts w:ascii="Times New Roman" w:hAnsi="Times New Roman" w:cs="Times New Roman"/>
                <w:b/>
                <w:sz w:val="32"/>
                <w:szCs w:val="32"/>
              </w:rPr>
              <w:t xml:space="preserve"> E SOGGETTI</w:t>
            </w:r>
          </w:p>
        </w:tc>
        <w:tc>
          <w:tcPr>
            <w:tcW w:w="2693" w:type="dxa"/>
          </w:tcPr>
          <w:p w14:paraId="47EF76BF"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48AB49F7"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E4154A1" w14:textId="77777777" w:rsidR="009437AC" w:rsidRPr="00B01B0F" w:rsidRDefault="009437AC" w:rsidP="0047442D">
            <w:pPr>
              <w:rPr>
                <w:rFonts w:ascii="Times New Roman" w:hAnsi="Times New Roman" w:cs="Times New Roman"/>
                <w:b/>
                <w:sz w:val="32"/>
                <w:szCs w:val="32"/>
              </w:rPr>
            </w:pPr>
          </w:p>
          <w:p w14:paraId="5B58A4C4"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72B5CBD7" w14:textId="77777777" w:rsidR="009437AC" w:rsidRPr="00B01B0F" w:rsidRDefault="009437AC" w:rsidP="0047442D">
            <w:pPr>
              <w:rPr>
                <w:rFonts w:ascii="Times New Roman" w:hAnsi="Times New Roman" w:cs="Times New Roman"/>
                <w:b/>
                <w:sz w:val="32"/>
                <w:szCs w:val="32"/>
              </w:rPr>
            </w:pPr>
          </w:p>
          <w:p w14:paraId="4359F2BD"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6CC20B68"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B3C914F" w14:textId="77777777" w:rsidR="009437AC" w:rsidRPr="00B01B0F" w:rsidRDefault="009437AC" w:rsidP="0047442D">
            <w:pPr>
              <w:rPr>
                <w:rFonts w:ascii="Times New Roman" w:hAnsi="Times New Roman" w:cs="Times New Roman"/>
                <w:b/>
                <w:sz w:val="32"/>
                <w:szCs w:val="32"/>
              </w:rPr>
            </w:pPr>
          </w:p>
          <w:p w14:paraId="0D9F7FB5" w14:textId="77777777" w:rsidR="009437AC" w:rsidRPr="00B01B0F" w:rsidRDefault="009437A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437AC" w:rsidRPr="00B01B0F" w14:paraId="33E134D1" w14:textId="77777777" w:rsidTr="0047442D">
        <w:trPr>
          <w:trHeight w:val="6933"/>
        </w:trPr>
        <w:tc>
          <w:tcPr>
            <w:tcW w:w="5387" w:type="dxa"/>
          </w:tcPr>
          <w:p w14:paraId="1388760E" w14:textId="77777777" w:rsidR="001001F9" w:rsidRPr="00B01B0F" w:rsidRDefault="001001F9" w:rsidP="0047442D">
            <w:pPr>
              <w:rPr>
                <w:rFonts w:ascii="Times New Roman" w:hAnsi="Times New Roman" w:cs="Times New Roman"/>
                <w:bCs/>
                <w:sz w:val="28"/>
                <w:szCs w:val="28"/>
              </w:rPr>
            </w:pPr>
          </w:p>
          <w:p w14:paraId="2FF5669D" w14:textId="150E3271" w:rsidR="009437AC" w:rsidRPr="00B01B0F" w:rsidRDefault="004F7DFE" w:rsidP="0047442D">
            <w:pPr>
              <w:rPr>
                <w:rFonts w:ascii="Times New Roman" w:hAnsi="Times New Roman" w:cs="Times New Roman"/>
                <w:b/>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Determinati</w:t>
            </w:r>
            <w:r w:rsidR="00AF1CA1" w:rsidRPr="00B01B0F">
              <w:rPr>
                <w:rFonts w:ascii="Times New Roman" w:hAnsi="Times New Roman" w:cs="Times New Roman"/>
                <w:b/>
                <w:sz w:val="28"/>
                <w:szCs w:val="28"/>
              </w:rPr>
              <w:t xml:space="preserve"> e tassativi </w:t>
            </w:r>
            <w:r w:rsidRPr="00B01B0F">
              <w:rPr>
                <w:rFonts w:ascii="Times New Roman" w:hAnsi="Times New Roman" w:cs="Times New Roman"/>
                <w:b/>
                <w:sz w:val="28"/>
                <w:szCs w:val="28"/>
              </w:rPr>
              <w:t xml:space="preserve">soggetti </w:t>
            </w:r>
          </w:p>
          <w:p w14:paraId="054A72FE" w14:textId="5CD72127" w:rsidR="004F7DFE" w:rsidRPr="00B01B0F" w:rsidRDefault="004F7DFE" w:rsidP="0047442D">
            <w:pPr>
              <w:rPr>
                <w:rFonts w:ascii="Times New Roman" w:hAnsi="Times New Roman" w:cs="Times New Roman"/>
                <w:b/>
                <w:sz w:val="28"/>
                <w:szCs w:val="28"/>
              </w:rPr>
            </w:pPr>
            <w:r w:rsidRPr="00B01B0F">
              <w:rPr>
                <w:rFonts w:ascii="Times New Roman" w:hAnsi="Times New Roman" w:cs="Times New Roman"/>
                <w:b/>
                <w:sz w:val="28"/>
                <w:szCs w:val="28"/>
              </w:rPr>
              <w:t>(Art. 61 D.L. n. 18/20</w:t>
            </w:r>
            <w:r w:rsidR="00AF1CA1" w:rsidRPr="00B01B0F">
              <w:rPr>
                <w:rFonts w:ascii="Times New Roman" w:hAnsi="Times New Roman" w:cs="Times New Roman"/>
                <w:b/>
                <w:sz w:val="28"/>
                <w:szCs w:val="28"/>
              </w:rPr>
              <w:t>20</w:t>
            </w:r>
            <w:r w:rsidRPr="00B01B0F">
              <w:rPr>
                <w:rFonts w:ascii="Times New Roman" w:hAnsi="Times New Roman" w:cs="Times New Roman"/>
                <w:b/>
                <w:sz w:val="28"/>
                <w:szCs w:val="28"/>
              </w:rPr>
              <w:t>)</w:t>
            </w:r>
          </w:p>
          <w:p w14:paraId="0938B8BD" w14:textId="663F3E81" w:rsidR="001001F9" w:rsidRPr="00B01B0F" w:rsidRDefault="001001F9" w:rsidP="0047442D">
            <w:pPr>
              <w:rPr>
                <w:rFonts w:ascii="Times New Roman" w:hAnsi="Times New Roman" w:cs="Times New Roman"/>
                <w:bCs/>
                <w:sz w:val="28"/>
                <w:szCs w:val="28"/>
              </w:rPr>
            </w:pPr>
            <w:r w:rsidRPr="00B01B0F">
              <w:rPr>
                <w:rFonts w:ascii="Times New Roman" w:hAnsi="Times New Roman" w:cs="Times New Roman"/>
                <w:bCs/>
                <w:sz w:val="28"/>
                <w:szCs w:val="28"/>
              </w:rPr>
              <w:t>Per esempio:</w:t>
            </w:r>
          </w:p>
          <w:p w14:paraId="234DBA06" w14:textId="546A7530" w:rsidR="001001F9" w:rsidRPr="00B01B0F" w:rsidRDefault="001001F9" w:rsidP="001001F9">
            <w:pPr>
              <w:ind w:left="284"/>
              <w:rPr>
                <w:rFonts w:ascii="Times New Roman" w:hAnsi="Times New Roman" w:cs="Times New Roman"/>
                <w:bCs/>
                <w:sz w:val="28"/>
                <w:szCs w:val="28"/>
              </w:rPr>
            </w:pPr>
            <w:r w:rsidRPr="00B01B0F">
              <w:rPr>
                <w:rFonts w:ascii="Times New Roman" w:hAnsi="Times New Roman" w:cs="Times New Roman"/>
                <w:bCs/>
                <w:sz w:val="28"/>
                <w:szCs w:val="28"/>
              </w:rPr>
              <w:t>- imprese turistico-ricettive, agenzie di viaggio e turismo e tour operator;</w:t>
            </w:r>
          </w:p>
          <w:p w14:paraId="131E8D7A" w14:textId="05AEEAF9" w:rsidR="001001F9" w:rsidRPr="00B01B0F" w:rsidRDefault="001001F9" w:rsidP="001001F9">
            <w:pPr>
              <w:ind w:left="284"/>
              <w:rPr>
                <w:rFonts w:ascii="Times New Roman" w:hAnsi="Times New Roman" w:cs="Times New Roman"/>
                <w:bCs/>
                <w:sz w:val="28"/>
                <w:szCs w:val="28"/>
              </w:rPr>
            </w:pPr>
            <w:r w:rsidRPr="00B01B0F">
              <w:rPr>
                <w:rFonts w:ascii="Times New Roman" w:hAnsi="Times New Roman" w:cs="Times New Roman"/>
                <w:bCs/>
                <w:sz w:val="28"/>
                <w:szCs w:val="28"/>
              </w:rPr>
              <w:t>- federazioni sportive nazionali;</w:t>
            </w:r>
          </w:p>
          <w:p w14:paraId="2278F54B" w14:textId="1D40B539" w:rsidR="001001F9" w:rsidRPr="00B01B0F" w:rsidRDefault="001001F9" w:rsidP="001001F9">
            <w:pPr>
              <w:ind w:left="284"/>
              <w:rPr>
                <w:rFonts w:ascii="Times New Roman" w:hAnsi="Times New Roman" w:cs="Times New Roman"/>
                <w:bCs/>
                <w:sz w:val="28"/>
                <w:szCs w:val="28"/>
              </w:rPr>
            </w:pPr>
            <w:r w:rsidRPr="00B01B0F">
              <w:rPr>
                <w:rFonts w:ascii="Times New Roman" w:hAnsi="Times New Roman" w:cs="Times New Roman"/>
                <w:bCs/>
                <w:sz w:val="28"/>
                <w:szCs w:val="28"/>
              </w:rPr>
              <w:t>- soggetti che gestiscono teatri, sale da concerto, sale cinematografiche</w:t>
            </w:r>
          </w:p>
          <w:p w14:paraId="326EC1CF" w14:textId="77777777" w:rsidR="004F7DFE" w:rsidRPr="00B01B0F" w:rsidRDefault="004F7DFE" w:rsidP="0047442D">
            <w:pPr>
              <w:rPr>
                <w:rFonts w:ascii="Times New Roman" w:hAnsi="Times New Roman" w:cs="Times New Roman"/>
                <w:bCs/>
                <w:sz w:val="28"/>
                <w:szCs w:val="28"/>
              </w:rPr>
            </w:pPr>
          </w:p>
          <w:p w14:paraId="7966E30E" w14:textId="77777777" w:rsidR="003F7A6D" w:rsidRPr="00B01B0F" w:rsidRDefault="004F7DFE" w:rsidP="0047442D">
            <w:pPr>
              <w:rPr>
                <w:rFonts w:ascii="Times New Roman" w:hAnsi="Times New Roman" w:cs="Times New Roman"/>
                <w:bCs/>
                <w:sz w:val="28"/>
                <w:szCs w:val="28"/>
              </w:rPr>
            </w:pPr>
            <w:r w:rsidRPr="00B01B0F">
              <w:rPr>
                <w:rFonts w:ascii="Times New Roman" w:hAnsi="Times New Roman" w:cs="Times New Roman"/>
                <w:bCs/>
                <w:sz w:val="28"/>
                <w:szCs w:val="28"/>
              </w:rPr>
              <w:t>- Ritenute</w:t>
            </w:r>
            <w:r w:rsidR="003F7A6D" w:rsidRPr="00B01B0F">
              <w:rPr>
                <w:rFonts w:ascii="Times New Roman" w:hAnsi="Times New Roman" w:cs="Times New Roman"/>
                <w:bCs/>
                <w:sz w:val="28"/>
                <w:szCs w:val="28"/>
              </w:rPr>
              <w:t xml:space="preserve"> lavoro dipendente</w:t>
            </w:r>
            <w:r w:rsidRPr="00B01B0F">
              <w:rPr>
                <w:rFonts w:ascii="Times New Roman" w:hAnsi="Times New Roman" w:cs="Times New Roman"/>
                <w:bCs/>
                <w:sz w:val="28"/>
                <w:szCs w:val="28"/>
              </w:rPr>
              <w:t xml:space="preserve"> </w:t>
            </w:r>
          </w:p>
          <w:p w14:paraId="5FECE186" w14:textId="44C7341A" w:rsidR="004F7DFE" w:rsidRPr="00B01B0F" w:rsidRDefault="003F7A6D" w:rsidP="0047442D">
            <w:pPr>
              <w:rPr>
                <w:rFonts w:ascii="Times New Roman" w:hAnsi="Times New Roman" w:cs="Times New Roman"/>
                <w:bCs/>
                <w:sz w:val="28"/>
                <w:szCs w:val="28"/>
              </w:rPr>
            </w:pPr>
            <w:r w:rsidRPr="00B01B0F">
              <w:rPr>
                <w:rFonts w:ascii="Times New Roman" w:hAnsi="Times New Roman" w:cs="Times New Roman"/>
                <w:bCs/>
                <w:sz w:val="28"/>
                <w:szCs w:val="28"/>
              </w:rPr>
              <w:t>(</w:t>
            </w:r>
            <w:r w:rsidR="00A71F6E" w:rsidRPr="00B01B0F">
              <w:rPr>
                <w:rFonts w:ascii="Times New Roman" w:hAnsi="Times New Roman" w:cs="Times New Roman"/>
                <w:bCs/>
                <w:sz w:val="28"/>
                <w:szCs w:val="28"/>
              </w:rPr>
              <w:t>a</w:t>
            </w:r>
            <w:r w:rsidR="004F7DFE" w:rsidRPr="00B01B0F">
              <w:rPr>
                <w:rFonts w:ascii="Times New Roman" w:hAnsi="Times New Roman" w:cs="Times New Roman"/>
                <w:bCs/>
                <w:sz w:val="28"/>
                <w:szCs w:val="28"/>
              </w:rPr>
              <w:t>rtt. 23 e 24 DPR n. 600/73</w:t>
            </w:r>
            <w:r w:rsidRPr="00B01B0F">
              <w:rPr>
                <w:rFonts w:ascii="Times New Roman" w:hAnsi="Times New Roman" w:cs="Times New Roman"/>
                <w:bCs/>
                <w:sz w:val="28"/>
                <w:szCs w:val="28"/>
              </w:rPr>
              <w:t>)</w:t>
            </w:r>
          </w:p>
          <w:p w14:paraId="7030A930" w14:textId="77777777" w:rsidR="00A71F6E" w:rsidRPr="00B01B0F" w:rsidRDefault="00A71F6E" w:rsidP="0047442D">
            <w:pPr>
              <w:rPr>
                <w:rFonts w:ascii="Times New Roman" w:hAnsi="Times New Roman" w:cs="Times New Roman"/>
                <w:bCs/>
                <w:sz w:val="28"/>
                <w:szCs w:val="28"/>
              </w:rPr>
            </w:pPr>
          </w:p>
          <w:p w14:paraId="14A1E56B" w14:textId="026C99CD" w:rsidR="00A71F6E" w:rsidRPr="00B01B0F" w:rsidRDefault="00A71F6E" w:rsidP="00A71F6E">
            <w:pPr>
              <w:rPr>
                <w:rFonts w:ascii="Times New Roman" w:hAnsi="Times New Roman" w:cs="Times New Roman"/>
                <w:bCs/>
                <w:sz w:val="28"/>
                <w:szCs w:val="28"/>
              </w:rPr>
            </w:pPr>
            <w:r w:rsidRPr="00B01B0F">
              <w:rPr>
                <w:rFonts w:ascii="Times New Roman" w:hAnsi="Times New Roman" w:cs="Times New Roman"/>
                <w:bCs/>
                <w:sz w:val="28"/>
                <w:szCs w:val="28"/>
              </w:rPr>
              <w:t>- IVA</w:t>
            </w:r>
            <w:r w:rsidR="003F7A6D" w:rsidRPr="00B01B0F">
              <w:rPr>
                <w:rFonts w:ascii="Times New Roman" w:hAnsi="Times New Roman" w:cs="Times New Roman"/>
                <w:bCs/>
                <w:sz w:val="28"/>
                <w:szCs w:val="28"/>
              </w:rPr>
              <w:t xml:space="preserve"> marzo 2020</w:t>
            </w:r>
          </w:p>
          <w:p w14:paraId="4E2CEF28" w14:textId="77777777" w:rsidR="00A71F6E" w:rsidRPr="00B01B0F" w:rsidRDefault="00A71F6E" w:rsidP="00A71F6E">
            <w:pPr>
              <w:rPr>
                <w:rFonts w:ascii="Times New Roman" w:hAnsi="Times New Roman" w:cs="Times New Roman"/>
                <w:bCs/>
                <w:sz w:val="28"/>
                <w:szCs w:val="28"/>
              </w:rPr>
            </w:pPr>
          </w:p>
          <w:p w14:paraId="19695E3E" w14:textId="71CBBE62" w:rsidR="00A71F6E" w:rsidRPr="00B01B0F" w:rsidRDefault="00A71F6E" w:rsidP="00A71F6E">
            <w:pPr>
              <w:rPr>
                <w:rFonts w:ascii="Times New Roman" w:hAnsi="Times New Roman" w:cs="Times New Roman"/>
                <w:bCs/>
                <w:sz w:val="28"/>
                <w:szCs w:val="28"/>
              </w:rPr>
            </w:pPr>
            <w:r w:rsidRPr="00B01B0F">
              <w:rPr>
                <w:rFonts w:ascii="Times New Roman" w:hAnsi="Times New Roman" w:cs="Times New Roman"/>
                <w:bCs/>
                <w:sz w:val="28"/>
                <w:szCs w:val="28"/>
              </w:rPr>
              <w:t>- Contributi previdenziali</w:t>
            </w:r>
          </w:p>
        </w:tc>
        <w:tc>
          <w:tcPr>
            <w:tcW w:w="2693" w:type="dxa"/>
          </w:tcPr>
          <w:p w14:paraId="417A7A13" w14:textId="77777777" w:rsidR="001001F9" w:rsidRPr="00B01B0F" w:rsidRDefault="001001F9" w:rsidP="0047442D">
            <w:pPr>
              <w:rPr>
                <w:rFonts w:ascii="Times New Roman" w:hAnsi="Times New Roman" w:cs="Times New Roman"/>
                <w:bCs/>
                <w:sz w:val="28"/>
                <w:szCs w:val="28"/>
              </w:rPr>
            </w:pPr>
          </w:p>
          <w:p w14:paraId="7A1D48E6" w14:textId="2D8E6AEB" w:rsidR="003F7A6D" w:rsidRPr="00B01B0F" w:rsidRDefault="00A71F6E" w:rsidP="0047442D">
            <w:pPr>
              <w:rPr>
                <w:rFonts w:ascii="Times New Roman" w:hAnsi="Times New Roman" w:cs="Times New Roman"/>
                <w:bCs/>
                <w:sz w:val="28"/>
                <w:szCs w:val="28"/>
              </w:rPr>
            </w:pPr>
            <w:r w:rsidRPr="00B01B0F">
              <w:rPr>
                <w:rFonts w:ascii="Times New Roman" w:hAnsi="Times New Roman" w:cs="Times New Roman"/>
                <w:bCs/>
                <w:sz w:val="28"/>
                <w:szCs w:val="28"/>
              </w:rPr>
              <w:t>Autoliquidazioni</w:t>
            </w:r>
            <w:r w:rsidR="003F7A6D" w:rsidRPr="00B01B0F">
              <w:rPr>
                <w:rFonts w:ascii="Times New Roman" w:hAnsi="Times New Roman" w:cs="Times New Roman"/>
                <w:bCs/>
                <w:sz w:val="28"/>
                <w:szCs w:val="28"/>
              </w:rPr>
              <w:t>:</w:t>
            </w:r>
          </w:p>
          <w:p w14:paraId="4BA88712" w14:textId="77777777" w:rsidR="003F7A6D" w:rsidRPr="00B01B0F" w:rsidRDefault="003F7A6D" w:rsidP="0047442D">
            <w:pPr>
              <w:rPr>
                <w:rFonts w:ascii="Times New Roman" w:hAnsi="Times New Roman" w:cs="Times New Roman"/>
                <w:bCs/>
                <w:sz w:val="28"/>
                <w:szCs w:val="28"/>
              </w:rPr>
            </w:pPr>
          </w:p>
          <w:p w14:paraId="307BD46F" w14:textId="1B52A53E" w:rsidR="009437AC" w:rsidRPr="00B01B0F" w:rsidRDefault="003F7A6D" w:rsidP="0047442D">
            <w:pPr>
              <w:rPr>
                <w:rFonts w:ascii="Times New Roman" w:hAnsi="Times New Roman" w:cs="Times New Roman"/>
                <w:b/>
                <w:sz w:val="28"/>
                <w:szCs w:val="28"/>
              </w:rPr>
            </w:pPr>
            <w:r w:rsidRPr="00B01B0F">
              <w:rPr>
                <w:rFonts w:ascii="Times New Roman" w:hAnsi="Times New Roman" w:cs="Times New Roman"/>
                <w:b/>
                <w:sz w:val="28"/>
                <w:szCs w:val="28"/>
              </w:rPr>
              <w:t>dal 02/03/2020</w:t>
            </w:r>
          </w:p>
          <w:p w14:paraId="4C99FDFC" w14:textId="77777777" w:rsidR="003F7A6D" w:rsidRPr="00B01B0F" w:rsidRDefault="003F7A6D" w:rsidP="0047442D">
            <w:pPr>
              <w:rPr>
                <w:rFonts w:ascii="Times New Roman" w:hAnsi="Times New Roman" w:cs="Times New Roman"/>
                <w:b/>
                <w:sz w:val="28"/>
                <w:szCs w:val="28"/>
              </w:rPr>
            </w:pPr>
          </w:p>
          <w:p w14:paraId="70300196" w14:textId="1AA0E5CF" w:rsidR="003F7A6D" w:rsidRPr="00B01B0F" w:rsidRDefault="003F7A6D" w:rsidP="0047442D">
            <w:pPr>
              <w:rPr>
                <w:rFonts w:ascii="Times New Roman" w:hAnsi="Times New Roman" w:cs="Times New Roman"/>
                <w:b/>
                <w:sz w:val="28"/>
                <w:szCs w:val="28"/>
              </w:rPr>
            </w:pPr>
            <w:r w:rsidRPr="00B01B0F">
              <w:rPr>
                <w:rFonts w:ascii="Times New Roman" w:hAnsi="Times New Roman" w:cs="Times New Roman"/>
                <w:b/>
                <w:sz w:val="28"/>
                <w:szCs w:val="28"/>
              </w:rPr>
              <w:t>al 30/04/2020</w:t>
            </w:r>
          </w:p>
          <w:p w14:paraId="7A5125A5" w14:textId="1E4AA3D5" w:rsidR="003F7A6D" w:rsidRPr="00B01B0F" w:rsidRDefault="003F7A6D" w:rsidP="0047442D">
            <w:pPr>
              <w:rPr>
                <w:rFonts w:ascii="Times New Roman" w:hAnsi="Times New Roman" w:cs="Times New Roman"/>
                <w:bCs/>
                <w:sz w:val="28"/>
                <w:szCs w:val="28"/>
              </w:rPr>
            </w:pPr>
          </w:p>
        </w:tc>
        <w:tc>
          <w:tcPr>
            <w:tcW w:w="2410" w:type="dxa"/>
          </w:tcPr>
          <w:p w14:paraId="1DA1D46D" w14:textId="77777777" w:rsidR="001001F9" w:rsidRPr="00B01B0F" w:rsidRDefault="001001F9" w:rsidP="0047442D">
            <w:pPr>
              <w:rPr>
                <w:rFonts w:ascii="Times New Roman" w:hAnsi="Times New Roman" w:cs="Times New Roman"/>
                <w:bCs/>
                <w:sz w:val="28"/>
                <w:szCs w:val="28"/>
              </w:rPr>
            </w:pPr>
          </w:p>
          <w:p w14:paraId="46C21376" w14:textId="77777777" w:rsidR="009437AC" w:rsidRPr="00B01B0F" w:rsidRDefault="00A71F6E" w:rsidP="0047442D">
            <w:pPr>
              <w:rPr>
                <w:rFonts w:ascii="Times New Roman" w:hAnsi="Times New Roman" w:cs="Times New Roman"/>
                <w:b/>
                <w:sz w:val="28"/>
                <w:szCs w:val="28"/>
              </w:rPr>
            </w:pPr>
            <w:r w:rsidRPr="00B01B0F">
              <w:rPr>
                <w:rFonts w:ascii="Times New Roman" w:hAnsi="Times New Roman" w:cs="Times New Roman"/>
                <w:b/>
                <w:sz w:val="28"/>
                <w:szCs w:val="28"/>
              </w:rPr>
              <w:t>16/09/2020</w:t>
            </w:r>
          </w:p>
          <w:p w14:paraId="7EEE9A68" w14:textId="77777777" w:rsidR="00956FA6" w:rsidRPr="00B01B0F" w:rsidRDefault="00956FA6" w:rsidP="0047442D">
            <w:pPr>
              <w:rPr>
                <w:rFonts w:ascii="Times New Roman" w:hAnsi="Times New Roman" w:cs="Times New Roman"/>
                <w:b/>
                <w:sz w:val="28"/>
                <w:szCs w:val="28"/>
              </w:rPr>
            </w:pPr>
          </w:p>
          <w:p w14:paraId="161E22D4" w14:textId="73B38E04" w:rsidR="00956FA6" w:rsidRPr="00B01B0F" w:rsidRDefault="00956FA6" w:rsidP="0047442D">
            <w:pPr>
              <w:rPr>
                <w:rFonts w:ascii="Times New Roman" w:hAnsi="Times New Roman" w:cs="Times New Roman"/>
                <w:b/>
                <w:sz w:val="28"/>
                <w:szCs w:val="28"/>
              </w:rPr>
            </w:pPr>
            <w:r w:rsidRPr="00B01B0F">
              <w:rPr>
                <w:rFonts w:ascii="Times New Roman" w:hAnsi="Times New Roman" w:cs="Times New Roman"/>
                <w:b/>
                <w:sz w:val="28"/>
                <w:szCs w:val="28"/>
              </w:rPr>
              <w:t>senza sanzioni ed interessi</w:t>
            </w:r>
          </w:p>
        </w:tc>
        <w:tc>
          <w:tcPr>
            <w:tcW w:w="2410" w:type="dxa"/>
          </w:tcPr>
          <w:p w14:paraId="2DB9213F" w14:textId="77777777" w:rsidR="001001F9" w:rsidRPr="00B01B0F" w:rsidRDefault="001001F9" w:rsidP="0047442D">
            <w:pPr>
              <w:rPr>
                <w:rFonts w:ascii="Times New Roman" w:hAnsi="Times New Roman" w:cs="Times New Roman"/>
                <w:bCs/>
                <w:sz w:val="28"/>
                <w:szCs w:val="28"/>
              </w:rPr>
            </w:pPr>
          </w:p>
          <w:p w14:paraId="53AE1D18" w14:textId="645F0E6C" w:rsidR="009437AC" w:rsidRPr="00B01B0F" w:rsidRDefault="00A71F6E" w:rsidP="0047442D">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44A0DD8D" w14:textId="77777777" w:rsidR="00A71F6E" w:rsidRPr="00B01B0F" w:rsidRDefault="00A71F6E" w:rsidP="0047442D">
            <w:pPr>
              <w:rPr>
                <w:rFonts w:ascii="Times New Roman" w:hAnsi="Times New Roman" w:cs="Times New Roman"/>
                <w:bCs/>
                <w:sz w:val="28"/>
                <w:szCs w:val="28"/>
              </w:rPr>
            </w:pPr>
          </w:p>
          <w:p w14:paraId="24D68042" w14:textId="25ADE699" w:rsidR="00A71F6E" w:rsidRPr="00B01B0F" w:rsidRDefault="00A71F6E" w:rsidP="0047442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267F3893" w14:textId="77777777" w:rsidR="00A71F6E" w:rsidRPr="00B01B0F" w:rsidRDefault="00A71F6E" w:rsidP="0047442D">
            <w:pPr>
              <w:rPr>
                <w:rFonts w:ascii="Times New Roman" w:hAnsi="Times New Roman" w:cs="Times New Roman"/>
                <w:bCs/>
                <w:sz w:val="28"/>
                <w:szCs w:val="28"/>
              </w:rPr>
            </w:pPr>
          </w:p>
          <w:p w14:paraId="1D2AEA79" w14:textId="131E7CA3" w:rsidR="00A71F6E" w:rsidRPr="00B01B0F" w:rsidRDefault="00A71F6E" w:rsidP="0047442D">
            <w:pPr>
              <w:rPr>
                <w:rFonts w:ascii="Times New Roman" w:hAnsi="Times New Roman" w:cs="Times New Roman"/>
                <w:bCs/>
                <w:sz w:val="28"/>
                <w:szCs w:val="28"/>
              </w:rPr>
            </w:pPr>
            <w:r w:rsidRPr="00B01B0F">
              <w:rPr>
                <w:rFonts w:ascii="Times New Roman" w:hAnsi="Times New Roman" w:cs="Times New Roman"/>
                <w:bCs/>
                <w:sz w:val="28"/>
                <w:szCs w:val="28"/>
              </w:rPr>
              <w:t>Quattro rate mensili di pari importo d</w:t>
            </w:r>
            <w:r w:rsidR="00AF1CA1" w:rsidRPr="00B01B0F">
              <w:rPr>
                <w:rFonts w:ascii="Times New Roman" w:hAnsi="Times New Roman" w:cs="Times New Roman"/>
                <w:bCs/>
                <w:sz w:val="28"/>
                <w:szCs w:val="28"/>
              </w:rPr>
              <w:t>a</w:t>
            </w:r>
            <w:r w:rsidRPr="00B01B0F">
              <w:rPr>
                <w:rFonts w:ascii="Times New Roman" w:hAnsi="Times New Roman" w:cs="Times New Roman"/>
                <w:bCs/>
                <w:sz w:val="28"/>
                <w:szCs w:val="28"/>
              </w:rPr>
              <w:t xml:space="preserve">l </w:t>
            </w:r>
            <w:r w:rsidRPr="00B01B0F">
              <w:rPr>
                <w:rFonts w:ascii="Times New Roman" w:hAnsi="Times New Roman" w:cs="Times New Roman"/>
                <w:b/>
                <w:sz w:val="28"/>
                <w:szCs w:val="28"/>
              </w:rPr>
              <w:t>16/09/2020</w:t>
            </w:r>
          </w:p>
        </w:tc>
        <w:tc>
          <w:tcPr>
            <w:tcW w:w="2409" w:type="dxa"/>
          </w:tcPr>
          <w:p w14:paraId="7445F89E" w14:textId="77777777" w:rsidR="001001F9" w:rsidRPr="00B01B0F" w:rsidRDefault="001001F9" w:rsidP="0047442D">
            <w:pPr>
              <w:rPr>
                <w:rFonts w:ascii="Times New Roman" w:hAnsi="Times New Roman" w:cs="Times New Roman"/>
                <w:bCs/>
                <w:sz w:val="28"/>
                <w:szCs w:val="28"/>
              </w:rPr>
            </w:pPr>
          </w:p>
          <w:p w14:paraId="1271D410" w14:textId="323D49D3" w:rsidR="009437AC" w:rsidRPr="00B01B0F" w:rsidRDefault="00A71F6E" w:rsidP="0047442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0E7CC266" w14:textId="283D9F3A" w:rsidR="009437AC" w:rsidRPr="00B01B0F" w:rsidRDefault="009437AC" w:rsidP="009437AC">
      <w:pPr>
        <w:jc w:val="center"/>
        <w:rPr>
          <w:rFonts w:ascii="Times New Roman" w:hAnsi="Times New Roman" w:cs="Times New Roman"/>
          <w:b/>
          <w:bCs/>
          <w:sz w:val="32"/>
          <w:szCs w:val="32"/>
        </w:rPr>
      </w:pPr>
      <w:r w:rsidRPr="00B01B0F">
        <w:rPr>
          <w:rFonts w:ascii="Times New Roman" w:hAnsi="Times New Roman" w:cs="Times New Roman"/>
          <w:b/>
          <w:bCs/>
          <w:sz w:val="32"/>
          <w:szCs w:val="32"/>
        </w:rPr>
        <w:t>ART</w:t>
      </w:r>
      <w:r w:rsidR="004F7DFE" w:rsidRPr="00B01B0F">
        <w:rPr>
          <w:rFonts w:ascii="Times New Roman" w:hAnsi="Times New Roman" w:cs="Times New Roman"/>
          <w:b/>
          <w:bCs/>
          <w:sz w:val="32"/>
          <w:szCs w:val="32"/>
        </w:rPr>
        <w:t xml:space="preserve">. </w:t>
      </w:r>
      <w:r w:rsidR="006A1CDC" w:rsidRPr="00B01B0F">
        <w:rPr>
          <w:rFonts w:ascii="Times New Roman" w:hAnsi="Times New Roman" w:cs="Times New Roman"/>
          <w:b/>
          <w:bCs/>
          <w:sz w:val="32"/>
          <w:szCs w:val="32"/>
        </w:rPr>
        <w:t>127</w:t>
      </w:r>
      <w:r w:rsidR="001001F9" w:rsidRPr="00B01B0F">
        <w:rPr>
          <w:rFonts w:ascii="Times New Roman" w:hAnsi="Times New Roman" w:cs="Times New Roman"/>
          <w:b/>
          <w:bCs/>
          <w:sz w:val="32"/>
          <w:szCs w:val="32"/>
        </w:rPr>
        <w:t xml:space="preserve"> </w:t>
      </w:r>
      <w:r w:rsidR="006A1CDC" w:rsidRPr="00B01B0F">
        <w:rPr>
          <w:rFonts w:ascii="Times New Roman" w:hAnsi="Times New Roman" w:cs="Times New Roman"/>
          <w:b/>
          <w:bCs/>
          <w:sz w:val="32"/>
          <w:szCs w:val="32"/>
        </w:rPr>
        <w:t xml:space="preserve">D.L. N. 34/2020 </w:t>
      </w:r>
      <w:r w:rsidR="001001F9" w:rsidRPr="00B01B0F">
        <w:rPr>
          <w:rFonts w:ascii="Times New Roman" w:hAnsi="Times New Roman" w:cs="Times New Roman"/>
          <w:b/>
          <w:bCs/>
          <w:sz w:val="32"/>
          <w:szCs w:val="32"/>
        </w:rPr>
        <w:t xml:space="preserve">E ART. 61 D.L. </w:t>
      </w:r>
      <w:r w:rsidR="00AF1CA1" w:rsidRPr="00B01B0F">
        <w:rPr>
          <w:rFonts w:ascii="Times New Roman" w:hAnsi="Times New Roman" w:cs="Times New Roman"/>
          <w:b/>
          <w:bCs/>
          <w:sz w:val="32"/>
          <w:szCs w:val="32"/>
        </w:rPr>
        <w:t xml:space="preserve">N. </w:t>
      </w:r>
      <w:r w:rsidR="001001F9" w:rsidRPr="00B01B0F">
        <w:rPr>
          <w:rFonts w:ascii="Times New Roman" w:hAnsi="Times New Roman" w:cs="Times New Roman"/>
          <w:b/>
          <w:bCs/>
          <w:sz w:val="32"/>
          <w:szCs w:val="32"/>
        </w:rPr>
        <w:t>18/2020</w:t>
      </w:r>
      <w:r w:rsidR="00FE034F" w:rsidRPr="00B01B0F">
        <w:rPr>
          <w:rFonts w:ascii="Times New Roman" w:hAnsi="Times New Roman" w:cs="Times New Roman"/>
          <w:b/>
          <w:bCs/>
          <w:sz w:val="32"/>
          <w:szCs w:val="32"/>
        </w:rPr>
        <w:t xml:space="preserve"> (Proroga dei versamenti per determinati soggetti)</w:t>
      </w:r>
    </w:p>
    <w:p w14:paraId="5915D0A9" w14:textId="77777777" w:rsidR="006D742D" w:rsidRPr="00B01B0F" w:rsidRDefault="006D742D" w:rsidP="006D742D">
      <w:pPr>
        <w:rPr>
          <w:rFonts w:ascii="Times New Roman" w:hAnsi="Times New Roman" w:cs="Times New Roman"/>
        </w:rPr>
      </w:pP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6D742D" w:rsidRPr="00B01B0F" w14:paraId="5816F20F" w14:textId="77777777" w:rsidTr="0047442D">
        <w:trPr>
          <w:trHeight w:val="1266"/>
        </w:trPr>
        <w:tc>
          <w:tcPr>
            <w:tcW w:w="5387" w:type="dxa"/>
          </w:tcPr>
          <w:p w14:paraId="34F2D06B" w14:textId="77777777" w:rsidR="006D742D" w:rsidRPr="00B01B0F" w:rsidRDefault="006D742D" w:rsidP="0047442D">
            <w:pPr>
              <w:rPr>
                <w:rFonts w:ascii="Times New Roman" w:hAnsi="Times New Roman" w:cs="Times New Roman"/>
                <w:b/>
                <w:sz w:val="32"/>
                <w:szCs w:val="32"/>
              </w:rPr>
            </w:pPr>
          </w:p>
          <w:p w14:paraId="6232575C"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404E50FE"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78601AF"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0AFB4F26" w14:textId="77777777" w:rsidR="006D742D" w:rsidRPr="00B01B0F" w:rsidRDefault="006D742D" w:rsidP="0047442D">
            <w:pPr>
              <w:rPr>
                <w:rFonts w:ascii="Times New Roman" w:hAnsi="Times New Roman" w:cs="Times New Roman"/>
                <w:b/>
                <w:sz w:val="32"/>
                <w:szCs w:val="32"/>
              </w:rPr>
            </w:pPr>
          </w:p>
          <w:p w14:paraId="66181D99"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6346AA5" w14:textId="77777777" w:rsidR="006D742D" w:rsidRPr="00B01B0F" w:rsidRDefault="006D742D" w:rsidP="0047442D">
            <w:pPr>
              <w:rPr>
                <w:rFonts w:ascii="Times New Roman" w:hAnsi="Times New Roman" w:cs="Times New Roman"/>
                <w:b/>
                <w:sz w:val="32"/>
                <w:szCs w:val="32"/>
              </w:rPr>
            </w:pPr>
          </w:p>
          <w:p w14:paraId="63EC23A4"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5203366"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F60D4AD" w14:textId="77777777" w:rsidR="006D742D" w:rsidRPr="00B01B0F" w:rsidRDefault="006D742D" w:rsidP="0047442D">
            <w:pPr>
              <w:rPr>
                <w:rFonts w:ascii="Times New Roman" w:hAnsi="Times New Roman" w:cs="Times New Roman"/>
                <w:b/>
                <w:sz w:val="32"/>
                <w:szCs w:val="32"/>
              </w:rPr>
            </w:pPr>
          </w:p>
          <w:p w14:paraId="70CBDE2A"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6D742D" w:rsidRPr="00B01B0F" w14:paraId="1ED0B456" w14:textId="77777777" w:rsidTr="0047442D">
        <w:trPr>
          <w:trHeight w:val="6933"/>
        </w:trPr>
        <w:tc>
          <w:tcPr>
            <w:tcW w:w="5387" w:type="dxa"/>
          </w:tcPr>
          <w:p w14:paraId="4A69EF28" w14:textId="77777777" w:rsidR="006D742D" w:rsidRPr="00B01B0F" w:rsidRDefault="006D742D" w:rsidP="0047442D">
            <w:pPr>
              <w:rPr>
                <w:rFonts w:ascii="Times New Roman" w:hAnsi="Times New Roman" w:cs="Times New Roman"/>
                <w:bCs/>
                <w:sz w:val="28"/>
                <w:szCs w:val="28"/>
              </w:rPr>
            </w:pPr>
            <w:r w:rsidRPr="00B01B0F">
              <w:rPr>
                <w:rFonts w:ascii="Times New Roman" w:hAnsi="Times New Roman" w:cs="Times New Roman"/>
                <w:bCs/>
                <w:sz w:val="28"/>
                <w:szCs w:val="28"/>
              </w:rPr>
              <w:t>- Presentazione della dichiarazione annuale IVA</w:t>
            </w:r>
          </w:p>
          <w:p w14:paraId="33498EAA" w14:textId="77777777" w:rsidR="006D742D" w:rsidRPr="00B01B0F" w:rsidRDefault="006D742D" w:rsidP="0047442D">
            <w:pPr>
              <w:rPr>
                <w:rFonts w:ascii="Times New Roman" w:hAnsi="Times New Roman" w:cs="Times New Roman"/>
                <w:bCs/>
                <w:sz w:val="28"/>
                <w:szCs w:val="28"/>
              </w:rPr>
            </w:pPr>
          </w:p>
          <w:p w14:paraId="78CEA614" w14:textId="77777777" w:rsidR="006D742D" w:rsidRPr="00B01B0F" w:rsidRDefault="006D742D" w:rsidP="0047442D">
            <w:pPr>
              <w:rPr>
                <w:rFonts w:ascii="Times New Roman" w:hAnsi="Times New Roman" w:cs="Times New Roman"/>
                <w:bCs/>
                <w:sz w:val="28"/>
                <w:szCs w:val="28"/>
              </w:rPr>
            </w:pPr>
            <w:r w:rsidRPr="00B01B0F">
              <w:rPr>
                <w:rFonts w:ascii="Times New Roman" w:hAnsi="Times New Roman" w:cs="Times New Roman"/>
                <w:bCs/>
                <w:sz w:val="28"/>
                <w:szCs w:val="28"/>
              </w:rPr>
              <w:t>- Presentazione del modello T.R.</w:t>
            </w:r>
          </w:p>
          <w:p w14:paraId="164BB2B0" w14:textId="77777777" w:rsidR="006D742D" w:rsidRPr="00B01B0F" w:rsidRDefault="006D742D" w:rsidP="0047442D">
            <w:pPr>
              <w:rPr>
                <w:rFonts w:ascii="Times New Roman" w:hAnsi="Times New Roman" w:cs="Times New Roman"/>
                <w:bCs/>
                <w:sz w:val="28"/>
                <w:szCs w:val="28"/>
              </w:rPr>
            </w:pPr>
          </w:p>
          <w:p w14:paraId="33F1D543" w14:textId="77777777" w:rsidR="006D742D" w:rsidRPr="00B01B0F" w:rsidRDefault="006D742D" w:rsidP="0047442D">
            <w:pPr>
              <w:rPr>
                <w:rFonts w:ascii="Times New Roman" w:hAnsi="Times New Roman" w:cs="Times New Roman"/>
                <w:bCs/>
                <w:sz w:val="28"/>
                <w:szCs w:val="28"/>
              </w:rPr>
            </w:pPr>
            <w:r w:rsidRPr="00B01B0F">
              <w:rPr>
                <w:rFonts w:ascii="Times New Roman" w:hAnsi="Times New Roman" w:cs="Times New Roman"/>
                <w:bCs/>
                <w:sz w:val="28"/>
                <w:szCs w:val="28"/>
              </w:rPr>
              <w:t>- Presentazione della comunicazione della liquidazione periodica IVA (LIPE) del primo trimestre 2020</w:t>
            </w:r>
          </w:p>
          <w:p w14:paraId="12FC8E50" w14:textId="77777777" w:rsidR="006D742D" w:rsidRPr="00B01B0F" w:rsidRDefault="006D742D" w:rsidP="0047442D">
            <w:pPr>
              <w:rPr>
                <w:rFonts w:ascii="Times New Roman" w:hAnsi="Times New Roman" w:cs="Times New Roman"/>
                <w:bCs/>
                <w:sz w:val="28"/>
                <w:szCs w:val="28"/>
              </w:rPr>
            </w:pPr>
          </w:p>
          <w:p w14:paraId="49A02501" w14:textId="0249159A" w:rsidR="006D742D" w:rsidRPr="00B01B0F" w:rsidRDefault="006D742D" w:rsidP="0047442D">
            <w:pPr>
              <w:rPr>
                <w:rFonts w:ascii="Times New Roman" w:hAnsi="Times New Roman" w:cs="Times New Roman"/>
                <w:bCs/>
                <w:sz w:val="28"/>
                <w:szCs w:val="28"/>
              </w:rPr>
            </w:pPr>
            <w:r w:rsidRPr="00B01B0F">
              <w:rPr>
                <w:rFonts w:ascii="Times New Roman" w:hAnsi="Times New Roman" w:cs="Times New Roman"/>
                <w:bCs/>
                <w:sz w:val="28"/>
                <w:szCs w:val="28"/>
              </w:rPr>
              <w:t>- Presentazione dell’esterometro 2020</w:t>
            </w:r>
          </w:p>
        </w:tc>
        <w:tc>
          <w:tcPr>
            <w:tcW w:w="2693" w:type="dxa"/>
          </w:tcPr>
          <w:p w14:paraId="1FB87194" w14:textId="50E9C597" w:rsidR="006D742D" w:rsidRPr="00B01B0F" w:rsidRDefault="006D742D" w:rsidP="0047442D">
            <w:pPr>
              <w:rPr>
                <w:rFonts w:ascii="Times New Roman" w:hAnsi="Times New Roman" w:cs="Times New Roman"/>
                <w:bCs/>
                <w:sz w:val="28"/>
                <w:szCs w:val="28"/>
              </w:rPr>
            </w:pPr>
          </w:p>
        </w:tc>
        <w:tc>
          <w:tcPr>
            <w:tcW w:w="2410" w:type="dxa"/>
          </w:tcPr>
          <w:p w14:paraId="01EA08EC" w14:textId="2F256C90" w:rsidR="006D742D" w:rsidRPr="00B01B0F" w:rsidRDefault="006D742D" w:rsidP="0047442D">
            <w:pPr>
              <w:rPr>
                <w:rFonts w:ascii="Times New Roman" w:hAnsi="Times New Roman" w:cs="Times New Roman"/>
                <w:bCs/>
                <w:sz w:val="28"/>
                <w:szCs w:val="28"/>
              </w:rPr>
            </w:pPr>
            <w:r w:rsidRPr="00B01B0F">
              <w:rPr>
                <w:rFonts w:ascii="Times New Roman" w:hAnsi="Times New Roman" w:cs="Times New Roman"/>
                <w:bCs/>
                <w:sz w:val="28"/>
                <w:szCs w:val="28"/>
              </w:rPr>
              <w:t>30/06/2020</w:t>
            </w:r>
          </w:p>
        </w:tc>
        <w:tc>
          <w:tcPr>
            <w:tcW w:w="2410" w:type="dxa"/>
          </w:tcPr>
          <w:p w14:paraId="78E3327D" w14:textId="1F3AC18A" w:rsidR="006D742D" w:rsidRPr="00B01B0F" w:rsidRDefault="006D742D" w:rsidP="0047442D">
            <w:pPr>
              <w:rPr>
                <w:rFonts w:ascii="Times New Roman" w:hAnsi="Times New Roman" w:cs="Times New Roman"/>
                <w:bCs/>
                <w:sz w:val="28"/>
                <w:szCs w:val="28"/>
              </w:rPr>
            </w:pPr>
          </w:p>
        </w:tc>
        <w:tc>
          <w:tcPr>
            <w:tcW w:w="2409" w:type="dxa"/>
          </w:tcPr>
          <w:p w14:paraId="3F14DF8B" w14:textId="5E027476" w:rsidR="006D742D" w:rsidRPr="00B01B0F" w:rsidRDefault="006D742D" w:rsidP="0047442D">
            <w:pPr>
              <w:rPr>
                <w:rFonts w:ascii="Times New Roman" w:hAnsi="Times New Roman" w:cs="Times New Roman"/>
                <w:bCs/>
                <w:sz w:val="28"/>
                <w:szCs w:val="28"/>
              </w:rPr>
            </w:pPr>
          </w:p>
        </w:tc>
      </w:tr>
    </w:tbl>
    <w:p w14:paraId="5338A438" w14:textId="593EBF28" w:rsidR="009437AC" w:rsidRPr="00B01B0F" w:rsidRDefault="006D742D" w:rsidP="006D742D">
      <w:pPr>
        <w:jc w:val="center"/>
        <w:rPr>
          <w:rFonts w:ascii="Times New Roman" w:hAnsi="Times New Roman" w:cs="Times New Roman"/>
          <w:b/>
          <w:bCs/>
          <w:sz w:val="32"/>
          <w:szCs w:val="32"/>
        </w:rPr>
      </w:pPr>
      <w:bookmarkStart w:id="6" w:name="_Hlk40800188"/>
      <w:r w:rsidRPr="00B01B0F">
        <w:rPr>
          <w:rFonts w:ascii="Times New Roman" w:hAnsi="Times New Roman" w:cs="Times New Roman"/>
          <w:b/>
          <w:bCs/>
          <w:sz w:val="32"/>
          <w:szCs w:val="32"/>
        </w:rPr>
        <w:t>ART. 62 D.L. N. 18/2020</w:t>
      </w:r>
      <w:r w:rsidR="009C2795" w:rsidRPr="00B01B0F">
        <w:rPr>
          <w:rFonts w:ascii="Times New Roman" w:hAnsi="Times New Roman" w:cs="Times New Roman"/>
          <w:b/>
          <w:bCs/>
          <w:sz w:val="32"/>
          <w:szCs w:val="32"/>
        </w:rPr>
        <w:t xml:space="preserve"> (Presentazione della dichiarazione annuale IVA)</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6D742D" w:rsidRPr="00B01B0F" w14:paraId="595718CE" w14:textId="77777777" w:rsidTr="0047442D">
        <w:trPr>
          <w:trHeight w:val="1266"/>
        </w:trPr>
        <w:tc>
          <w:tcPr>
            <w:tcW w:w="5387" w:type="dxa"/>
          </w:tcPr>
          <w:p w14:paraId="6D05B577" w14:textId="77777777" w:rsidR="006D742D" w:rsidRPr="00B01B0F" w:rsidRDefault="006D742D" w:rsidP="0047442D">
            <w:pPr>
              <w:rPr>
                <w:rFonts w:ascii="Times New Roman" w:hAnsi="Times New Roman" w:cs="Times New Roman"/>
                <w:b/>
                <w:sz w:val="32"/>
                <w:szCs w:val="32"/>
              </w:rPr>
            </w:pPr>
            <w:bookmarkStart w:id="7" w:name="_Hlk40692663"/>
            <w:bookmarkEnd w:id="6"/>
          </w:p>
          <w:p w14:paraId="0F0F8CFF"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62A0C25D"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4C4D5EAC"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F35D41C" w14:textId="77777777" w:rsidR="006D742D" w:rsidRPr="00B01B0F" w:rsidRDefault="006D742D" w:rsidP="0047442D">
            <w:pPr>
              <w:rPr>
                <w:rFonts w:ascii="Times New Roman" w:hAnsi="Times New Roman" w:cs="Times New Roman"/>
                <w:b/>
                <w:sz w:val="32"/>
                <w:szCs w:val="32"/>
              </w:rPr>
            </w:pPr>
          </w:p>
          <w:p w14:paraId="5F171807"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1401A6ED" w14:textId="77777777" w:rsidR="006D742D" w:rsidRPr="00B01B0F" w:rsidRDefault="006D742D" w:rsidP="0047442D">
            <w:pPr>
              <w:rPr>
                <w:rFonts w:ascii="Times New Roman" w:hAnsi="Times New Roman" w:cs="Times New Roman"/>
                <w:b/>
                <w:sz w:val="32"/>
                <w:szCs w:val="32"/>
              </w:rPr>
            </w:pPr>
          </w:p>
          <w:p w14:paraId="1E6D9888"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6D81695A"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18B39AA2" w14:textId="77777777" w:rsidR="006D742D" w:rsidRPr="00B01B0F" w:rsidRDefault="006D742D" w:rsidP="0047442D">
            <w:pPr>
              <w:rPr>
                <w:rFonts w:ascii="Times New Roman" w:hAnsi="Times New Roman" w:cs="Times New Roman"/>
                <w:b/>
                <w:sz w:val="32"/>
                <w:szCs w:val="32"/>
              </w:rPr>
            </w:pPr>
          </w:p>
          <w:p w14:paraId="3D3FF2EC" w14:textId="77777777" w:rsidR="006D742D" w:rsidRPr="00B01B0F" w:rsidRDefault="006D7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6D742D" w:rsidRPr="00B01B0F" w14:paraId="057FED89" w14:textId="77777777" w:rsidTr="0047442D">
        <w:trPr>
          <w:trHeight w:val="6933"/>
        </w:trPr>
        <w:tc>
          <w:tcPr>
            <w:tcW w:w="5387" w:type="dxa"/>
          </w:tcPr>
          <w:p w14:paraId="5D3CFE6F" w14:textId="11B3645E" w:rsidR="00285119" w:rsidRPr="00B01B0F" w:rsidRDefault="00285119" w:rsidP="0047442D">
            <w:pPr>
              <w:rPr>
                <w:rFonts w:ascii="Times New Roman" w:hAnsi="Times New Roman" w:cs="Times New Roman"/>
                <w:bCs/>
                <w:sz w:val="28"/>
                <w:szCs w:val="28"/>
              </w:rPr>
            </w:pPr>
          </w:p>
          <w:p w14:paraId="2A1E220C" w14:textId="77777777" w:rsidR="00857837" w:rsidRPr="00B01B0F" w:rsidRDefault="00857837" w:rsidP="0047442D">
            <w:pPr>
              <w:rPr>
                <w:rFonts w:ascii="Times New Roman" w:hAnsi="Times New Roman" w:cs="Times New Roman"/>
                <w:bCs/>
                <w:sz w:val="28"/>
                <w:szCs w:val="28"/>
              </w:rPr>
            </w:pPr>
          </w:p>
          <w:p w14:paraId="157D8135" w14:textId="77777777" w:rsidR="00285119" w:rsidRPr="00B01B0F" w:rsidRDefault="00285119" w:rsidP="0047442D">
            <w:pPr>
              <w:rPr>
                <w:rFonts w:ascii="Times New Roman" w:hAnsi="Times New Roman" w:cs="Times New Roman"/>
                <w:bCs/>
                <w:sz w:val="28"/>
                <w:szCs w:val="28"/>
              </w:rPr>
            </w:pPr>
          </w:p>
          <w:p w14:paraId="4871787C" w14:textId="77777777" w:rsidR="00285119" w:rsidRPr="00B01B0F" w:rsidRDefault="00285119" w:rsidP="0047442D">
            <w:pPr>
              <w:rPr>
                <w:rFonts w:ascii="Times New Roman" w:hAnsi="Times New Roman" w:cs="Times New Roman"/>
                <w:bCs/>
                <w:sz w:val="28"/>
                <w:szCs w:val="28"/>
              </w:rPr>
            </w:pPr>
          </w:p>
          <w:p w14:paraId="4FD3762B" w14:textId="77777777" w:rsidR="00285119" w:rsidRPr="00B01B0F" w:rsidRDefault="00285119" w:rsidP="0047442D">
            <w:pPr>
              <w:rPr>
                <w:rFonts w:ascii="Times New Roman" w:hAnsi="Times New Roman" w:cs="Times New Roman"/>
                <w:bCs/>
                <w:sz w:val="28"/>
                <w:szCs w:val="28"/>
              </w:rPr>
            </w:pPr>
          </w:p>
          <w:p w14:paraId="25A18BEF" w14:textId="77777777" w:rsidR="00285119" w:rsidRPr="00B01B0F" w:rsidRDefault="00285119" w:rsidP="0047442D">
            <w:pPr>
              <w:rPr>
                <w:rFonts w:ascii="Times New Roman" w:hAnsi="Times New Roman" w:cs="Times New Roman"/>
                <w:bCs/>
                <w:sz w:val="28"/>
                <w:szCs w:val="28"/>
              </w:rPr>
            </w:pPr>
          </w:p>
          <w:p w14:paraId="37E7430E" w14:textId="77777777" w:rsidR="00285119" w:rsidRPr="00B01B0F" w:rsidRDefault="00285119" w:rsidP="0047442D">
            <w:pPr>
              <w:rPr>
                <w:rFonts w:ascii="Times New Roman" w:hAnsi="Times New Roman" w:cs="Times New Roman"/>
                <w:bCs/>
                <w:sz w:val="28"/>
                <w:szCs w:val="28"/>
              </w:rPr>
            </w:pPr>
          </w:p>
          <w:p w14:paraId="4275BEB9" w14:textId="77777777" w:rsidR="00285119" w:rsidRPr="00B01B0F" w:rsidRDefault="00285119" w:rsidP="0047442D">
            <w:pPr>
              <w:rPr>
                <w:rFonts w:ascii="Times New Roman" w:hAnsi="Times New Roman" w:cs="Times New Roman"/>
                <w:bCs/>
                <w:sz w:val="28"/>
                <w:szCs w:val="28"/>
              </w:rPr>
            </w:pPr>
          </w:p>
          <w:p w14:paraId="5B7BBCDC" w14:textId="77777777" w:rsidR="00285119" w:rsidRPr="00B01B0F" w:rsidRDefault="00285119" w:rsidP="0047442D">
            <w:pPr>
              <w:rPr>
                <w:rFonts w:ascii="Times New Roman" w:hAnsi="Times New Roman" w:cs="Times New Roman"/>
                <w:bCs/>
                <w:sz w:val="28"/>
                <w:szCs w:val="28"/>
              </w:rPr>
            </w:pPr>
          </w:p>
          <w:p w14:paraId="3AA7C96D" w14:textId="77777777" w:rsidR="00285119" w:rsidRPr="00B01B0F" w:rsidRDefault="00285119" w:rsidP="0047442D">
            <w:pPr>
              <w:rPr>
                <w:rFonts w:ascii="Times New Roman" w:hAnsi="Times New Roman" w:cs="Times New Roman"/>
                <w:bCs/>
                <w:sz w:val="28"/>
                <w:szCs w:val="28"/>
              </w:rPr>
            </w:pPr>
          </w:p>
          <w:p w14:paraId="2B94983A" w14:textId="77777777" w:rsidR="00285119" w:rsidRPr="00B01B0F" w:rsidRDefault="00285119" w:rsidP="0047442D">
            <w:pPr>
              <w:rPr>
                <w:rFonts w:ascii="Times New Roman" w:hAnsi="Times New Roman" w:cs="Times New Roman"/>
                <w:bCs/>
                <w:sz w:val="28"/>
                <w:szCs w:val="28"/>
              </w:rPr>
            </w:pPr>
          </w:p>
          <w:p w14:paraId="755A193B" w14:textId="77777777" w:rsidR="00285119" w:rsidRPr="00B01B0F" w:rsidRDefault="00285119" w:rsidP="0047442D">
            <w:pPr>
              <w:rPr>
                <w:rFonts w:ascii="Times New Roman" w:hAnsi="Times New Roman" w:cs="Times New Roman"/>
                <w:bCs/>
                <w:sz w:val="28"/>
                <w:szCs w:val="28"/>
              </w:rPr>
            </w:pPr>
          </w:p>
          <w:p w14:paraId="7D5F8534" w14:textId="73F6B77A" w:rsidR="00285119" w:rsidRPr="00B01B0F" w:rsidRDefault="00285119" w:rsidP="0047442D">
            <w:pPr>
              <w:rPr>
                <w:rFonts w:ascii="Times New Roman" w:hAnsi="Times New Roman" w:cs="Times New Roman"/>
                <w:bCs/>
                <w:sz w:val="28"/>
                <w:szCs w:val="28"/>
              </w:rPr>
            </w:pPr>
          </w:p>
        </w:tc>
        <w:tc>
          <w:tcPr>
            <w:tcW w:w="2693" w:type="dxa"/>
          </w:tcPr>
          <w:p w14:paraId="54860B15" w14:textId="77777777" w:rsidR="006D742D" w:rsidRPr="00B01B0F" w:rsidRDefault="006D742D" w:rsidP="0047442D">
            <w:pPr>
              <w:rPr>
                <w:rFonts w:ascii="Times New Roman" w:hAnsi="Times New Roman" w:cs="Times New Roman"/>
                <w:bCs/>
                <w:sz w:val="28"/>
                <w:szCs w:val="28"/>
              </w:rPr>
            </w:pPr>
          </w:p>
        </w:tc>
        <w:tc>
          <w:tcPr>
            <w:tcW w:w="2410" w:type="dxa"/>
          </w:tcPr>
          <w:p w14:paraId="174E02B5" w14:textId="5AE9B24A" w:rsidR="006D742D" w:rsidRPr="00B01B0F" w:rsidRDefault="006D742D" w:rsidP="00232A39">
            <w:pPr>
              <w:rPr>
                <w:rFonts w:ascii="Times New Roman" w:hAnsi="Times New Roman" w:cs="Times New Roman"/>
                <w:b/>
                <w:bCs/>
              </w:rPr>
            </w:pPr>
          </w:p>
          <w:p w14:paraId="52699B2C" w14:textId="3872BC1B" w:rsidR="00285119" w:rsidRPr="00B01B0F" w:rsidRDefault="00285119" w:rsidP="00232A39">
            <w:pPr>
              <w:rPr>
                <w:rFonts w:ascii="Times New Roman" w:hAnsi="Times New Roman" w:cs="Times New Roman"/>
                <w:b/>
                <w:bCs/>
              </w:rPr>
            </w:pPr>
          </w:p>
          <w:p w14:paraId="24A71879" w14:textId="77777777" w:rsidR="00285119" w:rsidRPr="00B01B0F" w:rsidRDefault="00285119" w:rsidP="00232A39">
            <w:pPr>
              <w:rPr>
                <w:rFonts w:ascii="Times New Roman" w:hAnsi="Times New Roman" w:cs="Times New Roman"/>
                <w:b/>
                <w:bCs/>
              </w:rPr>
            </w:pPr>
          </w:p>
          <w:p w14:paraId="356413C0" w14:textId="1447888B" w:rsidR="00285119" w:rsidRPr="00B01B0F" w:rsidRDefault="00285119" w:rsidP="00232A39">
            <w:pPr>
              <w:rPr>
                <w:rFonts w:ascii="Times New Roman" w:hAnsi="Times New Roman" w:cs="Times New Roman"/>
                <w:b/>
                <w:bCs/>
              </w:rPr>
            </w:pPr>
          </w:p>
        </w:tc>
        <w:tc>
          <w:tcPr>
            <w:tcW w:w="2410" w:type="dxa"/>
          </w:tcPr>
          <w:p w14:paraId="5B566E89" w14:textId="77777777" w:rsidR="006D742D" w:rsidRPr="00B01B0F" w:rsidRDefault="006D742D" w:rsidP="0047442D">
            <w:pPr>
              <w:rPr>
                <w:rFonts w:ascii="Times New Roman" w:hAnsi="Times New Roman" w:cs="Times New Roman"/>
                <w:bCs/>
                <w:sz w:val="28"/>
                <w:szCs w:val="28"/>
              </w:rPr>
            </w:pPr>
          </w:p>
        </w:tc>
        <w:tc>
          <w:tcPr>
            <w:tcW w:w="2409" w:type="dxa"/>
          </w:tcPr>
          <w:p w14:paraId="1DDB6A0B" w14:textId="047A0903" w:rsidR="006D742D" w:rsidRPr="00B01B0F" w:rsidRDefault="00285119"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Circolare Agenzia delle Entrate n. 11/E del 06/05/2020 </w:t>
            </w:r>
          </w:p>
        </w:tc>
      </w:tr>
      <w:bookmarkEnd w:id="7"/>
    </w:tbl>
    <w:tbl>
      <w:tblPr>
        <w:tblStyle w:val="Grigliatabella"/>
        <w:tblpPr w:leftFromText="141" w:rightFromText="141" w:vertAnchor="page" w:horzAnchor="margin" w:tblpXSpec="center" w:tblpY="1786"/>
        <w:tblW w:w="15309" w:type="dxa"/>
        <w:tblLook w:val="04A0" w:firstRow="1" w:lastRow="0" w:firstColumn="1" w:lastColumn="0" w:noHBand="0" w:noVBand="1"/>
      </w:tblPr>
      <w:tblGrid>
        <w:gridCol w:w="5387"/>
        <w:gridCol w:w="2693"/>
        <w:gridCol w:w="2410"/>
        <w:gridCol w:w="2410"/>
        <w:gridCol w:w="2409"/>
      </w:tblGrid>
      <w:tr w:rsidR="009C2795" w:rsidRPr="00B01B0F" w14:paraId="4EBBDC80" w14:textId="77777777" w:rsidTr="009C2795">
        <w:trPr>
          <w:trHeight w:val="1266"/>
        </w:trPr>
        <w:tc>
          <w:tcPr>
            <w:tcW w:w="5387" w:type="dxa"/>
          </w:tcPr>
          <w:p w14:paraId="3D4EDE31" w14:textId="77777777" w:rsidR="009C2795" w:rsidRPr="00B01B0F" w:rsidRDefault="009C2795" w:rsidP="009C2795">
            <w:pPr>
              <w:rPr>
                <w:rFonts w:ascii="Times New Roman" w:hAnsi="Times New Roman" w:cs="Times New Roman"/>
                <w:b/>
                <w:sz w:val="32"/>
                <w:szCs w:val="32"/>
              </w:rPr>
            </w:pPr>
          </w:p>
          <w:p w14:paraId="15AEC50F" w14:textId="77777777"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50227414" w14:textId="77777777" w:rsidR="0058761C" w:rsidRPr="00B01B0F" w:rsidRDefault="0058761C" w:rsidP="009C2795">
            <w:pPr>
              <w:jc w:val="center"/>
              <w:rPr>
                <w:rFonts w:ascii="Times New Roman" w:hAnsi="Times New Roman" w:cs="Times New Roman"/>
                <w:b/>
                <w:sz w:val="32"/>
                <w:szCs w:val="32"/>
              </w:rPr>
            </w:pPr>
            <w:r w:rsidRPr="00B01B0F">
              <w:rPr>
                <w:rFonts w:ascii="Times New Roman" w:hAnsi="Times New Roman" w:cs="Times New Roman"/>
                <w:b/>
                <w:sz w:val="32"/>
                <w:szCs w:val="32"/>
              </w:rPr>
              <w:t>SANZIONI</w:t>
            </w:r>
          </w:p>
          <w:p w14:paraId="6CCAA052" w14:textId="2F04DA24"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 SOSPES</w:t>
            </w:r>
            <w:r w:rsidR="0058761C" w:rsidRPr="00B01B0F">
              <w:rPr>
                <w:rFonts w:ascii="Times New Roman" w:hAnsi="Times New Roman" w:cs="Times New Roman"/>
                <w:b/>
                <w:sz w:val="32"/>
                <w:szCs w:val="32"/>
              </w:rPr>
              <w:t>E</w:t>
            </w:r>
          </w:p>
          <w:p w14:paraId="34755BC2" w14:textId="77777777"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54DDF98" w14:textId="77777777" w:rsidR="009C2795" w:rsidRPr="00B01B0F" w:rsidRDefault="009C2795" w:rsidP="009C2795">
            <w:pPr>
              <w:rPr>
                <w:rFonts w:ascii="Times New Roman" w:hAnsi="Times New Roman" w:cs="Times New Roman"/>
                <w:b/>
                <w:sz w:val="32"/>
                <w:szCs w:val="32"/>
              </w:rPr>
            </w:pPr>
          </w:p>
          <w:p w14:paraId="678793F2" w14:textId="77777777"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5743A0ED" w14:textId="77777777" w:rsidR="009C2795" w:rsidRPr="00B01B0F" w:rsidRDefault="009C2795" w:rsidP="009C2795">
            <w:pPr>
              <w:rPr>
                <w:rFonts w:ascii="Times New Roman" w:hAnsi="Times New Roman" w:cs="Times New Roman"/>
                <w:b/>
                <w:sz w:val="32"/>
                <w:szCs w:val="32"/>
              </w:rPr>
            </w:pPr>
          </w:p>
          <w:p w14:paraId="58818128" w14:textId="77777777"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B44CC4C" w14:textId="77777777"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195E679D" w14:textId="77777777" w:rsidR="009C2795" w:rsidRPr="00B01B0F" w:rsidRDefault="009C2795" w:rsidP="009C2795">
            <w:pPr>
              <w:rPr>
                <w:rFonts w:ascii="Times New Roman" w:hAnsi="Times New Roman" w:cs="Times New Roman"/>
                <w:b/>
                <w:sz w:val="32"/>
                <w:szCs w:val="32"/>
              </w:rPr>
            </w:pPr>
          </w:p>
          <w:p w14:paraId="55B9AA01" w14:textId="77777777" w:rsidR="009C2795" w:rsidRPr="00B01B0F" w:rsidRDefault="009C2795" w:rsidP="009C2795">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C2795" w:rsidRPr="00B01B0F" w14:paraId="48A03E1E" w14:textId="77777777" w:rsidTr="009C2795">
        <w:trPr>
          <w:trHeight w:val="6933"/>
        </w:trPr>
        <w:tc>
          <w:tcPr>
            <w:tcW w:w="5387" w:type="dxa"/>
          </w:tcPr>
          <w:p w14:paraId="1807092C" w14:textId="77777777" w:rsidR="009C2795" w:rsidRPr="00B01B0F" w:rsidRDefault="009C2795" w:rsidP="009C2795">
            <w:pPr>
              <w:rPr>
                <w:rFonts w:ascii="Times New Roman" w:hAnsi="Times New Roman" w:cs="Times New Roman"/>
                <w:bCs/>
                <w:sz w:val="28"/>
                <w:szCs w:val="28"/>
              </w:rPr>
            </w:pPr>
          </w:p>
          <w:p w14:paraId="60F79B53" w14:textId="5D5F4BB0" w:rsidR="009C2795" w:rsidRPr="00B01B0F" w:rsidRDefault="009C2795" w:rsidP="009C2795">
            <w:pPr>
              <w:rPr>
                <w:rFonts w:ascii="Times New Roman" w:hAnsi="Times New Roman" w:cs="Times New Roman"/>
                <w:bCs/>
                <w:sz w:val="28"/>
                <w:szCs w:val="28"/>
              </w:rPr>
            </w:pPr>
            <w:r w:rsidRPr="00B01B0F">
              <w:rPr>
                <w:rFonts w:ascii="Times New Roman" w:hAnsi="Times New Roman" w:cs="Times New Roman"/>
                <w:bCs/>
                <w:sz w:val="28"/>
                <w:szCs w:val="28"/>
              </w:rPr>
              <w:t>- Non si applicano le sanzioni per i soggetti con volume di affari superi</w:t>
            </w:r>
            <w:r w:rsidR="00857837" w:rsidRPr="00B01B0F">
              <w:rPr>
                <w:rFonts w:ascii="Times New Roman" w:hAnsi="Times New Roman" w:cs="Times New Roman"/>
                <w:bCs/>
                <w:sz w:val="28"/>
                <w:szCs w:val="28"/>
              </w:rPr>
              <w:t>ori</w:t>
            </w:r>
            <w:r w:rsidRPr="00B01B0F">
              <w:rPr>
                <w:rFonts w:ascii="Times New Roman" w:hAnsi="Times New Roman" w:cs="Times New Roman"/>
                <w:bCs/>
                <w:sz w:val="28"/>
                <w:szCs w:val="28"/>
              </w:rPr>
              <w:t xml:space="preserve"> ad € 400.000 dal 1° luglio 2019 e fino al 1° gennaio 2021 per gli altri soggetti</w:t>
            </w:r>
          </w:p>
        </w:tc>
        <w:tc>
          <w:tcPr>
            <w:tcW w:w="2693" w:type="dxa"/>
          </w:tcPr>
          <w:p w14:paraId="160E9DCA" w14:textId="77777777" w:rsidR="009C2795" w:rsidRPr="00B01B0F" w:rsidRDefault="009C2795" w:rsidP="009C2795">
            <w:pPr>
              <w:rPr>
                <w:rFonts w:ascii="Times New Roman" w:hAnsi="Times New Roman" w:cs="Times New Roman"/>
                <w:bCs/>
                <w:sz w:val="28"/>
                <w:szCs w:val="28"/>
              </w:rPr>
            </w:pPr>
          </w:p>
          <w:p w14:paraId="49C811AB" w14:textId="77777777" w:rsidR="009C2795" w:rsidRPr="00B01B0F" w:rsidRDefault="009C2795" w:rsidP="009C2795">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1B5AAB4F" w14:textId="77777777" w:rsidR="009C2795" w:rsidRPr="00B01B0F" w:rsidRDefault="009C2795" w:rsidP="009C2795">
            <w:pPr>
              <w:rPr>
                <w:rFonts w:ascii="Times New Roman" w:hAnsi="Times New Roman" w:cs="Times New Roman"/>
                <w:b/>
                <w:sz w:val="28"/>
                <w:szCs w:val="28"/>
              </w:rPr>
            </w:pPr>
            <w:r w:rsidRPr="00B01B0F">
              <w:rPr>
                <w:rFonts w:ascii="Times New Roman" w:hAnsi="Times New Roman" w:cs="Times New Roman"/>
                <w:b/>
                <w:sz w:val="28"/>
                <w:szCs w:val="28"/>
              </w:rPr>
              <w:t>01/07/2019</w:t>
            </w:r>
          </w:p>
          <w:p w14:paraId="006AB58B" w14:textId="77777777" w:rsidR="009C2795" w:rsidRPr="00B01B0F" w:rsidRDefault="009C2795" w:rsidP="009C2795">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18C33FAF" w14:textId="77777777" w:rsidR="009C2795" w:rsidRPr="00B01B0F" w:rsidRDefault="009C2795" w:rsidP="009C2795">
            <w:pPr>
              <w:rPr>
                <w:rFonts w:ascii="Times New Roman" w:hAnsi="Times New Roman" w:cs="Times New Roman"/>
                <w:b/>
                <w:sz w:val="28"/>
                <w:szCs w:val="28"/>
              </w:rPr>
            </w:pPr>
            <w:r w:rsidRPr="00B01B0F">
              <w:rPr>
                <w:rFonts w:ascii="Times New Roman" w:hAnsi="Times New Roman" w:cs="Times New Roman"/>
                <w:b/>
                <w:sz w:val="28"/>
                <w:szCs w:val="28"/>
              </w:rPr>
              <w:t>01/01/2021</w:t>
            </w:r>
          </w:p>
          <w:p w14:paraId="156EDA2B" w14:textId="77777777" w:rsidR="009C2795" w:rsidRPr="00B01B0F" w:rsidRDefault="009C2795" w:rsidP="009C2795">
            <w:pPr>
              <w:rPr>
                <w:rFonts w:ascii="Times New Roman" w:hAnsi="Times New Roman" w:cs="Times New Roman"/>
                <w:bCs/>
                <w:sz w:val="28"/>
                <w:szCs w:val="28"/>
              </w:rPr>
            </w:pPr>
          </w:p>
          <w:p w14:paraId="58B46E70" w14:textId="77777777" w:rsidR="009C2795" w:rsidRPr="00B01B0F" w:rsidRDefault="009C2795" w:rsidP="009C2795">
            <w:pPr>
              <w:rPr>
                <w:rFonts w:ascii="Times New Roman" w:hAnsi="Times New Roman" w:cs="Times New Roman"/>
                <w:bCs/>
                <w:sz w:val="28"/>
                <w:szCs w:val="28"/>
              </w:rPr>
            </w:pPr>
            <w:r w:rsidRPr="00B01B0F">
              <w:rPr>
                <w:rFonts w:ascii="Times New Roman" w:hAnsi="Times New Roman" w:cs="Times New Roman"/>
                <w:bCs/>
                <w:sz w:val="28"/>
                <w:szCs w:val="28"/>
              </w:rPr>
              <w:t>Trasmissione telematica dei dati corrispettivi giornalieri</w:t>
            </w:r>
          </w:p>
        </w:tc>
        <w:tc>
          <w:tcPr>
            <w:tcW w:w="2410" w:type="dxa"/>
          </w:tcPr>
          <w:p w14:paraId="1CFD9379" w14:textId="77777777" w:rsidR="009C2795" w:rsidRPr="00B01B0F" w:rsidRDefault="009C2795" w:rsidP="009C2795">
            <w:pPr>
              <w:rPr>
                <w:rFonts w:ascii="Times New Roman" w:hAnsi="Times New Roman" w:cs="Times New Roman"/>
                <w:bCs/>
                <w:sz w:val="28"/>
                <w:szCs w:val="28"/>
              </w:rPr>
            </w:pPr>
          </w:p>
          <w:p w14:paraId="470F3D68" w14:textId="77777777" w:rsidR="009C2795" w:rsidRPr="00B01B0F" w:rsidRDefault="009C2795" w:rsidP="009C2795">
            <w:pPr>
              <w:rPr>
                <w:rFonts w:ascii="Times New Roman" w:hAnsi="Times New Roman" w:cs="Times New Roman"/>
                <w:b/>
                <w:sz w:val="28"/>
                <w:szCs w:val="28"/>
              </w:rPr>
            </w:pPr>
            <w:r w:rsidRPr="00B01B0F">
              <w:rPr>
                <w:rFonts w:ascii="Times New Roman" w:hAnsi="Times New Roman" w:cs="Times New Roman"/>
                <w:b/>
                <w:sz w:val="28"/>
                <w:szCs w:val="28"/>
              </w:rPr>
              <w:t>01/01/2021</w:t>
            </w:r>
          </w:p>
        </w:tc>
        <w:tc>
          <w:tcPr>
            <w:tcW w:w="2410" w:type="dxa"/>
          </w:tcPr>
          <w:p w14:paraId="2EB39E51" w14:textId="77777777" w:rsidR="009C2795" w:rsidRPr="00B01B0F" w:rsidRDefault="009C2795" w:rsidP="009C2795">
            <w:pPr>
              <w:rPr>
                <w:rFonts w:ascii="Times New Roman" w:hAnsi="Times New Roman" w:cs="Times New Roman"/>
                <w:bCs/>
                <w:sz w:val="28"/>
                <w:szCs w:val="28"/>
              </w:rPr>
            </w:pPr>
          </w:p>
        </w:tc>
        <w:tc>
          <w:tcPr>
            <w:tcW w:w="2409" w:type="dxa"/>
          </w:tcPr>
          <w:p w14:paraId="3BCD539B" w14:textId="77777777" w:rsidR="009C2795" w:rsidRPr="00B01B0F" w:rsidRDefault="009C2795" w:rsidP="009C2795">
            <w:pPr>
              <w:rPr>
                <w:rFonts w:ascii="Times New Roman" w:hAnsi="Times New Roman" w:cs="Times New Roman"/>
                <w:bCs/>
                <w:sz w:val="28"/>
                <w:szCs w:val="28"/>
              </w:rPr>
            </w:pPr>
          </w:p>
          <w:p w14:paraId="4F0D3467" w14:textId="77777777" w:rsidR="009C2795" w:rsidRPr="00B01B0F" w:rsidRDefault="009C2795" w:rsidP="009C2795">
            <w:pPr>
              <w:rPr>
                <w:rFonts w:ascii="Times New Roman" w:hAnsi="Times New Roman" w:cs="Times New Roman"/>
                <w:bCs/>
                <w:sz w:val="28"/>
                <w:szCs w:val="28"/>
              </w:rPr>
            </w:pPr>
            <w:r w:rsidRPr="00B01B0F">
              <w:rPr>
                <w:rFonts w:ascii="Times New Roman" w:hAnsi="Times New Roman" w:cs="Times New Roman"/>
                <w:bCs/>
                <w:sz w:val="28"/>
                <w:szCs w:val="28"/>
              </w:rPr>
              <w:t xml:space="preserve">La norma proroga fino al 1° gennaio 2021 la non applicazione delle sanzioni di cui al comma 6 dell’art. 2 del D.Lgs. n. 127 del 2015 agli operatori che non sono in grado di dotarsi entro il 1° luglio 2020 di un registratore telematico ovvero di utilizzare la procedura web messa a disposizione dall’Agenzia Entrate </w:t>
            </w:r>
          </w:p>
        </w:tc>
      </w:tr>
    </w:tbl>
    <w:p w14:paraId="31B0B81E" w14:textId="19F8BC9A" w:rsidR="009437AC" w:rsidRPr="00B01B0F" w:rsidRDefault="006D742D" w:rsidP="006D742D">
      <w:pPr>
        <w:jc w:val="center"/>
        <w:rPr>
          <w:rFonts w:ascii="Times New Roman" w:hAnsi="Times New Roman" w:cs="Times New Roman"/>
          <w:b/>
          <w:bCs/>
          <w:sz w:val="32"/>
          <w:szCs w:val="32"/>
        </w:rPr>
      </w:pPr>
      <w:bookmarkStart w:id="8" w:name="_Hlk40800310"/>
      <w:r w:rsidRPr="00B01B0F">
        <w:rPr>
          <w:rFonts w:ascii="Times New Roman" w:hAnsi="Times New Roman" w:cs="Times New Roman"/>
          <w:b/>
          <w:bCs/>
          <w:sz w:val="32"/>
          <w:szCs w:val="32"/>
        </w:rPr>
        <w:t>ART.</w:t>
      </w:r>
      <w:r w:rsidR="008E0423" w:rsidRPr="00B01B0F">
        <w:rPr>
          <w:rFonts w:ascii="Times New Roman" w:hAnsi="Times New Roman" w:cs="Times New Roman"/>
          <w:b/>
          <w:bCs/>
          <w:sz w:val="32"/>
          <w:szCs w:val="32"/>
        </w:rPr>
        <w:t>140 D.L. N. 34/2020</w:t>
      </w:r>
      <w:r w:rsidR="00813BDC">
        <w:rPr>
          <w:rFonts w:ascii="Times New Roman" w:hAnsi="Times New Roman" w:cs="Times New Roman"/>
          <w:b/>
          <w:bCs/>
          <w:sz w:val="32"/>
          <w:szCs w:val="32"/>
        </w:rPr>
        <w:t>(</w:t>
      </w:r>
      <w:r w:rsidR="009C2795" w:rsidRPr="00B01B0F">
        <w:rPr>
          <w:rFonts w:ascii="Times New Roman" w:hAnsi="Times New Roman" w:cs="Times New Roman"/>
          <w:b/>
          <w:bCs/>
          <w:sz w:val="32"/>
          <w:szCs w:val="32"/>
        </w:rPr>
        <w:t>Memorizzazione e trasmissione telematica dei dati dei corrispettivi</w:t>
      </w:r>
      <w:r w:rsidR="00813BDC">
        <w:rPr>
          <w:rFonts w:ascii="Times New Roman" w:hAnsi="Times New Roman" w:cs="Times New Roman"/>
          <w:b/>
          <w:bCs/>
          <w:sz w:val="32"/>
          <w:szCs w:val="32"/>
        </w:rPr>
        <w:t xml:space="preserve"> giornalieri)</w:t>
      </w:r>
      <w:r w:rsidR="009C2795" w:rsidRPr="00B01B0F">
        <w:rPr>
          <w:rFonts w:ascii="Times New Roman" w:hAnsi="Times New Roman" w:cs="Times New Roman"/>
          <w:b/>
          <w:bCs/>
          <w:sz w:val="32"/>
          <w:szCs w:val="32"/>
        </w:rPr>
        <w:t xml:space="preserve"> g</w:t>
      </w:r>
    </w:p>
    <w:bookmarkEnd w:id="8"/>
    <w:p w14:paraId="2A784FE4" w14:textId="52945A61" w:rsidR="006D742D" w:rsidRPr="00B01B0F" w:rsidRDefault="009357DE"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ART. </w:t>
      </w:r>
      <w:r w:rsidR="00C63B67" w:rsidRPr="00B01B0F">
        <w:rPr>
          <w:rFonts w:ascii="Times New Roman" w:hAnsi="Times New Roman" w:cs="Times New Roman"/>
          <w:b/>
          <w:bCs/>
          <w:sz w:val="32"/>
          <w:szCs w:val="32"/>
        </w:rPr>
        <w:t xml:space="preserve">122 D.L. N. 34/2020 e ART </w:t>
      </w:r>
      <w:r w:rsidRPr="00B01B0F">
        <w:rPr>
          <w:rFonts w:ascii="Times New Roman" w:hAnsi="Times New Roman" w:cs="Times New Roman"/>
          <w:b/>
          <w:bCs/>
          <w:sz w:val="32"/>
          <w:szCs w:val="32"/>
        </w:rPr>
        <w:t>65 D.L. N. 18/2020</w:t>
      </w:r>
      <w:r w:rsidR="00D33271" w:rsidRPr="00B01B0F">
        <w:rPr>
          <w:rFonts w:ascii="Times New Roman" w:hAnsi="Times New Roman" w:cs="Times New Roman"/>
          <w:b/>
          <w:bCs/>
          <w:sz w:val="32"/>
          <w:szCs w:val="32"/>
        </w:rPr>
        <w:t xml:space="preserve"> (Credito d’imposta per negozi e botteghe)</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357DE" w:rsidRPr="00B01B0F" w14:paraId="4200FD0F" w14:textId="77777777" w:rsidTr="0047442D">
        <w:trPr>
          <w:trHeight w:val="1266"/>
        </w:trPr>
        <w:tc>
          <w:tcPr>
            <w:tcW w:w="5387" w:type="dxa"/>
          </w:tcPr>
          <w:p w14:paraId="5F33EC44" w14:textId="77777777" w:rsidR="009357DE" w:rsidRPr="00B01B0F" w:rsidRDefault="009357DE" w:rsidP="0047442D">
            <w:pPr>
              <w:rPr>
                <w:rFonts w:ascii="Times New Roman" w:hAnsi="Times New Roman" w:cs="Times New Roman"/>
                <w:b/>
                <w:sz w:val="32"/>
                <w:szCs w:val="32"/>
              </w:rPr>
            </w:pPr>
          </w:p>
          <w:p w14:paraId="65FBD467"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26E8D121" w14:textId="77777777" w:rsidR="00102B36" w:rsidRPr="00B01B0F" w:rsidRDefault="00102B36" w:rsidP="0047442D">
            <w:pPr>
              <w:jc w:val="center"/>
              <w:rPr>
                <w:rFonts w:ascii="Times New Roman" w:hAnsi="Times New Roman" w:cs="Times New Roman"/>
                <w:b/>
                <w:sz w:val="32"/>
                <w:szCs w:val="32"/>
              </w:rPr>
            </w:pPr>
          </w:p>
          <w:p w14:paraId="53AF94C8" w14:textId="23C3BAFA" w:rsidR="009357DE" w:rsidRPr="00B01B0F" w:rsidRDefault="00102B36" w:rsidP="0047442D">
            <w:pPr>
              <w:jc w:val="center"/>
              <w:rPr>
                <w:rFonts w:ascii="Times New Roman" w:hAnsi="Times New Roman" w:cs="Times New Roman"/>
                <w:b/>
                <w:sz w:val="32"/>
                <w:szCs w:val="32"/>
              </w:rPr>
            </w:pPr>
            <w:r w:rsidRPr="00B01B0F">
              <w:rPr>
                <w:rFonts w:ascii="Times New Roman" w:hAnsi="Times New Roman" w:cs="Times New Roman"/>
                <w:b/>
                <w:sz w:val="32"/>
                <w:szCs w:val="32"/>
              </w:rPr>
              <w:t>CREDITO D’IMPOSTA</w:t>
            </w:r>
          </w:p>
        </w:tc>
        <w:tc>
          <w:tcPr>
            <w:tcW w:w="2410" w:type="dxa"/>
          </w:tcPr>
          <w:p w14:paraId="11EBA9D4" w14:textId="77777777" w:rsidR="009357DE" w:rsidRPr="00B01B0F" w:rsidRDefault="009357DE" w:rsidP="0047442D">
            <w:pPr>
              <w:rPr>
                <w:rFonts w:ascii="Times New Roman" w:hAnsi="Times New Roman" w:cs="Times New Roman"/>
                <w:b/>
                <w:sz w:val="32"/>
                <w:szCs w:val="32"/>
              </w:rPr>
            </w:pPr>
          </w:p>
          <w:p w14:paraId="18DEF672"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CA13161" w14:textId="77777777" w:rsidR="009357DE" w:rsidRPr="00B01B0F" w:rsidRDefault="009357DE" w:rsidP="0047442D">
            <w:pPr>
              <w:rPr>
                <w:rFonts w:ascii="Times New Roman" w:hAnsi="Times New Roman" w:cs="Times New Roman"/>
                <w:b/>
                <w:sz w:val="32"/>
                <w:szCs w:val="32"/>
              </w:rPr>
            </w:pPr>
          </w:p>
          <w:p w14:paraId="0EF03866"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30B05295"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775CFA70" w14:textId="77777777" w:rsidR="009357DE" w:rsidRPr="00B01B0F" w:rsidRDefault="009357DE" w:rsidP="0047442D">
            <w:pPr>
              <w:rPr>
                <w:rFonts w:ascii="Times New Roman" w:hAnsi="Times New Roman" w:cs="Times New Roman"/>
                <w:b/>
                <w:sz w:val="32"/>
                <w:szCs w:val="32"/>
              </w:rPr>
            </w:pPr>
          </w:p>
          <w:p w14:paraId="4500927F"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357DE" w:rsidRPr="00B01B0F" w14:paraId="79E0B7B6" w14:textId="77777777" w:rsidTr="0047442D">
        <w:trPr>
          <w:trHeight w:val="6933"/>
        </w:trPr>
        <w:tc>
          <w:tcPr>
            <w:tcW w:w="5387" w:type="dxa"/>
          </w:tcPr>
          <w:p w14:paraId="26BC29D3" w14:textId="77777777" w:rsidR="00165BFD" w:rsidRPr="00B01B0F" w:rsidRDefault="00165BFD" w:rsidP="0047442D">
            <w:pPr>
              <w:rPr>
                <w:rFonts w:ascii="Times New Roman" w:hAnsi="Times New Roman" w:cs="Times New Roman"/>
                <w:bCs/>
                <w:sz w:val="28"/>
                <w:szCs w:val="28"/>
              </w:rPr>
            </w:pPr>
          </w:p>
          <w:p w14:paraId="6A7CE24C" w14:textId="425735EA"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Credito d’imposta per negozi e botteghe</w:t>
            </w:r>
          </w:p>
          <w:p w14:paraId="1E5561A6" w14:textId="60C0F664" w:rsidR="00681FCD"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(C-1)</w:t>
            </w:r>
            <w:r w:rsidR="00681FCD" w:rsidRPr="00B01B0F">
              <w:rPr>
                <w:rFonts w:ascii="Times New Roman" w:hAnsi="Times New Roman" w:cs="Times New Roman"/>
                <w:b/>
                <w:sz w:val="28"/>
                <w:szCs w:val="28"/>
              </w:rPr>
              <w:t>,</w:t>
            </w:r>
            <w:r w:rsidR="00681FCD" w:rsidRPr="00B01B0F">
              <w:rPr>
                <w:rFonts w:ascii="Times New Roman" w:hAnsi="Times New Roman" w:cs="Times New Roman"/>
                <w:bCs/>
                <w:sz w:val="28"/>
                <w:szCs w:val="28"/>
              </w:rPr>
              <w:t xml:space="preserve"> compresa la pertinenza </w:t>
            </w:r>
            <w:r w:rsidR="00681FCD" w:rsidRPr="00B01B0F">
              <w:rPr>
                <w:rFonts w:ascii="Times New Roman" w:hAnsi="Times New Roman" w:cs="Times New Roman"/>
                <w:b/>
                <w:sz w:val="28"/>
                <w:szCs w:val="28"/>
              </w:rPr>
              <w:t>C-3,</w:t>
            </w:r>
            <w:r w:rsidR="00681FCD" w:rsidRPr="00B01B0F">
              <w:rPr>
                <w:rFonts w:ascii="Times New Roman" w:hAnsi="Times New Roman" w:cs="Times New Roman"/>
                <w:bCs/>
                <w:sz w:val="28"/>
                <w:szCs w:val="28"/>
              </w:rPr>
              <w:t xml:space="preserve"> in quanto la pertinenza rappresenta un accessorio rispetto al bene principale, purchè tale pertinenza sia utilizzata per lo svolgimento dell’attività (circolare dell’Agenzia delle Entrate n. 11/E del 06/05/2020).</w:t>
            </w:r>
          </w:p>
          <w:p w14:paraId="72BE11F4" w14:textId="77777777" w:rsidR="009357DE" w:rsidRPr="00B01B0F" w:rsidRDefault="009357DE" w:rsidP="0047442D">
            <w:pPr>
              <w:rPr>
                <w:rFonts w:ascii="Times New Roman" w:hAnsi="Times New Roman" w:cs="Times New Roman"/>
                <w:bCs/>
                <w:sz w:val="28"/>
                <w:szCs w:val="28"/>
              </w:rPr>
            </w:pPr>
          </w:p>
          <w:p w14:paraId="7C3BDAEF" w14:textId="77777777" w:rsidR="009357DE" w:rsidRPr="00B01B0F" w:rsidRDefault="009357DE" w:rsidP="0047442D">
            <w:pPr>
              <w:rPr>
                <w:rFonts w:ascii="Times New Roman" w:hAnsi="Times New Roman" w:cs="Times New Roman"/>
                <w:b/>
                <w:sz w:val="28"/>
                <w:szCs w:val="28"/>
              </w:rPr>
            </w:pPr>
            <w:r w:rsidRPr="00B01B0F">
              <w:rPr>
                <w:rFonts w:ascii="Times New Roman" w:hAnsi="Times New Roman" w:cs="Times New Roman"/>
                <w:b/>
                <w:sz w:val="28"/>
                <w:szCs w:val="28"/>
              </w:rPr>
              <w:t>- Solo attività d’impresa</w:t>
            </w:r>
          </w:p>
          <w:p w14:paraId="19D46B55" w14:textId="77777777" w:rsidR="0012260A" w:rsidRPr="00B01B0F" w:rsidRDefault="0012260A" w:rsidP="0047442D">
            <w:pPr>
              <w:rPr>
                <w:rFonts w:ascii="Times New Roman" w:hAnsi="Times New Roman" w:cs="Times New Roman"/>
                <w:bCs/>
                <w:sz w:val="28"/>
                <w:szCs w:val="28"/>
              </w:rPr>
            </w:pPr>
          </w:p>
          <w:p w14:paraId="3AF90A02" w14:textId="6429D6DE" w:rsidR="0012260A" w:rsidRPr="00B01B0F" w:rsidRDefault="0012260A" w:rsidP="0047442D">
            <w:pPr>
              <w:rPr>
                <w:rFonts w:ascii="Times New Roman" w:hAnsi="Times New Roman" w:cs="Times New Roman"/>
                <w:bCs/>
                <w:sz w:val="28"/>
                <w:szCs w:val="28"/>
              </w:rPr>
            </w:pPr>
            <w:r w:rsidRPr="00B01B0F">
              <w:rPr>
                <w:rFonts w:ascii="Times New Roman" w:hAnsi="Times New Roman" w:cs="Times New Roman"/>
                <w:bCs/>
                <w:sz w:val="28"/>
                <w:szCs w:val="28"/>
              </w:rPr>
              <w:t>- Il credito d’imposta non concorre alla formazione del reddito ai fini delle imposte sui redditi e del valore della produzione ai fini dell’IRAP e non rileva ai fini del rapporto di cui agli artt. 61 e 109, comma 5, del TUIR n. 917/1986.</w:t>
            </w:r>
          </w:p>
        </w:tc>
        <w:tc>
          <w:tcPr>
            <w:tcW w:w="2693" w:type="dxa"/>
          </w:tcPr>
          <w:p w14:paraId="7E6C0434" w14:textId="77777777" w:rsidR="00165BFD" w:rsidRPr="00B01B0F" w:rsidRDefault="00165BFD" w:rsidP="0047442D">
            <w:pPr>
              <w:rPr>
                <w:rFonts w:ascii="Times New Roman" w:hAnsi="Times New Roman" w:cs="Times New Roman"/>
                <w:bCs/>
                <w:sz w:val="28"/>
                <w:szCs w:val="28"/>
              </w:rPr>
            </w:pPr>
          </w:p>
          <w:p w14:paraId="5C121B6C" w14:textId="1B9D5900"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Canone di locazione Marzo 2020</w:t>
            </w:r>
          </w:p>
        </w:tc>
        <w:tc>
          <w:tcPr>
            <w:tcW w:w="2410" w:type="dxa"/>
          </w:tcPr>
          <w:p w14:paraId="3DB2D680" w14:textId="4F0A8E99" w:rsidR="009357DE" w:rsidRPr="00B01B0F" w:rsidRDefault="009357DE" w:rsidP="0047442D">
            <w:pPr>
              <w:rPr>
                <w:rFonts w:ascii="Times New Roman" w:hAnsi="Times New Roman" w:cs="Times New Roman"/>
                <w:bCs/>
                <w:sz w:val="28"/>
                <w:szCs w:val="28"/>
              </w:rPr>
            </w:pPr>
          </w:p>
        </w:tc>
        <w:tc>
          <w:tcPr>
            <w:tcW w:w="2410" w:type="dxa"/>
          </w:tcPr>
          <w:p w14:paraId="5F0CE77D" w14:textId="77777777" w:rsidR="00165BFD" w:rsidRPr="00B01B0F" w:rsidRDefault="00165BFD" w:rsidP="00165BFD">
            <w:pPr>
              <w:rPr>
                <w:rFonts w:ascii="Times New Roman" w:hAnsi="Times New Roman" w:cs="Times New Roman"/>
                <w:bCs/>
                <w:sz w:val="28"/>
                <w:szCs w:val="28"/>
              </w:rPr>
            </w:pPr>
          </w:p>
          <w:p w14:paraId="25713C81" w14:textId="77777777" w:rsidR="009357DE" w:rsidRPr="00B01B0F" w:rsidRDefault="00C63B67" w:rsidP="00165BFD">
            <w:pPr>
              <w:rPr>
                <w:rFonts w:ascii="Times New Roman" w:hAnsi="Times New Roman" w:cs="Times New Roman"/>
                <w:b/>
                <w:sz w:val="28"/>
                <w:szCs w:val="28"/>
              </w:rPr>
            </w:pPr>
            <w:r w:rsidRPr="00B01B0F">
              <w:rPr>
                <w:rFonts w:ascii="Times New Roman" w:hAnsi="Times New Roman" w:cs="Times New Roman"/>
                <w:b/>
                <w:sz w:val="28"/>
                <w:szCs w:val="28"/>
              </w:rPr>
              <w:t>I</w:t>
            </w:r>
            <w:r w:rsidR="009357DE" w:rsidRPr="00B01B0F">
              <w:rPr>
                <w:rFonts w:ascii="Times New Roman" w:hAnsi="Times New Roman" w:cs="Times New Roman"/>
                <w:b/>
                <w:sz w:val="28"/>
                <w:szCs w:val="28"/>
              </w:rPr>
              <w:t>n compensazione</w:t>
            </w:r>
          </w:p>
          <w:p w14:paraId="7A34FE5E" w14:textId="77777777" w:rsidR="00C63B67" w:rsidRPr="00B01B0F" w:rsidRDefault="00C63B67" w:rsidP="00C63B67">
            <w:pPr>
              <w:rPr>
                <w:rFonts w:ascii="Times New Roman" w:hAnsi="Times New Roman" w:cs="Times New Roman"/>
                <w:b/>
                <w:sz w:val="28"/>
                <w:szCs w:val="28"/>
              </w:rPr>
            </w:pPr>
          </w:p>
          <w:p w14:paraId="10DBC54B" w14:textId="141404AC" w:rsidR="00C63B67" w:rsidRPr="00B01B0F" w:rsidRDefault="00C63B67" w:rsidP="00C63B67">
            <w:pPr>
              <w:rPr>
                <w:rFonts w:ascii="Times New Roman" w:hAnsi="Times New Roman" w:cs="Times New Roman"/>
                <w:sz w:val="28"/>
                <w:szCs w:val="28"/>
              </w:rPr>
            </w:pPr>
            <w:r w:rsidRPr="00B01B0F">
              <w:rPr>
                <w:rFonts w:ascii="Times New Roman" w:hAnsi="Times New Roman" w:cs="Times New Roman"/>
                <w:b/>
                <w:sz w:val="28"/>
                <w:szCs w:val="28"/>
              </w:rPr>
              <w:t>Il suddetto credito d’imposta, fino al 31 dicembre 2021, può essere ceduto, anche parzialmente (art. 122 D.L. n. 34/2020).</w:t>
            </w:r>
          </w:p>
        </w:tc>
        <w:tc>
          <w:tcPr>
            <w:tcW w:w="2409" w:type="dxa"/>
          </w:tcPr>
          <w:p w14:paraId="03F36C67" w14:textId="77777777" w:rsidR="009357DE" w:rsidRPr="00B01B0F" w:rsidRDefault="009357DE" w:rsidP="0047442D">
            <w:pPr>
              <w:rPr>
                <w:rFonts w:ascii="Times New Roman" w:hAnsi="Times New Roman" w:cs="Times New Roman"/>
                <w:bCs/>
                <w:sz w:val="28"/>
                <w:szCs w:val="28"/>
              </w:rPr>
            </w:pPr>
          </w:p>
          <w:p w14:paraId="692B061B" w14:textId="77777777" w:rsidR="00681FCD" w:rsidRPr="00B01B0F" w:rsidRDefault="00681FCD" w:rsidP="0047442D">
            <w:pPr>
              <w:rPr>
                <w:rFonts w:ascii="Times New Roman" w:hAnsi="Times New Roman" w:cs="Times New Roman"/>
                <w:bCs/>
                <w:sz w:val="28"/>
                <w:szCs w:val="28"/>
              </w:rPr>
            </w:pPr>
            <w:r w:rsidRPr="00B01B0F">
              <w:rPr>
                <w:rFonts w:ascii="Times New Roman" w:hAnsi="Times New Roman" w:cs="Times New Roman"/>
                <w:bCs/>
                <w:sz w:val="28"/>
                <w:szCs w:val="28"/>
              </w:rPr>
              <w:t>Qualora le spese condominiali siano state pattuite come voce unitaria con il canone di locazione e tale circostanza risulti dal contratto, l’Agenzia delle Entrate ritiene che anche le spese condominiali possano concorrere alla determinazione dell’importo sul quale calcolare il credito d’imposta.</w:t>
            </w:r>
          </w:p>
          <w:p w14:paraId="5A2C8B16" w14:textId="1D70CD33" w:rsidR="008C46B3" w:rsidRPr="00B01B0F" w:rsidRDefault="00AB2046" w:rsidP="0047442D">
            <w:pPr>
              <w:rPr>
                <w:rFonts w:ascii="Times New Roman" w:hAnsi="Times New Roman" w:cs="Times New Roman"/>
                <w:bCs/>
                <w:sz w:val="28"/>
                <w:szCs w:val="28"/>
              </w:rPr>
            </w:pPr>
            <w:r w:rsidRPr="00B01B0F">
              <w:rPr>
                <w:rFonts w:ascii="Times New Roman" w:hAnsi="Times New Roman" w:cs="Times New Roman"/>
                <w:bCs/>
                <w:sz w:val="28"/>
                <w:szCs w:val="28"/>
              </w:rPr>
              <w:t>(</w:t>
            </w:r>
            <w:r w:rsidR="008C46B3" w:rsidRPr="00B01B0F">
              <w:rPr>
                <w:rFonts w:ascii="Times New Roman" w:hAnsi="Times New Roman" w:cs="Times New Roman"/>
                <w:bCs/>
                <w:sz w:val="28"/>
                <w:szCs w:val="28"/>
              </w:rPr>
              <w:t>Circ. 11/E cit.</w:t>
            </w:r>
            <w:r w:rsidRPr="00B01B0F">
              <w:rPr>
                <w:rFonts w:ascii="Times New Roman" w:hAnsi="Times New Roman" w:cs="Times New Roman"/>
                <w:bCs/>
                <w:sz w:val="28"/>
                <w:szCs w:val="28"/>
              </w:rPr>
              <w:t>)</w:t>
            </w:r>
          </w:p>
        </w:tc>
      </w:tr>
    </w:tbl>
    <w:p w14:paraId="48BD8A01" w14:textId="2F7C18A6" w:rsidR="009357DE" w:rsidRPr="00B01B0F" w:rsidRDefault="009357DE" w:rsidP="008034F4">
      <w:pPr>
        <w:spacing w:line="240" w:lineRule="auto"/>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w:t>
      </w:r>
      <w:r w:rsidR="00D708B2" w:rsidRPr="00B01B0F">
        <w:rPr>
          <w:rFonts w:ascii="Times New Roman" w:hAnsi="Times New Roman" w:cs="Times New Roman"/>
          <w:b/>
          <w:bCs/>
          <w:sz w:val="32"/>
          <w:szCs w:val="32"/>
        </w:rPr>
        <w:t>RT</w:t>
      </w:r>
      <w:r w:rsidRPr="00B01B0F">
        <w:rPr>
          <w:rFonts w:ascii="Times New Roman" w:hAnsi="Times New Roman" w:cs="Times New Roman"/>
          <w:b/>
          <w:bCs/>
          <w:sz w:val="32"/>
          <w:szCs w:val="32"/>
        </w:rPr>
        <w:t xml:space="preserve">. </w:t>
      </w:r>
      <w:r w:rsidR="0013252D" w:rsidRPr="00B01B0F">
        <w:rPr>
          <w:rFonts w:ascii="Times New Roman" w:hAnsi="Times New Roman" w:cs="Times New Roman"/>
          <w:b/>
          <w:bCs/>
          <w:sz w:val="32"/>
          <w:szCs w:val="32"/>
        </w:rPr>
        <w:t xml:space="preserve">28 </w:t>
      </w:r>
      <w:r w:rsidR="00B93513" w:rsidRPr="00B01B0F">
        <w:rPr>
          <w:rFonts w:ascii="Times New Roman" w:hAnsi="Times New Roman" w:cs="Times New Roman"/>
          <w:b/>
          <w:bCs/>
          <w:sz w:val="32"/>
          <w:szCs w:val="32"/>
        </w:rPr>
        <w:t xml:space="preserve">E 122 </w:t>
      </w:r>
      <w:r w:rsidR="0013252D" w:rsidRPr="00B01B0F">
        <w:rPr>
          <w:rFonts w:ascii="Times New Roman" w:hAnsi="Times New Roman" w:cs="Times New Roman"/>
          <w:b/>
          <w:bCs/>
          <w:sz w:val="32"/>
          <w:szCs w:val="32"/>
        </w:rPr>
        <w:t xml:space="preserve">D.L. N. 34/2020 </w:t>
      </w:r>
      <w:r w:rsidR="00B16B11" w:rsidRPr="00B01B0F">
        <w:rPr>
          <w:rFonts w:ascii="Times New Roman" w:hAnsi="Times New Roman" w:cs="Times New Roman"/>
          <w:b/>
          <w:bCs/>
          <w:sz w:val="32"/>
          <w:szCs w:val="32"/>
        </w:rPr>
        <w:t>(Credito d’imposta per immobili ad uso non abitativo)</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357DE" w:rsidRPr="00B01B0F" w14:paraId="2CF3A5D9" w14:textId="77777777" w:rsidTr="0047442D">
        <w:trPr>
          <w:trHeight w:val="1266"/>
        </w:trPr>
        <w:tc>
          <w:tcPr>
            <w:tcW w:w="5387" w:type="dxa"/>
          </w:tcPr>
          <w:p w14:paraId="0550526F" w14:textId="77777777" w:rsidR="009357DE" w:rsidRPr="00B01B0F" w:rsidRDefault="009357DE" w:rsidP="008034F4">
            <w:pPr>
              <w:rPr>
                <w:rFonts w:ascii="Times New Roman" w:hAnsi="Times New Roman" w:cs="Times New Roman"/>
                <w:b/>
                <w:sz w:val="32"/>
                <w:szCs w:val="32"/>
              </w:rPr>
            </w:pPr>
          </w:p>
          <w:p w14:paraId="75771622" w14:textId="4744E9C3" w:rsidR="009357DE" w:rsidRPr="00B01B0F" w:rsidRDefault="00A0668B" w:rsidP="008034F4">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19D7D0EB" w14:textId="77777777" w:rsidR="008A6F7A" w:rsidRPr="00B01B0F" w:rsidRDefault="008A6F7A" w:rsidP="008034F4">
            <w:pPr>
              <w:jc w:val="center"/>
              <w:rPr>
                <w:rFonts w:ascii="Times New Roman" w:hAnsi="Times New Roman" w:cs="Times New Roman"/>
                <w:b/>
                <w:sz w:val="32"/>
                <w:szCs w:val="32"/>
              </w:rPr>
            </w:pPr>
          </w:p>
          <w:p w14:paraId="676AA778" w14:textId="77777777" w:rsidR="008A6F7A" w:rsidRPr="00B01B0F" w:rsidRDefault="008A6F7A" w:rsidP="008034F4">
            <w:pPr>
              <w:jc w:val="center"/>
              <w:rPr>
                <w:rFonts w:ascii="Times New Roman" w:hAnsi="Times New Roman" w:cs="Times New Roman"/>
                <w:b/>
                <w:sz w:val="32"/>
                <w:szCs w:val="32"/>
              </w:rPr>
            </w:pPr>
            <w:r w:rsidRPr="00B01B0F">
              <w:rPr>
                <w:rFonts w:ascii="Times New Roman" w:hAnsi="Times New Roman" w:cs="Times New Roman"/>
                <w:b/>
                <w:sz w:val="32"/>
                <w:szCs w:val="32"/>
              </w:rPr>
              <w:t>CREDITO</w:t>
            </w:r>
          </w:p>
          <w:p w14:paraId="2C4E8203" w14:textId="07767B73" w:rsidR="009357DE" w:rsidRPr="00B01B0F" w:rsidRDefault="008A6F7A" w:rsidP="008034F4">
            <w:pPr>
              <w:jc w:val="center"/>
              <w:rPr>
                <w:rFonts w:ascii="Times New Roman" w:hAnsi="Times New Roman" w:cs="Times New Roman"/>
                <w:b/>
                <w:sz w:val="32"/>
                <w:szCs w:val="32"/>
              </w:rPr>
            </w:pPr>
            <w:r w:rsidRPr="00B01B0F">
              <w:rPr>
                <w:rFonts w:ascii="Times New Roman" w:hAnsi="Times New Roman" w:cs="Times New Roman"/>
                <w:b/>
                <w:sz w:val="32"/>
                <w:szCs w:val="32"/>
              </w:rPr>
              <w:t>D’IMPOSTA</w:t>
            </w:r>
          </w:p>
        </w:tc>
        <w:tc>
          <w:tcPr>
            <w:tcW w:w="2410" w:type="dxa"/>
          </w:tcPr>
          <w:p w14:paraId="5ADE7864" w14:textId="77777777" w:rsidR="009357DE" w:rsidRPr="00B01B0F" w:rsidRDefault="009357DE" w:rsidP="008034F4">
            <w:pPr>
              <w:rPr>
                <w:rFonts w:ascii="Times New Roman" w:hAnsi="Times New Roman" w:cs="Times New Roman"/>
                <w:b/>
                <w:sz w:val="32"/>
                <w:szCs w:val="32"/>
              </w:rPr>
            </w:pPr>
          </w:p>
          <w:p w14:paraId="23BD8339" w14:textId="77777777" w:rsidR="009357DE" w:rsidRPr="00B01B0F" w:rsidRDefault="009357DE" w:rsidP="008034F4">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85FF4F4" w14:textId="77777777" w:rsidR="009357DE" w:rsidRPr="00B01B0F" w:rsidRDefault="009357DE" w:rsidP="008034F4">
            <w:pPr>
              <w:rPr>
                <w:rFonts w:ascii="Times New Roman" w:hAnsi="Times New Roman" w:cs="Times New Roman"/>
                <w:b/>
                <w:sz w:val="32"/>
                <w:szCs w:val="32"/>
              </w:rPr>
            </w:pPr>
          </w:p>
          <w:p w14:paraId="544506E9" w14:textId="77777777" w:rsidR="009357DE" w:rsidRPr="00B01B0F" w:rsidRDefault="009357DE" w:rsidP="008034F4">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727036A" w14:textId="77777777" w:rsidR="009357DE" w:rsidRPr="00B01B0F" w:rsidRDefault="009357DE" w:rsidP="008034F4">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EBAF37E" w14:textId="77777777" w:rsidR="009357DE" w:rsidRPr="00B01B0F" w:rsidRDefault="009357DE" w:rsidP="008034F4">
            <w:pPr>
              <w:rPr>
                <w:rFonts w:ascii="Times New Roman" w:hAnsi="Times New Roman" w:cs="Times New Roman"/>
                <w:b/>
                <w:sz w:val="32"/>
                <w:szCs w:val="32"/>
              </w:rPr>
            </w:pPr>
          </w:p>
          <w:p w14:paraId="551BF786" w14:textId="77777777" w:rsidR="009357DE" w:rsidRPr="00B01B0F" w:rsidRDefault="009357DE" w:rsidP="008034F4">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357DE" w:rsidRPr="00B01B0F" w14:paraId="76C1488E" w14:textId="77777777" w:rsidTr="0047442D">
        <w:trPr>
          <w:trHeight w:val="6933"/>
        </w:trPr>
        <w:tc>
          <w:tcPr>
            <w:tcW w:w="5387" w:type="dxa"/>
          </w:tcPr>
          <w:p w14:paraId="0F00773F" w14:textId="77777777" w:rsidR="006F19F2" w:rsidRPr="00B01B0F" w:rsidRDefault="006F19F2" w:rsidP="0047442D">
            <w:pPr>
              <w:rPr>
                <w:rFonts w:ascii="Times New Roman" w:hAnsi="Times New Roman" w:cs="Times New Roman"/>
                <w:bCs/>
                <w:sz w:val="28"/>
                <w:szCs w:val="28"/>
              </w:rPr>
            </w:pPr>
          </w:p>
          <w:p w14:paraId="56638A71" w14:textId="588095B8"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Tutti gli immobili ad uso non abitativo</w:t>
            </w:r>
            <w:r w:rsidR="008A6F7A" w:rsidRPr="00B01B0F">
              <w:rPr>
                <w:rFonts w:ascii="Times New Roman" w:hAnsi="Times New Roman" w:cs="Times New Roman"/>
                <w:bCs/>
                <w:sz w:val="28"/>
                <w:szCs w:val="28"/>
              </w:rPr>
              <w:t xml:space="preserve"> (non solo C-1)</w:t>
            </w:r>
          </w:p>
          <w:p w14:paraId="2B6E93D3" w14:textId="77777777" w:rsidR="009357DE" w:rsidRPr="00B01B0F" w:rsidRDefault="009357DE" w:rsidP="0047442D">
            <w:pPr>
              <w:rPr>
                <w:rFonts w:ascii="Times New Roman" w:hAnsi="Times New Roman" w:cs="Times New Roman"/>
                <w:bCs/>
                <w:sz w:val="28"/>
                <w:szCs w:val="28"/>
              </w:rPr>
            </w:pPr>
          </w:p>
          <w:p w14:paraId="25BC70DB" w14:textId="77777777" w:rsidR="006B744A"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D5551F" w:rsidRPr="00B01B0F">
              <w:rPr>
                <w:rFonts w:ascii="Times New Roman" w:hAnsi="Times New Roman" w:cs="Times New Roman"/>
                <w:bCs/>
                <w:sz w:val="28"/>
                <w:szCs w:val="28"/>
              </w:rPr>
              <w:t>Possono fruire del credito d’imposta i soggetti esercenti attività d’impresa, arte o professione, con ricavi o com</w:t>
            </w:r>
            <w:r w:rsidR="00A0668B" w:rsidRPr="00B01B0F">
              <w:rPr>
                <w:rFonts w:ascii="Times New Roman" w:hAnsi="Times New Roman" w:cs="Times New Roman"/>
                <w:bCs/>
                <w:sz w:val="28"/>
                <w:szCs w:val="28"/>
              </w:rPr>
              <w:t>p</w:t>
            </w:r>
            <w:r w:rsidR="00D5551F" w:rsidRPr="00B01B0F">
              <w:rPr>
                <w:rFonts w:ascii="Times New Roman" w:hAnsi="Times New Roman" w:cs="Times New Roman"/>
                <w:bCs/>
                <w:sz w:val="28"/>
                <w:szCs w:val="28"/>
              </w:rPr>
              <w:t>ensi non superiori a € 5.000.000</w:t>
            </w:r>
            <w:r w:rsidR="006B744A" w:rsidRPr="00B01B0F">
              <w:rPr>
                <w:rFonts w:ascii="Times New Roman" w:hAnsi="Times New Roman" w:cs="Times New Roman"/>
                <w:bCs/>
                <w:sz w:val="28"/>
                <w:szCs w:val="28"/>
              </w:rPr>
              <w:t xml:space="preserve">. </w:t>
            </w:r>
          </w:p>
          <w:p w14:paraId="219625DF" w14:textId="61BEC4BB" w:rsidR="009357DE" w:rsidRPr="00B01B0F" w:rsidRDefault="006B744A"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Ai soggetti locatari esercenti attività economica, </w:t>
            </w:r>
            <w:r w:rsidR="00D5551F" w:rsidRPr="00B01B0F">
              <w:rPr>
                <w:rFonts w:ascii="Times New Roman" w:hAnsi="Times New Roman" w:cs="Times New Roman"/>
                <w:bCs/>
                <w:sz w:val="28"/>
                <w:szCs w:val="28"/>
              </w:rPr>
              <w:t>che hanno subito un</w:t>
            </w:r>
            <w:r w:rsidR="005A0029" w:rsidRPr="00B01B0F">
              <w:rPr>
                <w:rFonts w:ascii="Times New Roman" w:hAnsi="Times New Roman" w:cs="Times New Roman"/>
                <w:bCs/>
                <w:sz w:val="28"/>
                <w:szCs w:val="28"/>
              </w:rPr>
              <w:t>a diminuzione del</w:t>
            </w:r>
            <w:r w:rsidR="00D5551F" w:rsidRPr="00B01B0F">
              <w:rPr>
                <w:rFonts w:ascii="Times New Roman" w:hAnsi="Times New Roman" w:cs="Times New Roman"/>
                <w:bCs/>
                <w:sz w:val="28"/>
                <w:szCs w:val="28"/>
              </w:rPr>
              <w:t xml:space="preserve"> fatturato o dei corrispettivi  almeno del 50% nel mese di riferimento rispetto allo stesso mese del 2019</w:t>
            </w:r>
            <w:r w:rsidR="005A0029" w:rsidRPr="00B01B0F">
              <w:rPr>
                <w:rFonts w:ascii="Times New Roman" w:hAnsi="Times New Roman" w:cs="Times New Roman"/>
                <w:bCs/>
                <w:sz w:val="28"/>
                <w:szCs w:val="28"/>
              </w:rPr>
              <w:t xml:space="preserve">, spetta il credito d’imposta (art. 31, comma 5). </w:t>
            </w:r>
          </w:p>
          <w:p w14:paraId="5D82FA92" w14:textId="04D3AC47" w:rsidR="00D5551F" w:rsidRPr="00B01B0F" w:rsidRDefault="00D5551F" w:rsidP="0047442D">
            <w:pPr>
              <w:rPr>
                <w:rFonts w:ascii="Times New Roman" w:hAnsi="Times New Roman" w:cs="Times New Roman"/>
                <w:bCs/>
                <w:sz w:val="28"/>
                <w:szCs w:val="28"/>
              </w:rPr>
            </w:pPr>
          </w:p>
          <w:p w14:paraId="4784DAB0" w14:textId="3DA4A6A6" w:rsidR="00D5551F" w:rsidRPr="00B01B0F" w:rsidRDefault="00D5551F" w:rsidP="0047442D">
            <w:pPr>
              <w:rPr>
                <w:rFonts w:ascii="Times New Roman" w:hAnsi="Times New Roman" w:cs="Times New Roman"/>
                <w:bCs/>
                <w:sz w:val="28"/>
                <w:szCs w:val="28"/>
              </w:rPr>
            </w:pPr>
            <w:r w:rsidRPr="00B01B0F">
              <w:rPr>
                <w:rFonts w:ascii="Times New Roman" w:hAnsi="Times New Roman" w:cs="Times New Roman"/>
                <w:bCs/>
                <w:sz w:val="28"/>
                <w:szCs w:val="28"/>
              </w:rPr>
              <w:t>- Agli alberghi il credito d’imposta spetta indipendentemente dal volume di affari registrato</w:t>
            </w:r>
          </w:p>
          <w:p w14:paraId="7CB32F4E" w14:textId="7099F0D7" w:rsidR="00D5551F" w:rsidRPr="00B01B0F" w:rsidRDefault="00D5551F" w:rsidP="0047442D">
            <w:pPr>
              <w:rPr>
                <w:rFonts w:ascii="Times New Roman" w:hAnsi="Times New Roman" w:cs="Times New Roman"/>
                <w:bCs/>
                <w:sz w:val="28"/>
                <w:szCs w:val="28"/>
              </w:rPr>
            </w:pPr>
          </w:p>
          <w:p w14:paraId="1A2E4B54" w14:textId="2B9E1F88" w:rsidR="009357DE" w:rsidRPr="00B01B0F" w:rsidRDefault="00D5551F"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Enti non commerciali, compresi gli enti del </w:t>
            </w:r>
            <w:r w:rsidR="00A0668B" w:rsidRPr="00B01B0F">
              <w:rPr>
                <w:rFonts w:ascii="Times New Roman" w:hAnsi="Times New Roman" w:cs="Times New Roman"/>
                <w:bCs/>
                <w:sz w:val="28"/>
                <w:szCs w:val="28"/>
              </w:rPr>
              <w:t>T</w:t>
            </w:r>
            <w:r w:rsidRPr="00B01B0F">
              <w:rPr>
                <w:rFonts w:ascii="Times New Roman" w:hAnsi="Times New Roman" w:cs="Times New Roman"/>
                <w:bCs/>
                <w:sz w:val="28"/>
                <w:szCs w:val="28"/>
              </w:rPr>
              <w:t xml:space="preserve">erzo </w:t>
            </w:r>
            <w:r w:rsidR="00A0668B" w:rsidRPr="00B01B0F">
              <w:rPr>
                <w:rFonts w:ascii="Times New Roman" w:hAnsi="Times New Roman" w:cs="Times New Roman"/>
                <w:bCs/>
                <w:sz w:val="28"/>
                <w:szCs w:val="28"/>
              </w:rPr>
              <w:t>S</w:t>
            </w:r>
            <w:r w:rsidRPr="00B01B0F">
              <w:rPr>
                <w:rFonts w:ascii="Times New Roman" w:hAnsi="Times New Roman" w:cs="Times New Roman"/>
                <w:bCs/>
                <w:sz w:val="28"/>
                <w:szCs w:val="28"/>
              </w:rPr>
              <w:t>ettore e gli enti religiosi civilmente riconosciuti.</w:t>
            </w:r>
          </w:p>
        </w:tc>
        <w:tc>
          <w:tcPr>
            <w:tcW w:w="2693" w:type="dxa"/>
          </w:tcPr>
          <w:p w14:paraId="2462BCB3" w14:textId="77777777" w:rsidR="006F19F2" w:rsidRPr="00B01B0F" w:rsidRDefault="006F19F2" w:rsidP="0047442D">
            <w:pPr>
              <w:rPr>
                <w:rFonts w:ascii="Times New Roman" w:hAnsi="Times New Roman" w:cs="Times New Roman"/>
                <w:bCs/>
                <w:sz w:val="28"/>
                <w:szCs w:val="28"/>
              </w:rPr>
            </w:pPr>
          </w:p>
          <w:p w14:paraId="1D144164" w14:textId="35C23A8D" w:rsidR="009357DE" w:rsidRPr="00B01B0F" w:rsidRDefault="006C2D64"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Il beneficio è pari al 60% del canone versato nei mesi </w:t>
            </w:r>
            <w:r w:rsidR="009357DE" w:rsidRPr="00B01B0F">
              <w:rPr>
                <w:rFonts w:ascii="Times New Roman" w:hAnsi="Times New Roman" w:cs="Times New Roman"/>
                <w:bCs/>
                <w:sz w:val="28"/>
                <w:szCs w:val="28"/>
              </w:rPr>
              <w:t>di Marzo</w:t>
            </w:r>
            <w:r w:rsidR="00A8308A" w:rsidRPr="00B01B0F">
              <w:rPr>
                <w:rFonts w:ascii="Times New Roman" w:hAnsi="Times New Roman" w:cs="Times New Roman"/>
                <w:bCs/>
                <w:sz w:val="28"/>
                <w:szCs w:val="28"/>
              </w:rPr>
              <w:t xml:space="preserve">, </w:t>
            </w:r>
            <w:r w:rsidR="009357DE" w:rsidRPr="00B01B0F">
              <w:rPr>
                <w:rFonts w:ascii="Times New Roman" w:hAnsi="Times New Roman" w:cs="Times New Roman"/>
                <w:bCs/>
                <w:sz w:val="28"/>
                <w:szCs w:val="28"/>
              </w:rPr>
              <w:t>Aprile</w:t>
            </w:r>
            <w:r w:rsidR="00A8308A" w:rsidRPr="00B01B0F">
              <w:rPr>
                <w:rFonts w:ascii="Times New Roman" w:hAnsi="Times New Roman" w:cs="Times New Roman"/>
                <w:bCs/>
                <w:sz w:val="28"/>
                <w:szCs w:val="28"/>
              </w:rPr>
              <w:t xml:space="preserve"> e Maggio</w:t>
            </w:r>
            <w:r w:rsidR="009357DE" w:rsidRPr="00B01B0F">
              <w:rPr>
                <w:rFonts w:ascii="Times New Roman" w:hAnsi="Times New Roman" w:cs="Times New Roman"/>
                <w:bCs/>
                <w:sz w:val="28"/>
                <w:szCs w:val="28"/>
              </w:rPr>
              <w:t xml:space="preserve"> 2020</w:t>
            </w:r>
            <w:r w:rsidRPr="00B01B0F">
              <w:rPr>
                <w:rFonts w:ascii="Times New Roman" w:hAnsi="Times New Roman" w:cs="Times New Roman"/>
                <w:bCs/>
                <w:sz w:val="28"/>
                <w:szCs w:val="28"/>
              </w:rPr>
              <w:t>.</w:t>
            </w:r>
          </w:p>
          <w:p w14:paraId="6FA48238" w14:textId="15248B5E" w:rsidR="006C2D64" w:rsidRPr="00B01B0F" w:rsidRDefault="006C2D64" w:rsidP="0047442D">
            <w:pPr>
              <w:rPr>
                <w:rFonts w:ascii="Times New Roman" w:hAnsi="Times New Roman" w:cs="Times New Roman"/>
                <w:bCs/>
                <w:sz w:val="28"/>
                <w:szCs w:val="28"/>
              </w:rPr>
            </w:pPr>
          </w:p>
          <w:p w14:paraId="360353B7" w14:textId="699CC41C" w:rsidR="006C2D64" w:rsidRPr="00B01B0F" w:rsidRDefault="006C2D64" w:rsidP="0047442D">
            <w:pPr>
              <w:rPr>
                <w:rFonts w:ascii="Times New Roman" w:hAnsi="Times New Roman" w:cs="Times New Roman"/>
                <w:bCs/>
                <w:sz w:val="28"/>
                <w:szCs w:val="28"/>
              </w:rPr>
            </w:pPr>
            <w:r w:rsidRPr="00B01B0F">
              <w:rPr>
                <w:rFonts w:ascii="Times New Roman" w:hAnsi="Times New Roman" w:cs="Times New Roman"/>
                <w:bCs/>
                <w:sz w:val="28"/>
                <w:szCs w:val="28"/>
              </w:rPr>
              <w:t>- L’agevolazione scende al 30% in caso di affitto d’azienda.</w:t>
            </w:r>
          </w:p>
          <w:p w14:paraId="3E1C531E" w14:textId="5FAD83C8" w:rsidR="0083190D" w:rsidRPr="00B01B0F" w:rsidRDefault="0083190D" w:rsidP="0047442D">
            <w:pPr>
              <w:rPr>
                <w:rFonts w:ascii="Times New Roman" w:hAnsi="Times New Roman" w:cs="Times New Roman"/>
                <w:bCs/>
                <w:sz w:val="28"/>
                <w:szCs w:val="28"/>
              </w:rPr>
            </w:pPr>
          </w:p>
          <w:p w14:paraId="1EA5805A" w14:textId="3C987FE6" w:rsidR="0083190D" w:rsidRPr="00B01B0F" w:rsidRDefault="0083190D" w:rsidP="0047442D">
            <w:pPr>
              <w:rPr>
                <w:rFonts w:ascii="Times New Roman" w:hAnsi="Times New Roman" w:cs="Times New Roman"/>
                <w:bCs/>
                <w:sz w:val="28"/>
                <w:szCs w:val="28"/>
              </w:rPr>
            </w:pPr>
            <w:r w:rsidRPr="00B01B0F">
              <w:rPr>
                <w:rFonts w:ascii="Times New Roman" w:hAnsi="Times New Roman" w:cs="Times New Roman"/>
                <w:bCs/>
                <w:sz w:val="28"/>
                <w:szCs w:val="28"/>
              </w:rPr>
              <w:t>- Gli alberghi e le strutture ricettive stagionali potranno usufruirne per i canoni di locazione di aprile, maggio e giugno 2020.</w:t>
            </w:r>
          </w:p>
          <w:p w14:paraId="5C5F7B3C" w14:textId="77777777" w:rsidR="009357DE" w:rsidRPr="00B01B0F" w:rsidRDefault="009357DE" w:rsidP="0047442D">
            <w:pPr>
              <w:rPr>
                <w:rFonts w:ascii="Times New Roman" w:hAnsi="Times New Roman" w:cs="Times New Roman"/>
                <w:bCs/>
                <w:sz w:val="28"/>
                <w:szCs w:val="28"/>
              </w:rPr>
            </w:pPr>
          </w:p>
          <w:p w14:paraId="7D0C92A7" w14:textId="08B48E84" w:rsidR="009357DE" w:rsidRPr="00B01B0F" w:rsidRDefault="009357DE" w:rsidP="0047442D">
            <w:pPr>
              <w:rPr>
                <w:rFonts w:ascii="Times New Roman" w:hAnsi="Times New Roman" w:cs="Times New Roman"/>
                <w:bCs/>
                <w:sz w:val="28"/>
                <w:szCs w:val="28"/>
              </w:rPr>
            </w:pPr>
          </w:p>
        </w:tc>
        <w:tc>
          <w:tcPr>
            <w:tcW w:w="2410" w:type="dxa"/>
          </w:tcPr>
          <w:p w14:paraId="66631943" w14:textId="77777777" w:rsidR="009357DE" w:rsidRPr="00B01B0F" w:rsidRDefault="009357DE" w:rsidP="0047442D">
            <w:pPr>
              <w:rPr>
                <w:rFonts w:ascii="Times New Roman" w:hAnsi="Times New Roman" w:cs="Times New Roman"/>
                <w:bCs/>
                <w:sz w:val="28"/>
                <w:szCs w:val="28"/>
              </w:rPr>
            </w:pPr>
          </w:p>
        </w:tc>
        <w:tc>
          <w:tcPr>
            <w:tcW w:w="2410" w:type="dxa"/>
          </w:tcPr>
          <w:p w14:paraId="13D08C96" w14:textId="77777777" w:rsidR="006F19F2" w:rsidRPr="00B01B0F" w:rsidRDefault="006F19F2" w:rsidP="0047442D">
            <w:pPr>
              <w:rPr>
                <w:rFonts w:ascii="Times New Roman" w:hAnsi="Times New Roman" w:cs="Times New Roman"/>
                <w:bCs/>
                <w:sz w:val="28"/>
                <w:szCs w:val="28"/>
              </w:rPr>
            </w:pPr>
          </w:p>
          <w:p w14:paraId="33ABF841" w14:textId="77777777"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Compensazione</w:t>
            </w:r>
          </w:p>
          <w:p w14:paraId="5A1A867F" w14:textId="77777777" w:rsidR="002811A1" w:rsidRPr="00B01B0F" w:rsidRDefault="002811A1" w:rsidP="0047442D">
            <w:pPr>
              <w:rPr>
                <w:rFonts w:ascii="Times New Roman" w:hAnsi="Times New Roman" w:cs="Times New Roman"/>
                <w:bCs/>
                <w:sz w:val="28"/>
                <w:szCs w:val="28"/>
              </w:rPr>
            </w:pPr>
          </w:p>
          <w:p w14:paraId="14411EDE" w14:textId="77777777" w:rsidR="002811A1" w:rsidRPr="00B01B0F" w:rsidRDefault="002811A1" w:rsidP="0047442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2B177513" w14:textId="77777777" w:rsidR="002811A1" w:rsidRPr="00B01B0F" w:rsidRDefault="002811A1" w:rsidP="0047442D">
            <w:pPr>
              <w:rPr>
                <w:rFonts w:ascii="Times New Roman" w:hAnsi="Times New Roman" w:cs="Times New Roman"/>
                <w:bCs/>
                <w:sz w:val="28"/>
                <w:szCs w:val="28"/>
              </w:rPr>
            </w:pPr>
          </w:p>
          <w:p w14:paraId="354B8E43" w14:textId="77777777" w:rsidR="002811A1" w:rsidRPr="00B01B0F" w:rsidRDefault="002811A1" w:rsidP="0047442D">
            <w:pPr>
              <w:rPr>
                <w:rFonts w:ascii="Times New Roman" w:hAnsi="Times New Roman" w:cs="Times New Roman"/>
                <w:bCs/>
                <w:sz w:val="28"/>
                <w:szCs w:val="28"/>
              </w:rPr>
            </w:pPr>
            <w:r w:rsidRPr="00B01B0F">
              <w:rPr>
                <w:rFonts w:ascii="Times New Roman" w:hAnsi="Times New Roman" w:cs="Times New Roman"/>
                <w:bCs/>
                <w:sz w:val="28"/>
                <w:szCs w:val="28"/>
              </w:rPr>
              <w:t>Nella dichiarazione dei redditi relativi al periodo di imposta di sostenimento della spesa.</w:t>
            </w:r>
          </w:p>
          <w:p w14:paraId="66F56FF4" w14:textId="77777777" w:rsidR="00AF5C10" w:rsidRPr="00B01B0F" w:rsidRDefault="00AF5C10" w:rsidP="00AF5C10">
            <w:pPr>
              <w:rPr>
                <w:rFonts w:ascii="Times New Roman" w:hAnsi="Times New Roman" w:cs="Times New Roman"/>
                <w:bCs/>
                <w:sz w:val="28"/>
                <w:szCs w:val="28"/>
              </w:rPr>
            </w:pPr>
          </w:p>
          <w:p w14:paraId="3166B074" w14:textId="77777777" w:rsidR="00AF5C10" w:rsidRPr="00B01B0F" w:rsidRDefault="00AF5C10" w:rsidP="00AF5C10">
            <w:pPr>
              <w:rPr>
                <w:rFonts w:ascii="Times New Roman" w:hAnsi="Times New Roman" w:cs="Times New Roman"/>
                <w:bCs/>
                <w:sz w:val="28"/>
                <w:szCs w:val="28"/>
              </w:rPr>
            </w:pPr>
          </w:p>
          <w:p w14:paraId="02CCFE47" w14:textId="086B531E" w:rsidR="00AF5C10" w:rsidRPr="00B01B0F" w:rsidRDefault="00AF5C10" w:rsidP="00AF5C10">
            <w:pPr>
              <w:rPr>
                <w:rFonts w:ascii="Times New Roman" w:hAnsi="Times New Roman" w:cs="Times New Roman"/>
                <w:sz w:val="28"/>
                <w:szCs w:val="28"/>
              </w:rPr>
            </w:pPr>
            <w:r w:rsidRPr="00B01B0F">
              <w:rPr>
                <w:rFonts w:ascii="Times New Roman" w:hAnsi="Times New Roman" w:cs="Times New Roman"/>
                <w:sz w:val="28"/>
                <w:szCs w:val="28"/>
              </w:rPr>
              <w:t>(il suddetto credito può essere ceduto, sino al 31 dicembre 2021, ai sensi dell’art. 122 D.L. n. 34/2020).</w:t>
            </w:r>
          </w:p>
        </w:tc>
        <w:tc>
          <w:tcPr>
            <w:tcW w:w="2409" w:type="dxa"/>
          </w:tcPr>
          <w:p w14:paraId="2A79387E" w14:textId="77777777" w:rsidR="006F19F2" w:rsidRPr="00B01B0F" w:rsidRDefault="006F19F2" w:rsidP="0047442D">
            <w:pPr>
              <w:rPr>
                <w:rFonts w:ascii="Times New Roman" w:hAnsi="Times New Roman" w:cs="Times New Roman"/>
                <w:bCs/>
                <w:sz w:val="28"/>
                <w:szCs w:val="28"/>
              </w:rPr>
            </w:pPr>
          </w:p>
          <w:p w14:paraId="74C44F05" w14:textId="42AE0EC3"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Può essere ceduto anche a banche ed altri intermediari finanziari</w:t>
            </w:r>
          </w:p>
          <w:p w14:paraId="04F9100D" w14:textId="77777777" w:rsidR="009357DE" w:rsidRPr="00B01B0F" w:rsidRDefault="009357DE" w:rsidP="0047442D">
            <w:pPr>
              <w:rPr>
                <w:rFonts w:ascii="Times New Roman" w:hAnsi="Times New Roman" w:cs="Times New Roman"/>
                <w:bCs/>
                <w:sz w:val="28"/>
                <w:szCs w:val="28"/>
              </w:rPr>
            </w:pPr>
          </w:p>
          <w:p w14:paraId="4DF8F269" w14:textId="77777777"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Alberghi indipendentemente dal volume di affari e per i mesi di aprile, maggio e giugno</w:t>
            </w:r>
          </w:p>
          <w:p w14:paraId="4700339F" w14:textId="77777777" w:rsidR="009F793D" w:rsidRPr="00B01B0F" w:rsidRDefault="009F793D" w:rsidP="0047442D">
            <w:pPr>
              <w:rPr>
                <w:rFonts w:ascii="Times New Roman" w:hAnsi="Times New Roman" w:cs="Times New Roman"/>
                <w:bCs/>
                <w:sz w:val="28"/>
                <w:szCs w:val="28"/>
              </w:rPr>
            </w:pPr>
          </w:p>
          <w:p w14:paraId="0D43A298" w14:textId="246750D5" w:rsidR="009F793D" w:rsidRPr="00B01B0F" w:rsidRDefault="009F793D" w:rsidP="0047442D">
            <w:pPr>
              <w:rPr>
                <w:rFonts w:ascii="Times New Roman" w:hAnsi="Times New Roman" w:cs="Times New Roman"/>
                <w:bCs/>
                <w:sz w:val="28"/>
                <w:szCs w:val="28"/>
              </w:rPr>
            </w:pPr>
            <w:r w:rsidRPr="00B01B0F">
              <w:rPr>
                <w:rFonts w:ascii="Times New Roman" w:hAnsi="Times New Roman" w:cs="Times New Roman"/>
                <w:bCs/>
                <w:sz w:val="28"/>
                <w:szCs w:val="28"/>
              </w:rPr>
              <w:t>- Il presente credito d’imposta non è cumulabile con il credito di imposta di cui all’art. 65 del D.L. n. 18/2020.</w:t>
            </w:r>
          </w:p>
        </w:tc>
      </w:tr>
    </w:tbl>
    <w:p w14:paraId="1E492BF2" w14:textId="07FF2C44" w:rsidR="009357DE" w:rsidRPr="00B01B0F" w:rsidRDefault="009357DE" w:rsidP="009357DE">
      <w:pPr>
        <w:jc w:val="center"/>
        <w:rPr>
          <w:rFonts w:ascii="Times New Roman" w:hAnsi="Times New Roman" w:cs="Times New Roman"/>
          <w:b/>
          <w:bCs/>
          <w:sz w:val="32"/>
          <w:szCs w:val="32"/>
        </w:rPr>
      </w:pPr>
      <w:bookmarkStart w:id="9" w:name="_Hlk40800621"/>
      <w:r w:rsidRPr="00B01B0F">
        <w:rPr>
          <w:rFonts w:ascii="Times New Roman" w:hAnsi="Times New Roman" w:cs="Times New Roman"/>
          <w:b/>
          <w:bCs/>
          <w:sz w:val="32"/>
          <w:szCs w:val="32"/>
        </w:rPr>
        <w:lastRenderedPageBreak/>
        <w:t xml:space="preserve">ART. </w:t>
      </w:r>
      <w:r w:rsidR="00D367B6" w:rsidRPr="00B01B0F">
        <w:rPr>
          <w:rFonts w:ascii="Times New Roman" w:hAnsi="Times New Roman" w:cs="Times New Roman"/>
          <w:b/>
          <w:bCs/>
          <w:sz w:val="32"/>
          <w:szCs w:val="32"/>
        </w:rPr>
        <w:t>154</w:t>
      </w:r>
      <w:r w:rsidR="00A32CD9" w:rsidRPr="00B01B0F">
        <w:rPr>
          <w:rFonts w:ascii="Times New Roman" w:hAnsi="Times New Roman" w:cs="Times New Roman"/>
          <w:b/>
          <w:bCs/>
          <w:sz w:val="32"/>
          <w:szCs w:val="32"/>
        </w:rPr>
        <w:t>, COMMA 1, LETT. C),</w:t>
      </w:r>
      <w:r w:rsidR="00D367B6" w:rsidRPr="00B01B0F">
        <w:rPr>
          <w:rFonts w:ascii="Times New Roman" w:hAnsi="Times New Roman" w:cs="Times New Roman"/>
          <w:b/>
          <w:bCs/>
          <w:sz w:val="32"/>
          <w:szCs w:val="32"/>
        </w:rPr>
        <w:t xml:space="preserve"> D.L. N. 34/2020 </w:t>
      </w:r>
      <w:r w:rsidR="008034F4" w:rsidRPr="00B01B0F">
        <w:rPr>
          <w:rFonts w:ascii="Times New Roman" w:hAnsi="Times New Roman" w:cs="Times New Roman"/>
          <w:b/>
          <w:bCs/>
          <w:sz w:val="32"/>
          <w:szCs w:val="32"/>
        </w:rPr>
        <w:t>(Rottamazione Ter – Saldo e Stralcio)</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357DE" w:rsidRPr="00B01B0F" w14:paraId="01A19F25" w14:textId="77777777" w:rsidTr="0047442D">
        <w:trPr>
          <w:trHeight w:val="1266"/>
        </w:trPr>
        <w:tc>
          <w:tcPr>
            <w:tcW w:w="5387" w:type="dxa"/>
          </w:tcPr>
          <w:p w14:paraId="5467A4BC" w14:textId="77777777" w:rsidR="009357DE" w:rsidRPr="00B01B0F" w:rsidRDefault="009357DE" w:rsidP="0047442D">
            <w:pPr>
              <w:rPr>
                <w:rFonts w:ascii="Times New Roman" w:hAnsi="Times New Roman" w:cs="Times New Roman"/>
                <w:b/>
                <w:sz w:val="32"/>
                <w:szCs w:val="32"/>
              </w:rPr>
            </w:pPr>
            <w:bookmarkStart w:id="10" w:name="_Hlk40693438"/>
            <w:bookmarkEnd w:id="9"/>
          </w:p>
          <w:p w14:paraId="2727A860"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377329D1"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58180094"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2BDB1CD0" w14:textId="77777777" w:rsidR="009357DE" w:rsidRPr="00B01B0F" w:rsidRDefault="009357DE" w:rsidP="0047442D">
            <w:pPr>
              <w:rPr>
                <w:rFonts w:ascii="Times New Roman" w:hAnsi="Times New Roman" w:cs="Times New Roman"/>
                <w:b/>
                <w:sz w:val="32"/>
                <w:szCs w:val="32"/>
              </w:rPr>
            </w:pPr>
          </w:p>
          <w:p w14:paraId="0FED1262"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14E703A2" w14:textId="77777777" w:rsidR="009357DE" w:rsidRPr="00B01B0F" w:rsidRDefault="009357DE" w:rsidP="0047442D">
            <w:pPr>
              <w:rPr>
                <w:rFonts w:ascii="Times New Roman" w:hAnsi="Times New Roman" w:cs="Times New Roman"/>
                <w:b/>
                <w:sz w:val="32"/>
                <w:szCs w:val="32"/>
              </w:rPr>
            </w:pPr>
          </w:p>
          <w:p w14:paraId="7D832302"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AE2F6AB"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01DCA2C" w14:textId="77777777" w:rsidR="009357DE" w:rsidRPr="00B01B0F" w:rsidRDefault="009357DE" w:rsidP="0047442D">
            <w:pPr>
              <w:rPr>
                <w:rFonts w:ascii="Times New Roman" w:hAnsi="Times New Roman" w:cs="Times New Roman"/>
                <w:b/>
                <w:sz w:val="32"/>
                <w:szCs w:val="32"/>
              </w:rPr>
            </w:pPr>
          </w:p>
          <w:p w14:paraId="71E1E1D5"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357DE" w:rsidRPr="00B01B0F" w14:paraId="24938A50" w14:textId="77777777" w:rsidTr="0047442D">
        <w:trPr>
          <w:trHeight w:val="6933"/>
        </w:trPr>
        <w:tc>
          <w:tcPr>
            <w:tcW w:w="5387" w:type="dxa"/>
          </w:tcPr>
          <w:p w14:paraId="6E50CF84" w14:textId="77777777" w:rsidR="00667730" w:rsidRPr="00B01B0F" w:rsidRDefault="00667730" w:rsidP="0047442D">
            <w:pPr>
              <w:rPr>
                <w:rFonts w:ascii="Times New Roman" w:hAnsi="Times New Roman" w:cs="Times New Roman"/>
                <w:bCs/>
                <w:sz w:val="28"/>
                <w:szCs w:val="28"/>
              </w:rPr>
            </w:pPr>
          </w:p>
          <w:p w14:paraId="537F0FAC" w14:textId="45897085"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 ROTTAMAZIONE TER</w:t>
            </w:r>
            <w:r w:rsidR="00667730" w:rsidRPr="00B01B0F">
              <w:rPr>
                <w:rFonts w:ascii="Times New Roman" w:hAnsi="Times New Roman" w:cs="Times New Roman"/>
                <w:bCs/>
                <w:sz w:val="28"/>
                <w:szCs w:val="28"/>
              </w:rPr>
              <w:t xml:space="preserve">   (D.L. n. 119/2018)</w:t>
            </w:r>
          </w:p>
          <w:p w14:paraId="43C53128" w14:textId="77777777" w:rsidR="009357DE" w:rsidRPr="00B01B0F" w:rsidRDefault="009357DE" w:rsidP="0047442D">
            <w:pPr>
              <w:rPr>
                <w:rFonts w:ascii="Times New Roman" w:hAnsi="Times New Roman" w:cs="Times New Roman"/>
                <w:bCs/>
                <w:sz w:val="28"/>
                <w:szCs w:val="28"/>
              </w:rPr>
            </w:pPr>
          </w:p>
          <w:p w14:paraId="3062FE2C" w14:textId="44AE820C" w:rsidR="00667730" w:rsidRPr="00B01B0F" w:rsidRDefault="009357DE" w:rsidP="00667730">
            <w:pPr>
              <w:rPr>
                <w:rFonts w:ascii="Times New Roman" w:hAnsi="Times New Roman" w:cs="Times New Roman"/>
                <w:bCs/>
                <w:sz w:val="28"/>
                <w:szCs w:val="28"/>
              </w:rPr>
            </w:pPr>
            <w:r w:rsidRPr="00B01B0F">
              <w:rPr>
                <w:rFonts w:ascii="Times New Roman" w:hAnsi="Times New Roman" w:cs="Times New Roman"/>
                <w:bCs/>
                <w:sz w:val="28"/>
                <w:szCs w:val="28"/>
              </w:rPr>
              <w:t>- SALDO E STRALCIO</w:t>
            </w:r>
            <w:r w:rsidR="00667730" w:rsidRPr="00B01B0F">
              <w:rPr>
                <w:rFonts w:ascii="Times New Roman" w:hAnsi="Times New Roman" w:cs="Times New Roman"/>
                <w:bCs/>
                <w:sz w:val="28"/>
                <w:szCs w:val="28"/>
              </w:rPr>
              <w:t xml:space="preserve">   (Legge n. 145/2018)</w:t>
            </w:r>
          </w:p>
        </w:tc>
        <w:tc>
          <w:tcPr>
            <w:tcW w:w="2693" w:type="dxa"/>
          </w:tcPr>
          <w:p w14:paraId="5BAD05D9" w14:textId="77777777" w:rsidR="00667730" w:rsidRPr="00B01B0F" w:rsidRDefault="00667730" w:rsidP="0047442D">
            <w:pPr>
              <w:rPr>
                <w:rFonts w:ascii="Times New Roman" w:hAnsi="Times New Roman" w:cs="Times New Roman"/>
                <w:bCs/>
                <w:sz w:val="28"/>
                <w:szCs w:val="28"/>
              </w:rPr>
            </w:pPr>
          </w:p>
          <w:p w14:paraId="4B5AD5CD" w14:textId="77777777"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Tutte le rate da pagare nel 2020</w:t>
            </w:r>
          </w:p>
          <w:p w14:paraId="60BDAC82" w14:textId="32E6DBCD" w:rsidR="00667730" w:rsidRPr="00B01B0F" w:rsidRDefault="00667730"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(comprese quelle del </w:t>
            </w:r>
            <w:r w:rsidRPr="00B01B0F">
              <w:rPr>
                <w:rFonts w:ascii="Times New Roman" w:hAnsi="Times New Roman" w:cs="Times New Roman"/>
                <w:b/>
                <w:sz w:val="28"/>
                <w:szCs w:val="28"/>
              </w:rPr>
              <w:t>28/02/2020, 31/03/2020 e 30/05/2020</w:t>
            </w:r>
            <w:r w:rsidRPr="00B01B0F">
              <w:rPr>
                <w:rFonts w:ascii="Times New Roman" w:hAnsi="Times New Roman" w:cs="Times New Roman"/>
                <w:bCs/>
                <w:sz w:val="28"/>
                <w:szCs w:val="28"/>
              </w:rPr>
              <w:t>)</w:t>
            </w:r>
          </w:p>
        </w:tc>
        <w:tc>
          <w:tcPr>
            <w:tcW w:w="2410" w:type="dxa"/>
          </w:tcPr>
          <w:p w14:paraId="290E6BEF" w14:textId="77777777" w:rsidR="00667730" w:rsidRPr="00B01B0F" w:rsidRDefault="00667730" w:rsidP="0047442D">
            <w:pPr>
              <w:rPr>
                <w:rFonts w:ascii="Times New Roman" w:hAnsi="Times New Roman" w:cs="Times New Roman"/>
                <w:bCs/>
                <w:sz w:val="28"/>
                <w:szCs w:val="28"/>
              </w:rPr>
            </w:pPr>
          </w:p>
          <w:p w14:paraId="678FEA5A" w14:textId="17C62F39" w:rsidR="009357DE" w:rsidRPr="00B01B0F" w:rsidRDefault="009357DE"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10/12/2020 </w:t>
            </w:r>
          </w:p>
        </w:tc>
        <w:tc>
          <w:tcPr>
            <w:tcW w:w="2410" w:type="dxa"/>
          </w:tcPr>
          <w:p w14:paraId="6944A8BE" w14:textId="77777777" w:rsidR="00667730" w:rsidRPr="00B01B0F" w:rsidRDefault="00667730" w:rsidP="0047442D">
            <w:pPr>
              <w:rPr>
                <w:rFonts w:ascii="Times New Roman" w:hAnsi="Times New Roman" w:cs="Times New Roman"/>
                <w:bCs/>
                <w:sz w:val="28"/>
                <w:szCs w:val="28"/>
              </w:rPr>
            </w:pPr>
          </w:p>
          <w:p w14:paraId="171E6F3E" w14:textId="294F7B94" w:rsidR="009357DE" w:rsidRPr="00B01B0F" w:rsidRDefault="009357DE" w:rsidP="0047442D">
            <w:pPr>
              <w:rPr>
                <w:rFonts w:ascii="Times New Roman" w:hAnsi="Times New Roman" w:cs="Times New Roman"/>
                <w:bCs/>
                <w:sz w:val="28"/>
                <w:szCs w:val="28"/>
              </w:rPr>
            </w:pPr>
            <w:r w:rsidRPr="00B01B0F">
              <w:rPr>
                <w:rFonts w:ascii="Times New Roman" w:hAnsi="Times New Roman" w:cs="Times New Roman"/>
                <w:bCs/>
                <w:sz w:val="28"/>
                <w:szCs w:val="28"/>
              </w:rPr>
              <w:t>Integrale pagamento</w:t>
            </w:r>
          </w:p>
        </w:tc>
        <w:tc>
          <w:tcPr>
            <w:tcW w:w="2409" w:type="dxa"/>
          </w:tcPr>
          <w:p w14:paraId="7257C0D6" w14:textId="77777777" w:rsidR="00823755" w:rsidRPr="00B01B0F" w:rsidRDefault="00823755" w:rsidP="0047442D">
            <w:pPr>
              <w:rPr>
                <w:rFonts w:ascii="Times New Roman" w:hAnsi="Times New Roman" w:cs="Times New Roman"/>
                <w:bCs/>
                <w:sz w:val="28"/>
                <w:szCs w:val="28"/>
              </w:rPr>
            </w:pPr>
          </w:p>
          <w:p w14:paraId="2313A1D5" w14:textId="34F9A199" w:rsidR="009357DE" w:rsidRPr="00B01B0F" w:rsidRDefault="009357DE" w:rsidP="0047442D">
            <w:pPr>
              <w:rPr>
                <w:rFonts w:ascii="Times New Roman" w:hAnsi="Times New Roman" w:cs="Times New Roman"/>
                <w:b/>
                <w:sz w:val="28"/>
                <w:szCs w:val="28"/>
              </w:rPr>
            </w:pPr>
            <w:r w:rsidRPr="00B01B0F">
              <w:rPr>
                <w:rFonts w:ascii="Times New Roman" w:hAnsi="Times New Roman" w:cs="Times New Roman"/>
                <w:b/>
                <w:sz w:val="28"/>
                <w:szCs w:val="28"/>
              </w:rPr>
              <w:t>Non è ammessa la tolleranza di cinque giorni</w:t>
            </w:r>
            <w:r w:rsidR="00A32CD9" w:rsidRPr="00B01B0F">
              <w:rPr>
                <w:rFonts w:ascii="Times New Roman" w:hAnsi="Times New Roman" w:cs="Times New Roman"/>
                <w:b/>
                <w:sz w:val="28"/>
                <w:szCs w:val="28"/>
              </w:rPr>
              <w:t>.</w:t>
            </w:r>
          </w:p>
          <w:p w14:paraId="43FD5120" w14:textId="77777777" w:rsidR="00BE4E58" w:rsidRPr="00B01B0F" w:rsidRDefault="00BE4E58" w:rsidP="0047442D">
            <w:pPr>
              <w:rPr>
                <w:rFonts w:ascii="Times New Roman" w:hAnsi="Times New Roman" w:cs="Times New Roman"/>
                <w:bCs/>
                <w:sz w:val="28"/>
                <w:szCs w:val="28"/>
              </w:rPr>
            </w:pPr>
          </w:p>
          <w:p w14:paraId="059E4A42" w14:textId="04292713" w:rsidR="00BE4E58" w:rsidRPr="00B01B0F" w:rsidRDefault="00BE4E58"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Chi è decaduto dalla rateizzazione, perché non ha versato le rate della rottamazione-ter e del saldo e stralcio può chiedere una nuova dilazione, che decade se non si pagano dieci rate anche non consecutive (rispetto a prima cinque rate). </w:t>
            </w:r>
          </w:p>
        </w:tc>
      </w:tr>
    </w:tbl>
    <w:bookmarkEnd w:id="10"/>
    <w:p w14:paraId="694D4547" w14:textId="74175E4A" w:rsidR="009357DE" w:rsidRPr="00B01B0F" w:rsidRDefault="009357DE"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ART. </w:t>
      </w:r>
      <w:r w:rsidR="00F32E78" w:rsidRPr="00B01B0F">
        <w:rPr>
          <w:rFonts w:ascii="Times New Roman" w:hAnsi="Times New Roman" w:cs="Times New Roman"/>
          <w:b/>
          <w:bCs/>
          <w:sz w:val="32"/>
          <w:szCs w:val="32"/>
        </w:rPr>
        <w:t>149, COMMI 4 E 5,</w:t>
      </w:r>
      <w:r w:rsidR="00915D37" w:rsidRPr="00B01B0F">
        <w:rPr>
          <w:rFonts w:ascii="Times New Roman" w:hAnsi="Times New Roman" w:cs="Times New Roman"/>
          <w:b/>
          <w:bCs/>
          <w:sz w:val="32"/>
          <w:szCs w:val="32"/>
        </w:rPr>
        <w:t xml:space="preserve"> </w:t>
      </w:r>
      <w:r w:rsidR="00F32E78" w:rsidRPr="00B01B0F">
        <w:rPr>
          <w:rFonts w:ascii="Times New Roman" w:hAnsi="Times New Roman" w:cs="Times New Roman"/>
          <w:b/>
          <w:bCs/>
          <w:sz w:val="32"/>
          <w:szCs w:val="32"/>
        </w:rPr>
        <w:t xml:space="preserve">D.L. N. 34/2020 </w:t>
      </w:r>
      <w:r w:rsidR="00915D37" w:rsidRPr="00B01B0F">
        <w:rPr>
          <w:rFonts w:ascii="Times New Roman" w:hAnsi="Times New Roman" w:cs="Times New Roman"/>
          <w:b/>
          <w:bCs/>
          <w:sz w:val="32"/>
          <w:szCs w:val="32"/>
        </w:rPr>
        <w:t>(Pace Fiscale)</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9357DE" w:rsidRPr="00B01B0F" w14:paraId="0357BF36" w14:textId="77777777" w:rsidTr="0047442D">
        <w:trPr>
          <w:trHeight w:val="1266"/>
        </w:trPr>
        <w:tc>
          <w:tcPr>
            <w:tcW w:w="5387" w:type="dxa"/>
          </w:tcPr>
          <w:p w14:paraId="66DA01E8" w14:textId="77777777" w:rsidR="009357DE" w:rsidRPr="00B01B0F" w:rsidRDefault="009357DE" w:rsidP="0047442D">
            <w:pPr>
              <w:rPr>
                <w:rFonts w:ascii="Times New Roman" w:hAnsi="Times New Roman" w:cs="Times New Roman"/>
                <w:b/>
                <w:sz w:val="32"/>
                <w:szCs w:val="32"/>
              </w:rPr>
            </w:pPr>
          </w:p>
          <w:p w14:paraId="5487FEDE"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00495F79"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9E049C0"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C7A0558" w14:textId="77777777" w:rsidR="009357DE" w:rsidRPr="00B01B0F" w:rsidRDefault="009357DE" w:rsidP="0047442D">
            <w:pPr>
              <w:rPr>
                <w:rFonts w:ascii="Times New Roman" w:hAnsi="Times New Roman" w:cs="Times New Roman"/>
                <w:b/>
                <w:sz w:val="32"/>
                <w:szCs w:val="32"/>
              </w:rPr>
            </w:pPr>
          </w:p>
          <w:p w14:paraId="002BEAD4"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FDC753F" w14:textId="77777777" w:rsidR="009357DE" w:rsidRPr="00B01B0F" w:rsidRDefault="009357DE" w:rsidP="0047442D">
            <w:pPr>
              <w:rPr>
                <w:rFonts w:ascii="Times New Roman" w:hAnsi="Times New Roman" w:cs="Times New Roman"/>
                <w:b/>
                <w:sz w:val="32"/>
                <w:szCs w:val="32"/>
              </w:rPr>
            </w:pPr>
          </w:p>
          <w:p w14:paraId="378ACE80"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6320D9D7"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7E520909" w14:textId="77777777" w:rsidR="009357DE" w:rsidRPr="00B01B0F" w:rsidRDefault="009357DE" w:rsidP="0047442D">
            <w:pPr>
              <w:rPr>
                <w:rFonts w:ascii="Times New Roman" w:hAnsi="Times New Roman" w:cs="Times New Roman"/>
                <w:b/>
                <w:sz w:val="32"/>
                <w:szCs w:val="32"/>
              </w:rPr>
            </w:pPr>
          </w:p>
          <w:p w14:paraId="2C3188BF" w14:textId="77777777" w:rsidR="009357DE" w:rsidRPr="00B01B0F" w:rsidRDefault="009357DE"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9357DE" w:rsidRPr="00B01B0F" w14:paraId="5A04806C" w14:textId="77777777" w:rsidTr="0047442D">
        <w:trPr>
          <w:trHeight w:val="6933"/>
        </w:trPr>
        <w:tc>
          <w:tcPr>
            <w:tcW w:w="5387" w:type="dxa"/>
          </w:tcPr>
          <w:p w14:paraId="23E3927A" w14:textId="77777777" w:rsidR="00041BCB" w:rsidRPr="00B01B0F" w:rsidRDefault="00041BCB" w:rsidP="009357DE">
            <w:pPr>
              <w:rPr>
                <w:rFonts w:ascii="Times New Roman" w:hAnsi="Times New Roman" w:cs="Times New Roman"/>
                <w:bCs/>
                <w:sz w:val="28"/>
                <w:szCs w:val="28"/>
              </w:rPr>
            </w:pPr>
          </w:p>
          <w:p w14:paraId="1DD6B3C1" w14:textId="0C2DCB14" w:rsidR="009357DE" w:rsidRPr="00B01B0F" w:rsidRDefault="006414B2" w:rsidP="009357DE">
            <w:pPr>
              <w:rPr>
                <w:rFonts w:ascii="Times New Roman" w:hAnsi="Times New Roman" w:cs="Times New Roman"/>
                <w:bCs/>
                <w:sz w:val="28"/>
                <w:szCs w:val="28"/>
              </w:rPr>
            </w:pPr>
            <w:r w:rsidRPr="00B01B0F">
              <w:rPr>
                <w:rFonts w:ascii="Times New Roman" w:hAnsi="Times New Roman" w:cs="Times New Roman"/>
                <w:bCs/>
                <w:sz w:val="28"/>
                <w:szCs w:val="28"/>
              </w:rPr>
              <w:t>- Pace Fiscale</w:t>
            </w:r>
            <w:r w:rsidR="00041BCB" w:rsidRPr="00B01B0F">
              <w:rPr>
                <w:rFonts w:ascii="Times New Roman" w:hAnsi="Times New Roman" w:cs="Times New Roman"/>
                <w:bCs/>
                <w:sz w:val="28"/>
                <w:szCs w:val="28"/>
              </w:rPr>
              <w:t xml:space="preserve"> (D.L. n. 119 del 23/10/2018, convertito con modificazioni dalla L. n. 136 del 17/12/2018)</w:t>
            </w:r>
            <w:r w:rsidRPr="00B01B0F">
              <w:rPr>
                <w:rFonts w:ascii="Times New Roman" w:hAnsi="Times New Roman" w:cs="Times New Roman"/>
                <w:bCs/>
                <w:sz w:val="28"/>
                <w:szCs w:val="28"/>
              </w:rPr>
              <w:t>:</w:t>
            </w:r>
          </w:p>
          <w:p w14:paraId="53D4763C" w14:textId="77777777" w:rsidR="00041BCB" w:rsidRPr="00B01B0F" w:rsidRDefault="00041BCB" w:rsidP="009357DE">
            <w:pPr>
              <w:rPr>
                <w:rFonts w:ascii="Times New Roman" w:hAnsi="Times New Roman" w:cs="Times New Roman"/>
                <w:bCs/>
                <w:sz w:val="28"/>
                <w:szCs w:val="28"/>
              </w:rPr>
            </w:pPr>
          </w:p>
          <w:p w14:paraId="18FCB200" w14:textId="2457102D" w:rsidR="006414B2" w:rsidRPr="00B01B0F" w:rsidRDefault="006414B2" w:rsidP="006414B2">
            <w:pPr>
              <w:ind w:left="284"/>
              <w:rPr>
                <w:rFonts w:ascii="Times New Roman" w:hAnsi="Times New Roman" w:cs="Times New Roman"/>
                <w:bCs/>
                <w:sz w:val="28"/>
                <w:szCs w:val="28"/>
              </w:rPr>
            </w:pPr>
            <w:r w:rsidRPr="00B01B0F">
              <w:rPr>
                <w:rFonts w:ascii="Times New Roman" w:hAnsi="Times New Roman" w:cs="Times New Roman"/>
                <w:bCs/>
                <w:sz w:val="28"/>
                <w:szCs w:val="28"/>
              </w:rPr>
              <w:t>1. processi verbali di constatazione</w:t>
            </w:r>
          </w:p>
          <w:p w14:paraId="3B145109" w14:textId="77777777" w:rsidR="006414B2" w:rsidRPr="00B01B0F" w:rsidRDefault="006414B2" w:rsidP="006414B2">
            <w:pPr>
              <w:ind w:left="284"/>
              <w:rPr>
                <w:rFonts w:ascii="Times New Roman" w:hAnsi="Times New Roman" w:cs="Times New Roman"/>
                <w:bCs/>
                <w:sz w:val="28"/>
                <w:szCs w:val="28"/>
              </w:rPr>
            </w:pPr>
          </w:p>
          <w:p w14:paraId="516B27D8" w14:textId="15759313" w:rsidR="006414B2" w:rsidRPr="00B01B0F" w:rsidRDefault="006414B2" w:rsidP="006414B2">
            <w:pPr>
              <w:ind w:left="284"/>
              <w:rPr>
                <w:rFonts w:ascii="Times New Roman" w:hAnsi="Times New Roman" w:cs="Times New Roman"/>
                <w:bCs/>
                <w:sz w:val="28"/>
                <w:szCs w:val="28"/>
              </w:rPr>
            </w:pPr>
            <w:r w:rsidRPr="00B01B0F">
              <w:rPr>
                <w:rFonts w:ascii="Times New Roman" w:hAnsi="Times New Roman" w:cs="Times New Roman"/>
                <w:bCs/>
                <w:sz w:val="28"/>
                <w:szCs w:val="28"/>
              </w:rPr>
              <w:t>2. accertamenti</w:t>
            </w:r>
          </w:p>
          <w:p w14:paraId="5A97FA58" w14:textId="77777777" w:rsidR="006414B2" w:rsidRPr="00B01B0F" w:rsidRDefault="006414B2" w:rsidP="006414B2">
            <w:pPr>
              <w:ind w:left="284"/>
              <w:rPr>
                <w:rFonts w:ascii="Times New Roman" w:hAnsi="Times New Roman" w:cs="Times New Roman"/>
                <w:bCs/>
                <w:sz w:val="28"/>
                <w:szCs w:val="28"/>
              </w:rPr>
            </w:pPr>
          </w:p>
          <w:p w14:paraId="0F8FA5E1" w14:textId="136BF5E3" w:rsidR="006414B2" w:rsidRPr="00B01B0F" w:rsidRDefault="006414B2" w:rsidP="006414B2">
            <w:pPr>
              <w:ind w:left="284"/>
              <w:rPr>
                <w:rFonts w:ascii="Times New Roman" w:hAnsi="Times New Roman" w:cs="Times New Roman"/>
                <w:bCs/>
                <w:sz w:val="28"/>
                <w:szCs w:val="28"/>
              </w:rPr>
            </w:pPr>
            <w:r w:rsidRPr="00B01B0F">
              <w:rPr>
                <w:rFonts w:ascii="Times New Roman" w:hAnsi="Times New Roman" w:cs="Times New Roman"/>
                <w:bCs/>
                <w:sz w:val="28"/>
                <w:szCs w:val="28"/>
              </w:rPr>
              <w:t>3. liti pendenti</w:t>
            </w:r>
          </w:p>
          <w:p w14:paraId="2FC4B8DE" w14:textId="77777777" w:rsidR="006414B2" w:rsidRPr="00B01B0F" w:rsidRDefault="006414B2" w:rsidP="006414B2">
            <w:pPr>
              <w:ind w:left="284"/>
              <w:rPr>
                <w:rFonts w:ascii="Times New Roman" w:hAnsi="Times New Roman" w:cs="Times New Roman"/>
                <w:bCs/>
                <w:sz w:val="28"/>
                <w:szCs w:val="28"/>
              </w:rPr>
            </w:pPr>
          </w:p>
          <w:p w14:paraId="1051B5AE" w14:textId="1FC0039B" w:rsidR="006414B2" w:rsidRPr="00B01B0F" w:rsidRDefault="006414B2" w:rsidP="006414B2">
            <w:pPr>
              <w:ind w:left="284"/>
              <w:rPr>
                <w:rFonts w:ascii="Times New Roman" w:hAnsi="Times New Roman" w:cs="Times New Roman"/>
                <w:bCs/>
                <w:sz w:val="28"/>
                <w:szCs w:val="28"/>
              </w:rPr>
            </w:pPr>
            <w:r w:rsidRPr="00B01B0F">
              <w:rPr>
                <w:rFonts w:ascii="Times New Roman" w:hAnsi="Times New Roman" w:cs="Times New Roman"/>
                <w:bCs/>
                <w:sz w:val="28"/>
                <w:szCs w:val="28"/>
              </w:rPr>
              <w:t>4. regolarizzazioni</w:t>
            </w:r>
          </w:p>
        </w:tc>
        <w:tc>
          <w:tcPr>
            <w:tcW w:w="2693" w:type="dxa"/>
          </w:tcPr>
          <w:p w14:paraId="2DA1DD9C" w14:textId="77777777" w:rsidR="00041BCB" w:rsidRPr="00B01B0F" w:rsidRDefault="00041BCB" w:rsidP="0047442D">
            <w:pPr>
              <w:rPr>
                <w:rFonts w:ascii="Times New Roman" w:hAnsi="Times New Roman" w:cs="Times New Roman"/>
                <w:bCs/>
                <w:sz w:val="28"/>
                <w:szCs w:val="28"/>
              </w:rPr>
            </w:pPr>
          </w:p>
          <w:p w14:paraId="14F667E4" w14:textId="6C770904" w:rsidR="009357DE" w:rsidRPr="00B01B0F" w:rsidRDefault="006414B2" w:rsidP="0047442D">
            <w:pPr>
              <w:rPr>
                <w:rFonts w:ascii="Times New Roman" w:hAnsi="Times New Roman" w:cs="Times New Roman"/>
                <w:b/>
                <w:sz w:val="28"/>
                <w:szCs w:val="28"/>
              </w:rPr>
            </w:pPr>
            <w:r w:rsidRPr="00B01B0F">
              <w:rPr>
                <w:rFonts w:ascii="Times New Roman" w:hAnsi="Times New Roman" w:cs="Times New Roman"/>
                <w:b/>
                <w:sz w:val="28"/>
                <w:szCs w:val="28"/>
              </w:rPr>
              <w:t>Dal</w:t>
            </w:r>
          </w:p>
          <w:p w14:paraId="780F78DE" w14:textId="77777777" w:rsidR="006414B2" w:rsidRPr="00B01B0F" w:rsidRDefault="006414B2" w:rsidP="0047442D">
            <w:pPr>
              <w:rPr>
                <w:rFonts w:ascii="Times New Roman" w:hAnsi="Times New Roman" w:cs="Times New Roman"/>
                <w:b/>
                <w:sz w:val="28"/>
                <w:szCs w:val="28"/>
              </w:rPr>
            </w:pPr>
            <w:r w:rsidRPr="00B01B0F">
              <w:rPr>
                <w:rFonts w:ascii="Times New Roman" w:hAnsi="Times New Roman" w:cs="Times New Roman"/>
                <w:b/>
                <w:sz w:val="28"/>
                <w:szCs w:val="28"/>
              </w:rPr>
              <w:t>09/03/2020</w:t>
            </w:r>
          </w:p>
          <w:p w14:paraId="4D915179" w14:textId="77777777" w:rsidR="006414B2" w:rsidRPr="00B01B0F" w:rsidRDefault="006414B2"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73D39F16" w14:textId="77777777" w:rsidR="006414B2" w:rsidRPr="00B01B0F" w:rsidRDefault="006414B2" w:rsidP="0047442D">
            <w:pPr>
              <w:rPr>
                <w:rFonts w:ascii="Times New Roman" w:hAnsi="Times New Roman" w:cs="Times New Roman"/>
                <w:b/>
                <w:sz w:val="28"/>
                <w:szCs w:val="28"/>
              </w:rPr>
            </w:pPr>
            <w:r w:rsidRPr="00B01B0F">
              <w:rPr>
                <w:rFonts w:ascii="Times New Roman" w:hAnsi="Times New Roman" w:cs="Times New Roman"/>
                <w:b/>
                <w:sz w:val="28"/>
                <w:szCs w:val="28"/>
              </w:rPr>
              <w:t>31/05/2020</w:t>
            </w:r>
          </w:p>
          <w:p w14:paraId="26AB0754" w14:textId="77777777" w:rsidR="00E13100" w:rsidRPr="00B01B0F" w:rsidRDefault="00E13100" w:rsidP="0047442D">
            <w:pPr>
              <w:rPr>
                <w:rFonts w:ascii="Times New Roman" w:hAnsi="Times New Roman" w:cs="Times New Roman"/>
                <w:sz w:val="28"/>
                <w:szCs w:val="28"/>
              </w:rPr>
            </w:pPr>
          </w:p>
          <w:p w14:paraId="29B393AD" w14:textId="19D1F11A" w:rsidR="00E13100" w:rsidRPr="00B01B0F" w:rsidRDefault="00E13100" w:rsidP="0047442D">
            <w:pPr>
              <w:rPr>
                <w:rFonts w:ascii="Times New Roman" w:hAnsi="Times New Roman" w:cs="Times New Roman"/>
                <w:bCs/>
                <w:sz w:val="28"/>
                <w:szCs w:val="28"/>
              </w:rPr>
            </w:pPr>
            <w:r w:rsidRPr="00B01B0F">
              <w:rPr>
                <w:rFonts w:ascii="Times New Roman" w:hAnsi="Times New Roman" w:cs="Times New Roman"/>
                <w:sz w:val="28"/>
                <w:szCs w:val="28"/>
              </w:rPr>
              <w:t>(anche a rate)</w:t>
            </w:r>
          </w:p>
        </w:tc>
        <w:tc>
          <w:tcPr>
            <w:tcW w:w="2410" w:type="dxa"/>
          </w:tcPr>
          <w:p w14:paraId="6DBDE36F" w14:textId="77777777" w:rsidR="00A44464" w:rsidRPr="00B01B0F" w:rsidRDefault="00A44464" w:rsidP="0047442D">
            <w:pPr>
              <w:rPr>
                <w:rFonts w:ascii="Times New Roman" w:hAnsi="Times New Roman" w:cs="Times New Roman"/>
                <w:bCs/>
                <w:sz w:val="28"/>
                <w:szCs w:val="28"/>
              </w:rPr>
            </w:pPr>
          </w:p>
          <w:p w14:paraId="7BD81167" w14:textId="77777777" w:rsidR="009357DE" w:rsidRPr="00B01B0F" w:rsidRDefault="006414B2"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16/09/2020 </w:t>
            </w:r>
          </w:p>
          <w:p w14:paraId="1A6DB0CF" w14:textId="77777777" w:rsidR="00E13100" w:rsidRPr="00B01B0F" w:rsidRDefault="00E13100" w:rsidP="0047442D">
            <w:pPr>
              <w:rPr>
                <w:rFonts w:ascii="Times New Roman" w:hAnsi="Times New Roman" w:cs="Times New Roman"/>
                <w:b/>
                <w:sz w:val="28"/>
                <w:szCs w:val="28"/>
              </w:rPr>
            </w:pPr>
          </w:p>
          <w:p w14:paraId="693527EA" w14:textId="587E318B" w:rsidR="00E13100" w:rsidRPr="00B01B0F" w:rsidRDefault="00E13100" w:rsidP="0047442D">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0E7A7197" w14:textId="77777777" w:rsidR="00A44464" w:rsidRPr="00B01B0F" w:rsidRDefault="00A44464" w:rsidP="0047442D">
            <w:pPr>
              <w:rPr>
                <w:rFonts w:ascii="Times New Roman" w:hAnsi="Times New Roman" w:cs="Times New Roman"/>
                <w:bCs/>
                <w:sz w:val="28"/>
                <w:szCs w:val="28"/>
              </w:rPr>
            </w:pPr>
          </w:p>
          <w:p w14:paraId="64C6FF05" w14:textId="28CAFDE1" w:rsidR="009357DE" w:rsidRPr="00B01B0F" w:rsidRDefault="006414B2"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Unica rata </w:t>
            </w:r>
          </w:p>
          <w:p w14:paraId="4130B4FA" w14:textId="77777777" w:rsidR="006414B2" w:rsidRPr="00B01B0F" w:rsidRDefault="006414B2" w:rsidP="0047442D">
            <w:pPr>
              <w:rPr>
                <w:rFonts w:ascii="Times New Roman" w:hAnsi="Times New Roman" w:cs="Times New Roman"/>
                <w:bCs/>
                <w:sz w:val="28"/>
                <w:szCs w:val="28"/>
              </w:rPr>
            </w:pPr>
          </w:p>
          <w:p w14:paraId="6491FEE6" w14:textId="428CEE75" w:rsidR="006414B2" w:rsidRPr="00B01B0F" w:rsidRDefault="006414B2" w:rsidP="0047442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576849FE" w14:textId="77777777" w:rsidR="006414B2" w:rsidRPr="00B01B0F" w:rsidRDefault="006414B2" w:rsidP="0047442D">
            <w:pPr>
              <w:rPr>
                <w:rFonts w:ascii="Times New Roman" w:hAnsi="Times New Roman" w:cs="Times New Roman"/>
                <w:bCs/>
                <w:sz w:val="28"/>
                <w:szCs w:val="28"/>
              </w:rPr>
            </w:pPr>
          </w:p>
          <w:p w14:paraId="37493491" w14:textId="076723F6" w:rsidR="006414B2"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a partire dal </w:t>
            </w:r>
            <w:r w:rsidRPr="00B01B0F">
              <w:rPr>
                <w:rFonts w:ascii="Times New Roman" w:hAnsi="Times New Roman" w:cs="Times New Roman"/>
                <w:b/>
                <w:sz w:val="28"/>
                <w:szCs w:val="28"/>
              </w:rPr>
              <w:t>16/09/2020</w:t>
            </w:r>
          </w:p>
        </w:tc>
        <w:tc>
          <w:tcPr>
            <w:tcW w:w="2409" w:type="dxa"/>
          </w:tcPr>
          <w:p w14:paraId="47E86C32" w14:textId="77777777" w:rsidR="00A44464" w:rsidRPr="00B01B0F" w:rsidRDefault="00A44464" w:rsidP="0047442D">
            <w:pPr>
              <w:rPr>
                <w:rFonts w:ascii="Times New Roman" w:hAnsi="Times New Roman" w:cs="Times New Roman"/>
                <w:bCs/>
                <w:sz w:val="28"/>
                <w:szCs w:val="28"/>
              </w:rPr>
            </w:pPr>
          </w:p>
          <w:p w14:paraId="51DA21A0" w14:textId="77777777" w:rsidR="009357DE"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No rimborsi</w:t>
            </w:r>
          </w:p>
          <w:p w14:paraId="5F796363" w14:textId="77777777" w:rsidR="009B701A" w:rsidRPr="00B01B0F" w:rsidRDefault="009B701A" w:rsidP="0047442D">
            <w:pPr>
              <w:rPr>
                <w:rFonts w:ascii="Times New Roman" w:hAnsi="Times New Roman" w:cs="Times New Roman"/>
                <w:bCs/>
                <w:sz w:val="28"/>
                <w:szCs w:val="28"/>
              </w:rPr>
            </w:pPr>
          </w:p>
          <w:p w14:paraId="0E72827C" w14:textId="513565E2" w:rsidR="009B701A" w:rsidRPr="00B01B0F" w:rsidRDefault="009B701A"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Dopo il </w:t>
            </w:r>
            <w:r w:rsidRPr="00B01B0F">
              <w:rPr>
                <w:rFonts w:ascii="Times New Roman" w:hAnsi="Times New Roman" w:cs="Times New Roman"/>
                <w:b/>
                <w:sz w:val="28"/>
                <w:szCs w:val="28"/>
              </w:rPr>
              <w:t xml:space="preserve">31 maggio 2020 </w:t>
            </w:r>
            <w:r w:rsidRPr="00B01B0F">
              <w:rPr>
                <w:rFonts w:ascii="Times New Roman" w:hAnsi="Times New Roman" w:cs="Times New Roman"/>
                <w:bCs/>
                <w:sz w:val="28"/>
                <w:szCs w:val="28"/>
              </w:rPr>
              <w:t xml:space="preserve">si devono pagare regolarmente le altre rate in scadenza. Così, per esempio, si deve pagare la sesta rata entro il </w:t>
            </w:r>
            <w:r w:rsidRPr="00B01B0F">
              <w:rPr>
                <w:rFonts w:ascii="Times New Roman" w:hAnsi="Times New Roman" w:cs="Times New Roman"/>
                <w:b/>
                <w:sz w:val="28"/>
                <w:szCs w:val="28"/>
              </w:rPr>
              <w:t>31/08/2020,</w:t>
            </w:r>
            <w:r w:rsidRPr="00B01B0F">
              <w:rPr>
                <w:rFonts w:ascii="Times New Roman" w:hAnsi="Times New Roman" w:cs="Times New Roman"/>
                <w:bCs/>
                <w:sz w:val="28"/>
                <w:szCs w:val="28"/>
              </w:rPr>
              <w:t xml:space="preserve"> mentre la quinta rata si può versare dopo entro il </w:t>
            </w:r>
            <w:r w:rsidRPr="00B01B0F">
              <w:rPr>
                <w:rFonts w:ascii="Times New Roman" w:hAnsi="Times New Roman" w:cs="Times New Roman"/>
                <w:b/>
                <w:sz w:val="28"/>
                <w:szCs w:val="28"/>
              </w:rPr>
              <w:t>16/09/2020.</w:t>
            </w:r>
          </w:p>
        </w:tc>
      </w:tr>
    </w:tbl>
    <w:p w14:paraId="1F6A7680" w14:textId="6DE9225C" w:rsidR="009357DE" w:rsidRPr="00B01B0F" w:rsidRDefault="00DF456B"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 83 D.L. N. 18/2020 E ART. 36 D.L. N. 23/2020</w:t>
      </w:r>
      <w:r w:rsidR="00915D37" w:rsidRPr="00B01B0F">
        <w:rPr>
          <w:rFonts w:ascii="Times New Roman" w:hAnsi="Times New Roman" w:cs="Times New Roman"/>
          <w:b/>
          <w:bCs/>
          <w:sz w:val="32"/>
          <w:szCs w:val="32"/>
        </w:rPr>
        <w:t xml:space="preserve"> (Termini processuali)</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DF456B" w:rsidRPr="00B01B0F" w14:paraId="09B19BCA" w14:textId="77777777" w:rsidTr="0047442D">
        <w:trPr>
          <w:trHeight w:val="1266"/>
        </w:trPr>
        <w:tc>
          <w:tcPr>
            <w:tcW w:w="5387" w:type="dxa"/>
          </w:tcPr>
          <w:p w14:paraId="00B83DA3" w14:textId="77777777" w:rsidR="00DF456B" w:rsidRPr="00B01B0F" w:rsidRDefault="00DF456B" w:rsidP="0047442D">
            <w:pPr>
              <w:rPr>
                <w:rFonts w:ascii="Times New Roman" w:hAnsi="Times New Roman" w:cs="Times New Roman"/>
                <w:b/>
                <w:sz w:val="32"/>
                <w:szCs w:val="32"/>
              </w:rPr>
            </w:pPr>
          </w:p>
          <w:p w14:paraId="372134B6" w14:textId="03E8318E"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r w:rsidR="00FA2111" w:rsidRPr="00B01B0F">
              <w:rPr>
                <w:rFonts w:ascii="Times New Roman" w:hAnsi="Times New Roman" w:cs="Times New Roman"/>
                <w:b/>
                <w:sz w:val="32"/>
                <w:szCs w:val="32"/>
              </w:rPr>
              <w:t xml:space="preserve"> PROCESSUALI</w:t>
            </w:r>
          </w:p>
        </w:tc>
        <w:tc>
          <w:tcPr>
            <w:tcW w:w="2693" w:type="dxa"/>
          </w:tcPr>
          <w:p w14:paraId="6A3B5366" w14:textId="77777777" w:rsidR="00916F59" w:rsidRPr="00B01B0F" w:rsidRDefault="00916F59" w:rsidP="0047442D">
            <w:pPr>
              <w:jc w:val="center"/>
              <w:rPr>
                <w:rFonts w:ascii="Times New Roman" w:hAnsi="Times New Roman" w:cs="Times New Roman"/>
                <w:b/>
                <w:sz w:val="32"/>
                <w:szCs w:val="32"/>
              </w:rPr>
            </w:pPr>
            <w:r w:rsidRPr="00B01B0F">
              <w:rPr>
                <w:rFonts w:ascii="Times New Roman" w:hAnsi="Times New Roman" w:cs="Times New Roman"/>
                <w:b/>
                <w:sz w:val="32"/>
                <w:szCs w:val="32"/>
              </w:rPr>
              <w:t>TERMINI</w:t>
            </w:r>
          </w:p>
          <w:p w14:paraId="0FF00130" w14:textId="7508B602"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SOSPESI</w:t>
            </w:r>
          </w:p>
          <w:p w14:paraId="056A4FEE" w14:textId="77777777"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5A89077F" w14:textId="77777777" w:rsidR="00DF456B" w:rsidRPr="00B01B0F" w:rsidRDefault="00DF456B" w:rsidP="0047442D">
            <w:pPr>
              <w:rPr>
                <w:rFonts w:ascii="Times New Roman" w:hAnsi="Times New Roman" w:cs="Times New Roman"/>
                <w:b/>
                <w:sz w:val="32"/>
                <w:szCs w:val="32"/>
              </w:rPr>
            </w:pPr>
          </w:p>
          <w:p w14:paraId="55F16927" w14:textId="77777777"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95BEB17" w14:textId="77777777" w:rsidR="00DF456B" w:rsidRPr="00B01B0F" w:rsidRDefault="00DF456B" w:rsidP="0047442D">
            <w:pPr>
              <w:rPr>
                <w:rFonts w:ascii="Times New Roman" w:hAnsi="Times New Roman" w:cs="Times New Roman"/>
                <w:b/>
                <w:sz w:val="32"/>
                <w:szCs w:val="32"/>
              </w:rPr>
            </w:pPr>
          </w:p>
          <w:p w14:paraId="465696BD" w14:textId="77777777"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02E1B225" w14:textId="77777777"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77BF4FC" w14:textId="77777777" w:rsidR="00DF456B" w:rsidRPr="00B01B0F" w:rsidRDefault="00DF456B" w:rsidP="0047442D">
            <w:pPr>
              <w:rPr>
                <w:rFonts w:ascii="Times New Roman" w:hAnsi="Times New Roman" w:cs="Times New Roman"/>
                <w:b/>
                <w:sz w:val="32"/>
                <w:szCs w:val="32"/>
              </w:rPr>
            </w:pPr>
          </w:p>
          <w:p w14:paraId="59721C39" w14:textId="77777777" w:rsidR="00DF456B" w:rsidRPr="00B01B0F" w:rsidRDefault="00DF456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DF456B" w:rsidRPr="00B01B0F" w14:paraId="1C2DB50E" w14:textId="77777777" w:rsidTr="0047442D">
        <w:trPr>
          <w:trHeight w:val="6933"/>
        </w:trPr>
        <w:tc>
          <w:tcPr>
            <w:tcW w:w="5387" w:type="dxa"/>
          </w:tcPr>
          <w:p w14:paraId="1FCDDEC4" w14:textId="77777777" w:rsidR="00DC0566" w:rsidRPr="00B01B0F" w:rsidRDefault="00DC0566" w:rsidP="0047442D">
            <w:pPr>
              <w:rPr>
                <w:rFonts w:ascii="Times New Roman" w:hAnsi="Times New Roman" w:cs="Times New Roman"/>
                <w:bCs/>
                <w:sz w:val="28"/>
                <w:szCs w:val="28"/>
              </w:rPr>
            </w:pPr>
          </w:p>
          <w:p w14:paraId="371281A8" w14:textId="786041EB" w:rsidR="00DF456B"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Termini processuali </w:t>
            </w:r>
          </w:p>
          <w:p w14:paraId="4422229D" w14:textId="77777777" w:rsidR="00DF456B" w:rsidRPr="00B01B0F" w:rsidRDefault="00DF456B" w:rsidP="0047442D">
            <w:pPr>
              <w:rPr>
                <w:rFonts w:ascii="Times New Roman" w:hAnsi="Times New Roman" w:cs="Times New Roman"/>
                <w:bCs/>
                <w:sz w:val="28"/>
                <w:szCs w:val="28"/>
              </w:rPr>
            </w:pPr>
          </w:p>
          <w:p w14:paraId="21A67473" w14:textId="77777777" w:rsidR="00DF456B"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 Ricorsi</w:t>
            </w:r>
          </w:p>
          <w:p w14:paraId="42C54AC6" w14:textId="77777777" w:rsidR="00DF456B" w:rsidRPr="00B01B0F" w:rsidRDefault="00DF456B" w:rsidP="0047442D">
            <w:pPr>
              <w:rPr>
                <w:rFonts w:ascii="Times New Roman" w:hAnsi="Times New Roman" w:cs="Times New Roman"/>
                <w:bCs/>
                <w:sz w:val="28"/>
                <w:szCs w:val="28"/>
              </w:rPr>
            </w:pPr>
          </w:p>
          <w:p w14:paraId="56F5B7E3" w14:textId="77777777" w:rsidR="00DF456B"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 Appelli</w:t>
            </w:r>
          </w:p>
          <w:p w14:paraId="26F2C455" w14:textId="77777777" w:rsidR="00DF456B" w:rsidRPr="00B01B0F" w:rsidRDefault="00DF456B" w:rsidP="0047442D">
            <w:pPr>
              <w:rPr>
                <w:rFonts w:ascii="Times New Roman" w:hAnsi="Times New Roman" w:cs="Times New Roman"/>
                <w:bCs/>
                <w:sz w:val="28"/>
                <w:szCs w:val="28"/>
              </w:rPr>
            </w:pPr>
          </w:p>
          <w:p w14:paraId="70E7C38A" w14:textId="77777777" w:rsidR="00DF456B"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 Ricorsi per Cassazione</w:t>
            </w:r>
          </w:p>
          <w:p w14:paraId="32081DC9" w14:textId="77777777" w:rsidR="00DF456B" w:rsidRPr="00B01B0F" w:rsidRDefault="00DF456B" w:rsidP="0047442D">
            <w:pPr>
              <w:rPr>
                <w:rFonts w:ascii="Times New Roman" w:hAnsi="Times New Roman" w:cs="Times New Roman"/>
                <w:bCs/>
                <w:sz w:val="28"/>
                <w:szCs w:val="28"/>
              </w:rPr>
            </w:pPr>
          </w:p>
          <w:p w14:paraId="4208D833" w14:textId="77777777" w:rsidR="00DF456B" w:rsidRPr="00B01B0F" w:rsidRDefault="00DF456B" w:rsidP="0047442D">
            <w:pPr>
              <w:rPr>
                <w:rFonts w:ascii="Times New Roman" w:hAnsi="Times New Roman" w:cs="Times New Roman"/>
                <w:bCs/>
                <w:sz w:val="28"/>
                <w:szCs w:val="28"/>
              </w:rPr>
            </w:pPr>
            <w:r w:rsidRPr="00B01B0F">
              <w:rPr>
                <w:rFonts w:ascii="Times New Roman" w:hAnsi="Times New Roman" w:cs="Times New Roman"/>
                <w:bCs/>
                <w:sz w:val="28"/>
                <w:szCs w:val="28"/>
              </w:rPr>
              <w:t>- Tutti gli altri termini processuali</w:t>
            </w:r>
          </w:p>
          <w:p w14:paraId="03EF6E3B" w14:textId="77777777" w:rsidR="00DB22FA" w:rsidRPr="00B01B0F" w:rsidRDefault="00DB22FA" w:rsidP="0047442D">
            <w:pPr>
              <w:rPr>
                <w:rFonts w:ascii="Times New Roman" w:hAnsi="Times New Roman" w:cs="Times New Roman"/>
                <w:bCs/>
                <w:sz w:val="28"/>
                <w:szCs w:val="28"/>
              </w:rPr>
            </w:pPr>
          </w:p>
          <w:p w14:paraId="65A78F74" w14:textId="7749BA08" w:rsidR="00DB22FA" w:rsidRPr="00B01B0F" w:rsidRDefault="00DB22FA" w:rsidP="0047442D">
            <w:pPr>
              <w:rPr>
                <w:rFonts w:ascii="Times New Roman" w:hAnsi="Times New Roman" w:cs="Times New Roman"/>
                <w:bCs/>
                <w:sz w:val="28"/>
                <w:szCs w:val="28"/>
              </w:rPr>
            </w:pPr>
            <w:r w:rsidRPr="00B01B0F">
              <w:rPr>
                <w:rFonts w:ascii="Times New Roman" w:hAnsi="Times New Roman" w:cs="Times New Roman"/>
                <w:bCs/>
                <w:sz w:val="28"/>
                <w:szCs w:val="28"/>
              </w:rPr>
              <w:t>- Nel processo tributario è previsto il collegamento da remoto anche per i Giudici, per cui il processo tributario rischia di diventare soltanto un processo documentale (art. 142).</w:t>
            </w:r>
          </w:p>
          <w:p w14:paraId="2CA1305A" w14:textId="77777777" w:rsidR="00DB22FA" w:rsidRPr="00B01B0F" w:rsidRDefault="00DB22FA" w:rsidP="0047442D">
            <w:pPr>
              <w:rPr>
                <w:rFonts w:ascii="Times New Roman" w:hAnsi="Times New Roman" w:cs="Times New Roman"/>
                <w:bCs/>
                <w:sz w:val="28"/>
                <w:szCs w:val="28"/>
              </w:rPr>
            </w:pPr>
          </w:p>
          <w:p w14:paraId="61AD6CD3" w14:textId="15BF8086" w:rsidR="00DB22FA" w:rsidRPr="00B01B0F" w:rsidRDefault="00DB22FA" w:rsidP="0047442D">
            <w:pPr>
              <w:rPr>
                <w:rFonts w:ascii="Times New Roman" w:hAnsi="Times New Roman" w:cs="Times New Roman"/>
                <w:b/>
                <w:sz w:val="28"/>
                <w:szCs w:val="28"/>
              </w:rPr>
            </w:pPr>
            <w:r w:rsidRPr="00B01B0F">
              <w:rPr>
                <w:rFonts w:ascii="Times New Roman" w:hAnsi="Times New Roman" w:cs="Times New Roman"/>
                <w:b/>
                <w:sz w:val="28"/>
                <w:szCs w:val="28"/>
              </w:rPr>
              <w:t>- Ecco perché è necessaria ed urgente la riforma strutturale della giustizia tributaria.</w:t>
            </w:r>
          </w:p>
        </w:tc>
        <w:tc>
          <w:tcPr>
            <w:tcW w:w="2693" w:type="dxa"/>
          </w:tcPr>
          <w:p w14:paraId="52791C4B" w14:textId="77777777" w:rsidR="00DC0566" w:rsidRPr="00B01B0F" w:rsidRDefault="00DC0566" w:rsidP="0047442D">
            <w:pPr>
              <w:rPr>
                <w:rFonts w:ascii="Times New Roman" w:hAnsi="Times New Roman" w:cs="Times New Roman"/>
                <w:bCs/>
                <w:sz w:val="28"/>
                <w:szCs w:val="28"/>
              </w:rPr>
            </w:pPr>
          </w:p>
          <w:p w14:paraId="535A6178" w14:textId="37E7CB90" w:rsidR="00DF456B" w:rsidRPr="00B01B0F" w:rsidRDefault="00DF456B"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5FD44CD3" w14:textId="77777777" w:rsidR="00DF456B" w:rsidRPr="00B01B0F" w:rsidRDefault="00DF456B" w:rsidP="0047442D">
            <w:pPr>
              <w:rPr>
                <w:rFonts w:ascii="Times New Roman" w:hAnsi="Times New Roman" w:cs="Times New Roman"/>
                <w:b/>
                <w:sz w:val="28"/>
                <w:szCs w:val="28"/>
              </w:rPr>
            </w:pPr>
            <w:r w:rsidRPr="00B01B0F">
              <w:rPr>
                <w:rFonts w:ascii="Times New Roman" w:hAnsi="Times New Roman" w:cs="Times New Roman"/>
                <w:b/>
                <w:sz w:val="28"/>
                <w:szCs w:val="28"/>
              </w:rPr>
              <w:t>09/03/2020</w:t>
            </w:r>
          </w:p>
          <w:p w14:paraId="3ACE8908" w14:textId="77777777" w:rsidR="00DF456B" w:rsidRPr="00B01B0F" w:rsidRDefault="00DF456B"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0D33D9E9" w14:textId="77777777" w:rsidR="00DF456B" w:rsidRPr="00B01B0F" w:rsidRDefault="00DF456B" w:rsidP="0047442D">
            <w:pPr>
              <w:rPr>
                <w:rFonts w:ascii="Times New Roman" w:hAnsi="Times New Roman" w:cs="Times New Roman"/>
                <w:b/>
                <w:sz w:val="28"/>
                <w:szCs w:val="28"/>
              </w:rPr>
            </w:pPr>
            <w:r w:rsidRPr="00B01B0F">
              <w:rPr>
                <w:rFonts w:ascii="Times New Roman" w:hAnsi="Times New Roman" w:cs="Times New Roman"/>
                <w:b/>
                <w:sz w:val="28"/>
                <w:szCs w:val="28"/>
              </w:rPr>
              <w:t>11/05/2020</w:t>
            </w:r>
          </w:p>
          <w:p w14:paraId="198854C1" w14:textId="77777777" w:rsidR="00DF456B" w:rsidRPr="00B01B0F" w:rsidRDefault="00DF456B" w:rsidP="0047442D">
            <w:pPr>
              <w:rPr>
                <w:rFonts w:ascii="Times New Roman" w:hAnsi="Times New Roman" w:cs="Times New Roman"/>
                <w:b/>
                <w:sz w:val="28"/>
                <w:szCs w:val="28"/>
              </w:rPr>
            </w:pPr>
          </w:p>
          <w:p w14:paraId="5534B637" w14:textId="29EED4AB" w:rsidR="00DF456B" w:rsidRPr="00B01B0F" w:rsidRDefault="00DF456B" w:rsidP="0047442D">
            <w:pPr>
              <w:rPr>
                <w:rFonts w:ascii="Times New Roman" w:hAnsi="Times New Roman" w:cs="Times New Roman"/>
                <w:bCs/>
                <w:sz w:val="28"/>
                <w:szCs w:val="28"/>
              </w:rPr>
            </w:pPr>
            <w:r w:rsidRPr="00B01B0F">
              <w:rPr>
                <w:rFonts w:ascii="Times New Roman" w:hAnsi="Times New Roman" w:cs="Times New Roman"/>
                <w:b/>
                <w:sz w:val="28"/>
                <w:szCs w:val="28"/>
              </w:rPr>
              <w:t>(giorni 64)</w:t>
            </w:r>
          </w:p>
        </w:tc>
        <w:tc>
          <w:tcPr>
            <w:tcW w:w="2410" w:type="dxa"/>
          </w:tcPr>
          <w:p w14:paraId="1484BA19" w14:textId="77777777" w:rsidR="00DC0566" w:rsidRPr="00B01B0F" w:rsidRDefault="00DC0566" w:rsidP="0047442D">
            <w:pPr>
              <w:rPr>
                <w:rFonts w:ascii="Times New Roman" w:hAnsi="Times New Roman" w:cs="Times New Roman"/>
                <w:bCs/>
                <w:sz w:val="28"/>
                <w:szCs w:val="28"/>
              </w:rPr>
            </w:pPr>
          </w:p>
          <w:p w14:paraId="623F3478" w14:textId="1C13B007" w:rsidR="00DF456B" w:rsidRPr="00B01B0F" w:rsidRDefault="00916F59"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Ripresa dei termini </w:t>
            </w:r>
            <w:r w:rsidR="00DF456B" w:rsidRPr="00B01B0F">
              <w:rPr>
                <w:rFonts w:ascii="Times New Roman" w:hAnsi="Times New Roman" w:cs="Times New Roman"/>
                <w:bCs/>
                <w:sz w:val="28"/>
                <w:szCs w:val="28"/>
              </w:rPr>
              <w:t>d</w:t>
            </w:r>
            <w:r w:rsidR="00DC0566" w:rsidRPr="00B01B0F">
              <w:rPr>
                <w:rFonts w:ascii="Times New Roman" w:hAnsi="Times New Roman" w:cs="Times New Roman"/>
                <w:bCs/>
                <w:sz w:val="28"/>
                <w:szCs w:val="28"/>
              </w:rPr>
              <w:t>a</w:t>
            </w:r>
            <w:r w:rsidR="00DF456B" w:rsidRPr="00B01B0F">
              <w:rPr>
                <w:rFonts w:ascii="Times New Roman" w:hAnsi="Times New Roman" w:cs="Times New Roman"/>
                <w:bCs/>
                <w:sz w:val="28"/>
                <w:szCs w:val="28"/>
              </w:rPr>
              <w:t xml:space="preserve">l </w:t>
            </w:r>
            <w:r w:rsidR="00DF456B" w:rsidRPr="00B01B0F">
              <w:rPr>
                <w:rFonts w:ascii="Times New Roman" w:hAnsi="Times New Roman" w:cs="Times New Roman"/>
                <w:b/>
                <w:sz w:val="28"/>
                <w:szCs w:val="28"/>
              </w:rPr>
              <w:t>12/05/2020</w:t>
            </w:r>
          </w:p>
        </w:tc>
        <w:tc>
          <w:tcPr>
            <w:tcW w:w="2410" w:type="dxa"/>
          </w:tcPr>
          <w:p w14:paraId="2DCCCD4A" w14:textId="1901EBA9" w:rsidR="00DF456B" w:rsidRPr="00B01B0F" w:rsidRDefault="00DF456B" w:rsidP="0047442D">
            <w:pPr>
              <w:rPr>
                <w:rFonts w:ascii="Times New Roman" w:hAnsi="Times New Roman" w:cs="Times New Roman"/>
                <w:bCs/>
                <w:sz w:val="28"/>
                <w:szCs w:val="28"/>
              </w:rPr>
            </w:pPr>
          </w:p>
        </w:tc>
        <w:tc>
          <w:tcPr>
            <w:tcW w:w="2409" w:type="dxa"/>
          </w:tcPr>
          <w:p w14:paraId="5A273CEF" w14:textId="77777777" w:rsidR="00DF456B" w:rsidRPr="00B01B0F" w:rsidRDefault="00DF456B" w:rsidP="0047442D">
            <w:pPr>
              <w:rPr>
                <w:rFonts w:ascii="Times New Roman" w:hAnsi="Times New Roman" w:cs="Times New Roman"/>
                <w:bCs/>
                <w:sz w:val="28"/>
                <w:szCs w:val="28"/>
              </w:rPr>
            </w:pPr>
          </w:p>
          <w:p w14:paraId="6A9E5098" w14:textId="77777777" w:rsidR="009F139A" w:rsidRPr="00B01B0F" w:rsidRDefault="009F139A" w:rsidP="0047442D">
            <w:pPr>
              <w:rPr>
                <w:rFonts w:ascii="Times New Roman" w:hAnsi="Times New Roman" w:cs="Times New Roman"/>
                <w:b/>
                <w:sz w:val="28"/>
                <w:szCs w:val="28"/>
              </w:rPr>
            </w:pPr>
            <w:r w:rsidRPr="00B01B0F">
              <w:rPr>
                <w:rFonts w:ascii="Times New Roman" w:hAnsi="Times New Roman" w:cs="Times New Roman"/>
                <w:b/>
                <w:sz w:val="28"/>
                <w:szCs w:val="28"/>
              </w:rPr>
              <w:t>La sospensione di giorni 64 si applica anche agli accertamenti con adesione (art. 169).</w:t>
            </w:r>
          </w:p>
          <w:p w14:paraId="23E3DA7A" w14:textId="77777777" w:rsidR="009F139A" w:rsidRPr="00B01B0F" w:rsidRDefault="009F139A" w:rsidP="0047442D">
            <w:pPr>
              <w:rPr>
                <w:rFonts w:ascii="Times New Roman" w:hAnsi="Times New Roman" w:cs="Times New Roman"/>
                <w:b/>
                <w:sz w:val="28"/>
                <w:szCs w:val="28"/>
              </w:rPr>
            </w:pPr>
            <w:r w:rsidRPr="00B01B0F">
              <w:rPr>
                <w:rFonts w:ascii="Times New Roman" w:hAnsi="Times New Roman" w:cs="Times New Roman"/>
                <w:b/>
                <w:sz w:val="28"/>
                <w:szCs w:val="28"/>
              </w:rPr>
              <w:t>Quindi, bisogna calcolare giorni 214 (60+90+64)</w:t>
            </w:r>
            <w:r w:rsidR="00560C80" w:rsidRPr="00B01B0F">
              <w:rPr>
                <w:rFonts w:ascii="Times New Roman" w:hAnsi="Times New Roman" w:cs="Times New Roman"/>
                <w:b/>
                <w:sz w:val="28"/>
                <w:szCs w:val="28"/>
              </w:rPr>
              <w:t>.</w:t>
            </w:r>
          </w:p>
          <w:p w14:paraId="24EC66BA" w14:textId="18C3D4DB" w:rsidR="00560C80" w:rsidRPr="00B01B0F" w:rsidRDefault="00560C80" w:rsidP="0047442D">
            <w:pPr>
              <w:rPr>
                <w:rFonts w:ascii="Times New Roman" w:hAnsi="Times New Roman" w:cs="Times New Roman"/>
                <w:bCs/>
                <w:sz w:val="28"/>
                <w:szCs w:val="28"/>
              </w:rPr>
            </w:pPr>
            <w:r w:rsidRPr="00B01B0F">
              <w:rPr>
                <w:rFonts w:ascii="Times New Roman" w:hAnsi="Times New Roman" w:cs="Times New Roman"/>
                <w:b/>
                <w:sz w:val="28"/>
                <w:szCs w:val="28"/>
              </w:rPr>
              <w:t>Per la sospensione feriale di giorni 31 è consigliabile non utilizzarla, tenuto conto della rigida interpretazione della Corte di Cassazione.</w:t>
            </w:r>
          </w:p>
        </w:tc>
      </w:tr>
    </w:tbl>
    <w:p w14:paraId="2152EF0C" w14:textId="6F999D8C" w:rsidR="00DF456B" w:rsidRPr="00B01B0F" w:rsidRDefault="000E594D" w:rsidP="009357DE">
      <w:pPr>
        <w:jc w:val="center"/>
        <w:rPr>
          <w:rFonts w:ascii="Times New Roman" w:hAnsi="Times New Roman" w:cs="Times New Roman"/>
          <w:b/>
          <w:bCs/>
          <w:sz w:val="32"/>
          <w:szCs w:val="32"/>
        </w:rPr>
      </w:pPr>
      <w:bookmarkStart w:id="11" w:name="_Hlk40800898"/>
      <w:r w:rsidRPr="00B01B0F">
        <w:rPr>
          <w:rFonts w:ascii="Times New Roman" w:hAnsi="Times New Roman" w:cs="Times New Roman"/>
          <w:b/>
          <w:bCs/>
          <w:sz w:val="32"/>
          <w:szCs w:val="32"/>
        </w:rPr>
        <w:lastRenderedPageBreak/>
        <w:t xml:space="preserve">ART. </w:t>
      </w:r>
      <w:r w:rsidR="00367BC5" w:rsidRPr="00B01B0F">
        <w:rPr>
          <w:rFonts w:ascii="Times New Roman" w:hAnsi="Times New Roman" w:cs="Times New Roman"/>
          <w:b/>
          <w:bCs/>
          <w:sz w:val="32"/>
          <w:szCs w:val="32"/>
        </w:rPr>
        <w:t xml:space="preserve">149 D.L. N. 34/2020 </w:t>
      </w:r>
      <w:r w:rsidR="005C4D38" w:rsidRPr="00B01B0F">
        <w:rPr>
          <w:rFonts w:ascii="Times New Roman" w:hAnsi="Times New Roman" w:cs="Times New Roman"/>
          <w:b/>
          <w:bCs/>
          <w:sz w:val="32"/>
          <w:szCs w:val="32"/>
        </w:rPr>
        <w:t>(Sospensione degli accertamenti con adesione)</w:t>
      </w:r>
    </w:p>
    <w:bookmarkEnd w:id="11"/>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0E594D" w:rsidRPr="00B01B0F" w14:paraId="0FA71154" w14:textId="77777777" w:rsidTr="0047442D">
        <w:trPr>
          <w:trHeight w:val="1266"/>
        </w:trPr>
        <w:tc>
          <w:tcPr>
            <w:tcW w:w="5387" w:type="dxa"/>
          </w:tcPr>
          <w:p w14:paraId="14812625" w14:textId="77777777" w:rsidR="000E594D" w:rsidRPr="00B01B0F" w:rsidRDefault="000E594D" w:rsidP="0047442D">
            <w:pPr>
              <w:rPr>
                <w:rFonts w:ascii="Times New Roman" w:hAnsi="Times New Roman" w:cs="Times New Roman"/>
                <w:b/>
                <w:sz w:val="32"/>
                <w:szCs w:val="32"/>
              </w:rPr>
            </w:pPr>
          </w:p>
          <w:p w14:paraId="39A116CF"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73F4D3F8"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274C9F5"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25746F08" w14:textId="77777777" w:rsidR="000E594D" w:rsidRPr="00B01B0F" w:rsidRDefault="000E594D" w:rsidP="0047442D">
            <w:pPr>
              <w:rPr>
                <w:rFonts w:ascii="Times New Roman" w:hAnsi="Times New Roman" w:cs="Times New Roman"/>
                <w:b/>
                <w:sz w:val="32"/>
                <w:szCs w:val="32"/>
              </w:rPr>
            </w:pPr>
          </w:p>
          <w:p w14:paraId="7ED45421"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2AC681B" w14:textId="77777777" w:rsidR="000E594D" w:rsidRPr="00B01B0F" w:rsidRDefault="000E594D" w:rsidP="0047442D">
            <w:pPr>
              <w:rPr>
                <w:rFonts w:ascii="Times New Roman" w:hAnsi="Times New Roman" w:cs="Times New Roman"/>
                <w:b/>
                <w:sz w:val="32"/>
                <w:szCs w:val="32"/>
              </w:rPr>
            </w:pPr>
          </w:p>
          <w:p w14:paraId="1B229FDD"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1A5BA2C6"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48805654" w14:textId="77777777" w:rsidR="000E594D" w:rsidRPr="00B01B0F" w:rsidRDefault="000E594D" w:rsidP="0047442D">
            <w:pPr>
              <w:rPr>
                <w:rFonts w:ascii="Times New Roman" w:hAnsi="Times New Roman" w:cs="Times New Roman"/>
                <w:b/>
                <w:sz w:val="32"/>
                <w:szCs w:val="32"/>
              </w:rPr>
            </w:pPr>
          </w:p>
          <w:p w14:paraId="7E7CAA88" w14:textId="77777777" w:rsidR="000E594D" w:rsidRPr="00B01B0F" w:rsidRDefault="000E594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E594D" w:rsidRPr="00B01B0F" w14:paraId="23FA2F88" w14:textId="77777777" w:rsidTr="0047442D">
        <w:trPr>
          <w:trHeight w:val="6933"/>
        </w:trPr>
        <w:tc>
          <w:tcPr>
            <w:tcW w:w="5387" w:type="dxa"/>
          </w:tcPr>
          <w:p w14:paraId="7D1D5A47" w14:textId="77777777" w:rsidR="00D92B6D" w:rsidRPr="00B01B0F" w:rsidRDefault="00D92B6D" w:rsidP="0047442D">
            <w:pPr>
              <w:rPr>
                <w:rFonts w:ascii="Times New Roman" w:hAnsi="Times New Roman" w:cs="Times New Roman"/>
                <w:bCs/>
                <w:sz w:val="28"/>
                <w:szCs w:val="28"/>
              </w:rPr>
            </w:pPr>
          </w:p>
          <w:p w14:paraId="34C4E721" w14:textId="48DD34AF" w:rsidR="000E594D" w:rsidRPr="00B01B0F" w:rsidRDefault="000E594D" w:rsidP="0047442D">
            <w:pPr>
              <w:rPr>
                <w:rFonts w:ascii="Times New Roman" w:hAnsi="Times New Roman" w:cs="Times New Roman"/>
                <w:bCs/>
                <w:sz w:val="28"/>
                <w:szCs w:val="28"/>
              </w:rPr>
            </w:pPr>
            <w:r w:rsidRPr="00B01B0F">
              <w:rPr>
                <w:rFonts w:ascii="Times New Roman" w:hAnsi="Times New Roman" w:cs="Times New Roman"/>
                <w:bCs/>
                <w:sz w:val="28"/>
                <w:szCs w:val="28"/>
              </w:rPr>
              <w:t>- Accertament</w:t>
            </w:r>
            <w:r w:rsidR="00885455" w:rsidRPr="00B01B0F">
              <w:rPr>
                <w:rFonts w:ascii="Times New Roman" w:hAnsi="Times New Roman" w:cs="Times New Roman"/>
                <w:bCs/>
                <w:sz w:val="28"/>
                <w:szCs w:val="28"/>
              </w:rPr>
              <w:t>i</w:t>
            </w:r>
            <w:r w:rsidRPr="00B01B0F">
              <w:rPr>
                <w:rFonts w:ascii="Times New Roman" w:hAnsi="Times New Roman" w:cs="Times New Roman"/>
                <w:bCs/>
                <w:sz w:val="28"/>
                <w:szCs w:val="28"/>
              </w:rPr>
              <w:t xml:space="preserve"> con adesione</w:t>
            </w:r>
            <w:r w:rsidR="00885455" w:rsidRPr="00B01B0F">
              <w:rPr>
                <w:rFonts w:ascii="Times New Roman" w:hAnsi="Times New Roman" w:cs="Times New Roman"/>
                <w:bCs/>
                <w:sz w:val="28"/>
                <w:szCs w:val="28"/>
              </w:rPr>
              <w:t xml:space="preserve"> (art. 7 D.LGS. N. 218/1997);</w:t>
            </w:r>
          </w:p>
          <w:p w14:paraId="39A4E34D" w14:textId="77777777" w:rsidR="00885455" w:rsidRPr="00B01B0F" w:rsidRDefault="00885455" w:rsidP="0047442D">
            <w:pPr>
              <w:rPr>
                <w:rFonts w:ascii="Times New Roman" w:hAnsi="Times New Roman" w:cs="Times New Roman"/>
                <w:bCs/>
                <w:sz w:val="28"/>
                <w:szCs w:val="28"/>
              </w:rPr>
            </w:pPr>
          </w:p>
          <w:p w14:paraId="1CED296D" w14:textId="429A96C1" w:rsidR="00885455" w:rsidRPr="00B01B0F" w:rsidRDefault="00885455" w:rsidP="00885455">
            <w:pPr>
              <w:rPr>
                <w:rFonts w:ascii="Times New Roman" w:hAnsi="Times New Roman" w:cs="Times New Roman"/>
                <w:bCs/>
                <w:sz w:val="28"/>
                <w:szCs w:val="28"/>
              </w:rPr>
            </w:pPr>
          </w:p>
          <w:p w14:paraId="2B60C610" w14:textId="17A51CB2" w:rsidR="00885455" w:rsidRPr="00B01B0F" w:rsidRDefault="00885455" w:rsidP="0047442D">
            <w:pPr>
              <w:rPr>
                <w:rFonts w:ascii="Times New Roman" w:hAnsi="Times New Roman" w:cs="Times New Roman"/>
                <w:bCs/>
                <w:sz w:val="28"/>
                <w:szCs w:val="28"/>
              </w:rPr>
            </w:pPr>
          </w:p>
        </w:tc>
        <w:tc>
          <w:tcPr>
            <w:tcW w:w="2693" w:type="dxa"/>
          </w:tcPr>
          <w:p w14:paraId="0011C510" w14:textId="77777777" w:rsidR="00D92B6D" w:rsidRPr="00B01B0F" w:rsidRDefault="00D92B6D" w:rsidP="0047442D">
            <w:pPr>
              <w:rPr>
                <w:rFonts w:ascii="Times New Roman" w:hAnsi="Times New Roman" w:cs="Times New Roman"/>
                <w:b/>
                <w:sz w:val="28"/>
                <w:szCs w:val="28"/>
              </w:rPr>
            </w:pPr>
          </w:p>
          <w:p w14:paraId="64B77F9C" w14:textId="6A1D45F5"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759188F4" w14:textId="3F9651BD"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
                <w:sz w:val="28"/>
                <w:szCs w:val="28"/>
              </w:rPr>
              <w:t>09/03/202</w:t>
            </w:r>
            <w:r w:rsidR="00885455" w:rsidRPr="00B01B0F">
              <w:rPr>
                <w:rFonts w:ascii="Times New Roman" w:hAnsi="Times New Roman" w:cs="Times New Roman"/>
                <w:b/>
                <w:sz w:val="28"/>
                <w:szCs w:val="28"/>
              </w:rPr>
              <w:t>0</w:t>
            </w:r>
          </w:p>
          <w:p w14:paraId="6004E342" w14:textId="77777777"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3A9B2F3A" w14:textId="597FA0F1"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
                <w:sz w:val="28"/>
                <w:szCs w:val="28"/>
              </w:rPr>
              <w:t>31/05/2020</w:t>
            </w:r>
          </w:p>
        </w:tc>
        <w:tc>
          <w:tcPr>
            <w:tcW w:w="2410" w:type="dxa"/>
          </w:tcPr>
          <w:p w14:paraId="55978014" w14:textId="77777777" w:rsidR="00D92B6D" w:rsidRPr="00B01B0F" w:rsidRDefault="00D92B6D" w:rsidP="0047442D">
            <w:pPr>
              <w:rPr>
                <w:rFonts w:ascii="Times New Roman" w:hAnsi="Times New Roman" w:cs="Times New Roman"/>
                <w:bCs/>
                <w:sz w:val="28"/>
                <w:szCs w:val="28"/>
              </w:rPr>
            </w:pPr>
          </w:p>
          <w:p w14:paraId="7E45F25B" w14:textId="44C1B05C"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
                <w:sz w:val="28"/>
                <w:szCs w:val="28"/>
              </w:rPr>
              <w:t>16/09/2020</w:t>
            </w:r>
          </w:p>
          <w:p w14:paraId="40B2FC42" w14:textId="77777777" w:rsidR="000E594D" w:rsidRPr="00B01B0F" w:rsidRDefault="000E594D" w:rsidP="0047442D">
            <w:pPr>
              <w:rPr>
                <w:rFonts w:ascii="Times New Roman" w:hAnsi="Times New Roman" w:cs="Times New Roman"/>
                <w:b/>
                <w:sz w:val="28"/>
                <w:szCs w:val="28"/>
              </w:rPr>
            </w:pPr>
          </w:p>
          <w:p w14:paraId="6E6F8E9F" w14:textId="59672D0B"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
                <w:sz w:val="28"/>
                <w:szCs w:val="28"/>
              </w:rPr>
              <w:t>(anche per i ricorsi)</w:t>
            </w:r>
          </w:p>
        </w:tc>
        <w:tc>
          <w:tcPr>
            <w:tcW w:w="2410" w:type="dxa"/>
          </w:tcPr>
          <w:p w14:paraId="5B2DE7EE" w14:textId="77777777" w:rsidR="00D92B6D" w:rsidRPr="00B01B0F" w:rsidRDefault="00D92B6D" w:rsidP="0047442D">
            <w:pPr>
              <w:rPr>
                <w:rFonts w:ascii="Times New Roman" w:hAnsi="Times New Roman" w:cs="Times New Roman"/>
                <w:bCs/>
                <w:sz w:val="28"/>
                <w:szCs w:val="28"/>
              </w:rPr>
            </w:pPr>
          </w:p>
          <w:p w14:paraId="4580B049" w14:textId="301971C2"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Cs/>
                <w:sz w:val="28"/>
                <w:szCs w:val="28"/>
              </w:rPr>
              <w:t xml:space="preserve">Unica rata </w:t>
            </w:r>
            <w:r w:rsidRPr="00B01B0F">
              <w:rPr>
                <w:rFonts w:ascii="Times New Roman" w:hAnsi="Times New Roman" w:cs="Times New Roman"/>
                <w:b/>
                <w:sz w:val="28"/>
                <w:szCs w:val="28"/>
              </w:rPr>
              <w:t xml:space="preserve">16/09/2020 </w:t>
            </w:r>
          </w:p>
          <w:p w14:paraId="5C81C671" w14:textId="77777777" w:rsidR="000E594D" w:rsidRPr="00B01B0F" w:rsidRDefault="000E594D" w:rsidP="0047442D">
            <w:pPr>
              <w:rPr>
                <w:rFonts w:ascii="Times New Roman" w:hAnsi="Times New Roman" w:cs="Times New Roman"/>
                <w:bCs/>
                <w:sz w:val="28"/>
                <w:szCs w:val="28"/>
              </w:rPr>
            </w:pPr>
          </w:p>
          <w:p w14:paraId="57524626" w14:textId="3CE9F127" w:rsidR="000E594D" w:rsidRPr="00B01B0F" w:rsidRDefault="000E594D" w:rsidP="0047442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0E5DFE3E" w14:textId="77777777" w:rsidR="000E594D" w:rsidRPr="00B01B0F" w:rsidRDefault="000E594D" w:rsidP="0047442D">
            <w:pPr>
              <w:rPr>
                <w:rFonts w:ascii="Times New Roman" w:hAnsi="Times New Roman" w:cs="Times New Roman"/>
                <w:bCs/>
                <w:sz w:val="28"/>
                <w:szCs w:val="28"/>
              </w:rPr>
            </w:pPr>
          </w:p>
          <w:p w14:paraId="7BE6B08D" w14:textId="77777777" w:rsidR="000E594D" w:rsidRPr="00B01B0F" w:rsidRDefault="000E594D" w:rsidP="0047442D">
            <w:pPr>
              <w:rPr>
                <w:rFonts w:ascii="Times New Roman" w:hAnsi="Times New Roman" w:cs="Times New Roman"/>
                <w:b/>
                <w:sz w:val="28"/>
                <w:szCs w:val="28"/>
              </w:rPr>
            </w:pPr>
            <w:r w:rsidRPr="00B01B0F">
              <w:rPr>
                <w:rFonts w:ascii="Times New Roman" w:hAnsi="Times New Roman" w:cs="Times New Roman"/>
                <w:bCs/>
                <w:sz w:val="28"/>
                <w:szCs w:val="28"/>
              </w:rPr>
              <w:t xml:space="preserve">Quattro rate mensili di pari importo a partire dal </w:t>
            </w:r>
            <w:r w:rsidRPr="00B01B0F">
              <w:rPr>
                <w:rFonts w:ascii="Times New Roman" w:hAnsi="Times New Roman" w:cs="Times New Roman"/>
                <w:b/>
                <w:sz w:val="28"/>
                <w:szCs w:val="28"/>
              </w:rPr>
              <w:t>16/09/2020</w:t>
            </w:r>
          </w:p>
          <w:p w14:paraId="6BF59CE5" w14:textId="77777777" w:rsidR="00EF4DB4" w:rsidRPr="00B01B0F" w:rsidRDefault="00EF4DB4" w:rsidP="0047442D">
            <w:pPr>
              <w:rPr>
                <w:rFonts w:ascii="Times New Roman" w:hAnsi="Times New Roman" w:cs="Times New Roman"/>
                <w:b/>
                <w:sz w:val="28"/>
                <w:szCs w:val="28"/>
              </w:rPr>
            </w:pPr>
          </w:p>
          <w:p w14:paraId="48BF5FB3" w14:textId="6A405A81" w:rsidR="00EF4DB4" w:rsidRPr="00B01B0F" w:rsidRDefault="00EF4DB4" w:rsidP="0047442D">
            <w:pPr>
              <w:rPr>
                <w:rFonts w:ascii="Times New Roman" w:hAnsi="Times New Roman" w:cs="Times New Roman"/>
                <w:bCs/>
                <w:sz w:val="28"/>
                <w:szCs w:val="28"/>
              </w:rPr>
            </w:pPr>
            <w:r w:rsidRPr="00B01B0F">
              <w:rPr>
                <w:rFonts w:ascii="Times New Roman" w:hAnsi="Times New Roman" w:cs="Times New Roman"/>
                <w:b/>
                <w:sz w:val="28"/>
                <w:szCs w:val="28"/>
              </w:rPr>
              <w:t>senza sanzioni ed interessi</w:t>
            </w:r>
          </w:p>
        </w:tc>
        <w:tc>
          <w:tcPr>
            <w:tcW w:w="2409" w:type="dxa"/>
          </w:tcPr>
          <w:p w14:paraId="069D23D7" w14:textId="77777777" w:rsidR="00D92B6D" w:rsidRPr="00B01B0F" w:rsidRDefault="00D92B6D" w:rsidP="0047442D">
            <w:pPr>
              <w:rPr>
                <w:rFonts w:ascii="Times New Roman" w:hAnsi="Times New Roman" w:cs="Times New Roman"/>
                <w:bCs/>
                <w:sz w:val="28"/>
                <w:szCs w:val="28"/>
              </w:rPr>
            </w:pPr>
          </w:p>
          <w:p w14:paraId="70C72C44" w14:textId="0B27881B" w:rsidR="000E594D" w:rsidRPr="00B01B0F" w:rsidRDefault="000E594D" w:rsidP="0047442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53A029B2" w14:textId="39E361CB" w:rsidR="000E594D" w:rsidRPr="00B01B0F" w:rsidRDefault="008C1ACB" w:rsidP="009357DE">
      <w:pPr>
        <w:jc w:val="center"/>
        <w:rPr>
          <w:rFonts w:ascii="Times New Roman" w:hAnsi="Times New Roman" w:cs="Times New Roman"/>
          <w:b/>
          <w:bCs/>
          <w:sz w:val="32"/>
          <w:szCs w:val="32"/>
        </w:rPr>
      </w:pPr>
      <w:bookmarkStart w:id="12" w:name="_Hlk40800954"/>
      <w:r w:rsidRPr="00B01B0F">
        <w:rPr>
          <w:rFonts w:ascii="Times New Roman" w:hAnsi="Times New Roman" w:cs="Times New Roman"/>
          <w:b/>
          <w:bCs/>
          <w:sz w:val="32"/>
          <w:szCs w:val="32"/>
        </w:rPr>
        <w:lastRenderedPageBreak/>
        <w:t>ART. 24 D.L. N. 23/2020</w:t>
      </w:r>
      <w:r w:rsidR="0009541D" w:rsidRPr="00B01B0F">
        <w:rPr>
          <w:rFonts w:ascii="Times New Roman" w:hAnsi="Times New Roman" w:cs="Times New Roman"/>
          <w:b/>
          <w:bCs/>
          <w:sz w:val="32"/>
          <w:szCs w:val="32"/>
        </w:rPr>
        <w:t xml:space="preserve"> E ART. 54-TER D.L. N. 18/2020</w:t>
      </w:r>
      <w:r w:rsidR="005C4D38" w:rsidRPr="00B01B0F">
        <w:rPr>
          <w:rFonts w:ascii="Times New Roman" w:hAnsi="Times New Roman" w:cs="Times New Roman"/>
          <w:b/>
          <w:bCs/>
          <w:sz w:val="32"/>
          <w:szCs w:val="32"/>
        </w:rPr>
        <w:t xml:space="preserve"> (Agevolazioni prima casa)</w:t>
      </w:r>
    </w:p>
    <w:bookmarkEnd w:id="12"/>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8C1ACB" w:rsidRPr="00B01B0F" w14:paraId="1A41BB8B" w14:textId="77777777" w:rsidTr="0047442D">
        <w:trPr>
          <w:trHeight w:val="1266"/>
        </w:trPr>
        <w:tc>
          <w:tcPr>
            <w:tcW w:w="5387" w:type="dxa"/>
          </w:tcPr>
          <w:p w14:paraId="45BC59F0" w14:textId="77777777" w:rsidR="008C1ACB" w:rsidRPr="00B01B0F" w:rsidRDefault="008C1ACB" w:rsidP="0047442D">
            <w:pPr>
              <w:rPr>
                <w:rFonts w:ascii="Times New Roman" w:hAnsi="Times New Roman" w:cs="Times New Roman"/>
                <w:b/>
                <w:sz w:val="32"/>
                <w:szCs w:val="32"/>
              </w:rPr>
            </w:pPr>
          </w:p>
          <w:p w14:paraId="65D32EDE"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71B9DCF4"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025E6279"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9F469BC" w14:textId="77777777" w:rsidR="008C1ACB" w:rsidRPr="00B01B0F" w:rsidRDefault="008C1ACB" w:rsidP="0047442D">
            <w:pPr>
              <w:rPr>
                <w:rFonts w:ascii="Times New Roman" w:hAnsi="Times New Roman" w:cs="Times New Roman"/>
                <w:b/>
                <w:sz w:val="32"/>
                <w:szCs w:val="32"/>
              </w:rPr>
            </w:pPr>
          </w:p>
          <w:p w14:paraId="308950D4"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1EEEA56B" w14:textId="77777777" w:rsidR="008C1ACB" w:rsidRPr="00B01B0F" w:rsidRDefault="008C1ACB" w:rsidP="0047442D">
            <w:pPr>
              <w:rPr>
                <w:rFonts w:ascii="Times New Roman" w:hAnsi="Times New Roman" w:cs="Times New Roman"/>
                <w:b/>
                <w:sz w:val="32"/>
                <w:szCs w:val="32"/>
              </w:rPr>
            </w:pPr>
          </w:p>
          <w:p w14:paraId="444CA987"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C106799"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C634455" w14:textId="77777777" w:rsidR="008C1ACB" w:rsidRPr="00B01B0F" w:rsidRDefault="008C1ACB" w:rsidP="0047442D">
            <w:pPr>
              <w:rPr>
                <w:rFonts w:ascii="Times New Roman" w:hAnsi="Times New Roman" w:cs="Times New Roman"/>
                <w:b/>
                <w:sz w:val="32"/>
                <w:szCs w:val="32"/>
              </w:rPr>
            </w:pPr>
          </w:p>
          <w:p w14:paraId="77412BFF" w14:textId="77777777" w:rsidR="008C1ACB" w:rsidRPr="00B01B0F" w:rsidRDefault="008C1ACB"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8C1ACB" w:rsidRPr="00B01B0F" w14:paraId="773F9599" w14:textId="77777777" w:rsidTr="0047442D">
        <w:trPr>
          <w:trHeight w:val="6933"/>
        </w:trPr>
        <w:tc>
          <w:tcPr>
            <w:tcW w:w="5387" w:type="dxa"/>
          </w:tcPr>
          <w:p w14:paraId="26836A61" w14:textId="77777777" w:rsidR="002E201B" w:rsidRPr="00B01B0F" w:rsidRDefault="002E201B" w:rsidP="0047442D">
            <w:pPr>
              <w:rPr>
                <w:rFonts w:ascii="Times New Roman" w:hAnsi="Times New Roman" w:cs="Times New Roman"/>
                <w:bCs/>
                <w:sz w:val="28"/>
                <w:szCs w:val="28"/>
              </w:rPr>
            </w:pPr>
          </w:p>
          <w:p w14:paraId="05A6DD79" w14:textId="639E6E15" w:rsidR="008C1ACB" w:rsidRPr="00B01B0F" w:rsidRDefault="008C1ACB"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Termini per le agevolazioni fiscali </w:t>
            </w:r>
            <w:r w:rsidR="00B879D8" w:rsidRPr="00B01B0F">
              <w:rPr>
                <w:rFonts w:ascii="Times New Roman" w:hAnsi="Times New Roman" w:cs="Times New Roman"/>
                <w:bCs/>
                <w:sz w:val="28"/>
                <w:szCs w:val="28"/>
              </w:rPr>
              <w:t xml:space="preserve">prima </w:t>
            </w:r>
            <w:r w:rsidRPr="00B01B0F">
              <w:rPr>
                <w:rFonts w:ascii="Times New Roman" w:hAnsi="Times New Roman" w:cs="Times New Roman"/>
                <w:bCs/>
                <w:sz w:val="28"/>
                <w:szCs w:val="28"/>
              </w:rPr>
              <w:t>casa</w:t>
            </w:r>
          </w:p>
          <w:p w14:paraId="0E51CC08" w14:textId="77777777" w:rsidR="008C1ACB" w:rsidRPr="00B01B0F" w:rsidRDefault="008C1ACB" w:rsidP="0047442D">
            <w:pPr>
              <w:rPr>
                <w:rFonts w:ascii="Times New Roman" w:hAnsi="Times New Roman" w:cs="Times New Roman"/>
                <w:bCs/>
                <w:sz w:val="28"/>
                <w:szCs w:val="28"/>
              </w:rPr>
            </w:pPr>
          </w:p>
          <w:p w14:paraId="6602D278" w14:textId="77777777" w:rsidR="008C1ACB" w:rsidRPr="00B01B0F" w:rsidRDefault="008C1ACB" w:rsidP="0047442D">
            <w:pPr>
              <w:rPr>
                <w:rFonts w:ascii="Times New Roman" w:hAnsi="Times New Roman" w:cs="Times New Roman"/>
                <w:bCs/>
                <w:sz w:val="28"/>
                <w:szCs w:val="28"/>
              </w:rPr>
            </w:pPr>
            <w:r w:rsidRPr="00B01B0F">
              <w:rPr>
                <w:rFonts w:ascii="Times New Roman" w:hAnsi="Times New Roman" w:cs="Times New Roman"/>
                <w:bCs/>
                <w:sz w:val="28"/>
                <w:szCs w:val="28"/>
              </w:rPr>
              <w:t>1. Trasferire la residenza nel Comune in cui è ubicata l’abitazione acquistata</w:t>
            </w:r>
          </w:p>
          <w:p w14:paraId="67BC0E21" w14:textId="77777777" w:rsidR="008C1ACB" w:rsidRPr="00B01B0F" w:rsidRDefault="008C1ACB" w:rsidP="0047442D">
            <w:pPr>
              <w:rPr>
                <w:rFonts w:ascii="Times New Roman" w:hAnsi="Times New Roman" w:cs="Times New Roman"/>
                <w:bCs/>
                <w:sz w:val="28"/>
                <w:szCs w:val="28"/>
              </w:rPr>
            </w:pPr>
          </w:p>
          <w:p w14:paraId="438498AF" w14:textId="5E7832B5" w:rsidR="008C1ACB" w:rsidRPr="00B01B0F" w:rsidRDefault="008C1ACB"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2. Acquistare un altro immobile da destinare a propria abitazione principale, nel caso di vendita della </w:t>
            </w:r>
            <w:r w:rsidR="00B879D8" w:rsidRPr="00B01B0F">
              <w:rPr>
                <w:rFonts w:ascii="Times New Roman" w:hAnsi="Times New Roman" w:cs="Times New Roman"/>
                <w:bCs/>
                <w:sz w:val="28"/>
                <w:szCs w:val="28"/>
              </w:rPr>
              <w:t xml:space="preserve">prima </w:t>
            </w:r>
            <w:r w:rsidRPr="00B01B0F">
              <w:rPr>
                <w:rFonts w:ascii="Times New Roman" w:hAnsi="Times New Roman" w:cs="Times New Roman"/>
                <w:bCs/>
                <w:sz w:val="28"/>
                <w:szCs w:val="28"/>
              </w:rPr>
              <w:t>casa entro cinque anni dall’acquisto</w:t>
            </w:r>
          </w:p>
          <w:p w14:paraId="131542F6" w14:textId="77777777" w:rsidR="008C1ACB" w:rsidRPr="00B01B0F" w:rsidRDefault="008C1ACB" w:rsidP="0047442D">
            <w:pPr>
              <w:rPr>
                <w:rFonts w:ascii="Times New Roman" w:hAnsi="Times New Roman" w:cs="Times New Roman"/>
                <w:bCs/>
                <w:sz w:val="28"/>
                <w:szCs w:val="28"/>
              </w:rPr>
            </w:pPr>
          </w:p>
          <w:p w14:paraId="31B75CEF" w14:textId="04597D76" w:rsidR="008C1ACB" w:rsidRPr="00B01B0F" w:rsidRDefault="008C1ACB"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3. Rivendere la </w:t>
            </w:r>
            <w:r w:rsidR="00B879D8" w:rsidRPr="00B01B0F">
              <w:rPr>
                <w:rFonts w:ascii="Times New Roman" w:hAnsi="Times New Roman" w:cs="Times New Roman"/>
                <w:bCs/>
                <w:sz w:val="28"/>
                <w:szCs w:val="28"/>
              </w:rPr>
              <w:t>prima</w:t>
            </w:r>
            <w:r w:rsidRPr="00B01B0F">
              <w:rPr>
                <w:rFonts w:ascii="Times New Roman" w:hAnsi="Times New Roman" w:cs="Times New Roman"/>
                <w:bCs/>
                <w:sz w:val="28"/>
                <w:szCs w:val="28"/>
              </w:rPr>
              <w:t xml:space="preserve"> casa già posseduta, in caso di acquisto agevolato di una nuova abitazione</w:t>
            </w:r>
          </w:p>
          <w:p w14:paraId="3EA603F1" w14:textId="77777777" w:rsidR="00E60D16" w:rsidRPr="00B01B0F" w:rsidRDefault="00E60D16" w:rsidP="0047442D">
            <w:pPr>
              <w:rPr>
                <w:rFonts w:ascii="Times New Roman" w:hAnsi="Times New Roman" w:cs="Times New Roman"/>
                <w:bCs/>
                <w:sz w:val="28"/>
                <w:szCs w:val="28"/>
              </w:rPr>
            </w:pPr>
          </w:p>
          <w:p w14:paraId="171969A2" w14:textId="1E1DA860" w:rsidR="00E60D16" w:rsidRPr="00B01B0F" w:rsidRDefault="00E60D16"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4. Acquistare una </w:t>
            </w:r>
            <w:r w:rsidR="00B879D8" w:rsidRPr="00B01B0F">
              <w:rPr>
                <w:rFonts w:ascii="Times New Roman" w:hAnsi="Times New Roman" w:cs="Times New Roman"/>
                <w:bCs/>
                <w:sz w:val="28"/>
                <w:szCs w:val="28"/>
              </w:rPr>
              <w:t xml:space="preserve">prima </w:t>
            </w:r>
            <w:r w:rsidRPr="00B01B0F">
              <w:rPr>
                <w:rFonts w:ascii="Times New Roman" w:hAnsi="Times New Roman" w:cs="Times New Roman"/>
                <w:bCs/>
                <w:sz w:val="28"/>
                <w:szCs w:val="28"/>
              </w:rPr>
              <w:t xml:space="preserve">casa dopo aver alienato la precedente e ottenere un credito </w:t>
            </w:r>
            <w:r w:rsidR="002E201B" w:rsidRPr="00B01B0F">
              <w:rPr>
                <w:rFonts w:ascii="Times New Roman" w:hAnsi="Times New Roman" w:cs="Times New Roman"/>
                <w:bCs/>
                <w:sz w:val="28"/>
                <w:szCs w:val="28"/>
              </w:rPr>
              <w:t>pari alle</w:t>
            </w:r>
            <w:r w:rsidRPr="00B01B0F">
              <w:rPr>
                <w:rFonts w:ascii="Times New Roman" w:hAnsi="Times New Roman" w:cs="Times New Roman"/>
                <w:bCs/>
                <w:sz w:val="28"/>
                <w:szCs w:val="28"/>
              </w:rPr>
              <w:t xml:space="preserve"> imposte pagate in occasione del precedente acquisto (ovvero del nuovo acquisto, se inferior</w:t>
            </w:r>
            <w:r w:rsidR="00B879D8" w:rsidRPr="00B01B0F">
              <w:rPr>
                <w:rFonts w:ascii="Times New Roman" w:hAnsi="Times New Roman" w:cs="Times New Roman"/>
                <w:bCs/>
                <w:sz w:val="28"/>
                <w:szCs w:val="28"/>
              </w:rPr>
              <w:t>e</w:t>
            </w:r>
            <w:r w:rsidRPr="00B01B0F">
              <w:rPr>
                <w:rFonts w:ascii="Times New Roman" w:hAnsi="Times New Roman" w:cs="Times New Roman"/>
                <w:bCs/>
                <w:sz w:val="28"/>
                <w:szCs w:val="28"/>
              </w:rPr>
              <w:t>)</w:t>
            </w:r>
            <w:r w:rsidR="002E201B" w:rsidRPr="00B01B0F">
              <w:rPr>
                <w:rFonts w:ascii="Times New Roman" w:hAnsi="Times New Roman" w:cs="Times New Roman"/>
                <w:bCs/>
                <w:sz w:val="28"/>
                <w:szCs w:val="28"/>
              </w:rPr>
              <w:t>.</w:t>
            </w:r>
          </w:p>
        </w:tc>
        <w:tc>
          <w:tcPr>
            <w:tcW w:w="2693" w:type="dxa"/>
          </w:tcPr>
          <w:p w14:paraId="66D53629" w14:textId="77777777" w:rsidR="002E201B" w:rsidRPr="00B01B0F" w:rsidRDefault="002E201B" w:rsidP="0047442D">
            <w:pPr>
              <w:rPr>
                <w:rFonts w:ascii="Times New Roman" w:hAnsi="Times New Roman" w:cs="Times New Roman"/>
                <w:bCs/>
                <w:sz w:val="28"/>
                <w:szCs w:val="28"/>
              </w:rPr>
            </w:pPr>
          </w:p>
          <w:p w14:paraId="4B4E2D4C" w14:textId="56FA993A" w:rsidR="008C1ACB" w:rsidRPr="00B01B0F" w:rsidRDefault="00366032"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210BE516" w14:textId="77777777" w:rsidR="00366032" w:rsidRPr="00B01B0F" w:rsidRDefault="00366032" w:rsidP="0047442D">
            <w:pPr>
              <w:rPr>
                <w:rFonts w:ascii="Times New Roman" w:hAnsi="Times New Roman" w:cs="Times New Roman"/>
                <w:b/>
                <w:sz w:val="28"/>
                <w:szCs w:val="28"/>
              </w:rPr>
            </w:pPr>
            <w:r w:rsidRPr="00B01B0F">
              <w:rPr>
                <w:rFonts w:ascii="Times New Roman" w:hAnsi="Times New Roman" w:cs="Times New Roman"/>
                <w:b/>
                <w:sz w:val="28"/>
                <w:szCs w:val="28"/>
              </w:rPr>
              <w:t>23/02/2020</w:t>
            </w:r>
          </w:p>
          <w:p w14:paraId="689E090F" w14:textId="77777777" w:rsidR="00366032" w:rsidRPr="00B01B0F" w:rsidRDefault="00366032" w:rsidP="0047442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44F619B5" w14:textId="32823DC3" w:rsidR="00366032" w:rsidRPr="00B01B0F" w:rsidRDefault="00366032" w:rsidP="0047442D">
            <w:pPr>
              <w:rPr>
                <w:rFonts w:ascii="Times New Roman" w:hAnsi="Times New Roman" w:cs="Times New Roman"/>
                <w:bCs/>
                <w:sz w:val="28"/>
                <w:szCs w:val="28"/>
              </w:rPr>
            </w:pPr>
            <w:r w:rsidRPr="00B01B0F">
              <w:rPr>
                <w:rFonts w:ascii="Times New Roman" w:hAnsi="Times New Roman" w:cs="Times New Roman"/>
                <w:b/>
                <w:sz w:val="28"/>
                <w:szCs w:val="28"/>
              </w:rPr>
              <w:t>31/12/2020</w:t>
            </w:r>
          </w:p>
        </w:tc>
        <w:tc>
          <w:tcPr>
            <w:tcW w:w="2410" w:type="dxa"/>
          </w:tcPr>
          <w:p w14:paraId="37417958" w14:textId="77777777" w:rsidR="002E201B" w:rsidRPr="00B01B0F" w:rsidRDefault="002E201B" w:rsidP="0047442D">
            <w:pPr>
              <w:rPr>
                <w:rFonts w:ascii="Times New Roman" w:hAnsi="Times New Roman" w:cs="Times New Roman"/>
                <w:bCs/>
                <w:sz w:val="28"/>
                <w:szCs w:val="28"/>
              </w:rPr>
            </w:pPr>
          </w:p>
          <w:p w14:paraId="304514E3" w14:textId="1C8BB8E9" w:rsidR="008C1ACB" w:rsidRPr="00B01B0F" w:rsidRDefault="00366032" w:rsidP="0047442D">
            <w:pPr>
              <w:rPr>
                <w:rFonts w:ascii="Times New Roman" w:hAnsi="Times New Roman" w:cs="Times New Roman"/>
                <w:b/>
                <w:sz w:val="28"/>
                <w:szCs w:val="28"/>
              </w:rPr>
            </w:pPr>
            <w:r w:rsidRPr="00B01B0F">
              <w:rPr>
                <w:rFonts w:ascii="Times New Roman" w:hAnsi="Times New Roman" w:cs="Times New Roman"/>
                <w:b/>
                <w:sz w:val="28"/>
                <w:szCs w:val="28"/>
              </w:rPr>
              <w:t>31/12/2020</w:t>
            </w:r>
          </w:p>
        </w:tc>
        <w:tc>
          <w:tcPr>
            <w:tcW w:w="2410" w:type="dxa"/>
          </w:tcPr>
          <w:p w14:paraId="653F2406" w14:textId="75C8A432" w:rsidR="008C1ACB" w:rsidRPr="00B01B0F" w:rsidRDefault="008C1ACB" w:rsidP="0047442D">
            <w:pPr>
              <w:rPr>
                <w:rFonts w:ascii="Times New Roman" w:hAnsi="Times New Roman" w:cs="Times New Roman"/>
                <w:bCs/>
                <w:sz w:val="28"/>
                <w:szCs w:val="28"/>
              </w:rPr>
            </w:pPr>
          </w:p>
        </w:tc>
        <w:tc>
          <w:tcPr>
            <w:tcW w:w="2409" w:type="dxa"/>
          </w:tcPr>
          <w:p w14:paraId="4E63F783" w14:textId="77777777" w:rsidR="002E201B" w:rsidRPr="00B01B0F" w:rsidRDefault="002E201B" w:rsidP="0047442D">
            <w:pPr>
              <w:rPr>
                <w:rFonts w:ascii="Times New Roman" w:hAnsi="Times New Roman" w:cs="Times New Roman"/>
                <w:bCs/>
                <w:sz w:val="28"/>
                <w:szCs w:val="28"/>
              </w:rPr>
            </w:pPr>
          </w:p>
          <w:p w14:paraId="3C1FEE9F" w14:textId="5C09709D" w:rsidR="008C1ACB" w:rsidRPr="00B01B0F" w:rsidRDefault="00526E96"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366032" w:rsidRPr="00B01B0F">
              <w:rPr>
                <w:rFonts w:ascii="Times New Roman" w:hAnsi="Times New Roman" w:cs="Times New Roman"/>
                <w:bCs/>
                <w:sz w:val="28"/>
                <w:szCs w:val="28"/>
              </w:rPr>
              <w:t xml:space="preserve">Tutti i contribuenti beneficiari delle agevolazioni previsti per l’acquisto della </w:t>
            </w:r>
            <w:r w:rsidR="009E7A9B" w:rsidRPr="00B01B0F">
              <w:rPr>
                <w:rFonts w:ascii="Times New Roman" w:hAnsi="Times New Roman" w:cs="Times New Roman"/>
                <w:bCs/>
                <w:sz w:val="28"/>
                <w:szCs w:val="28"/>
              </w:rPr>
              <w:t xml:space="preserve">prima </w:t>
            </w:r>
            <w:r w:rsidR="00366032" w:rsidRPr="00B01B0F">
              <w:rPr>
                <w:rFonts w:ascii="Times New Roman" w:hAnsi="Times New Roman" w:cs="Times New Roman"/>
                <w:bCs/>
                <w:sz w:val="28"/>
                <w:szCs w:val="28"/>
              </w:rPr>
              <w:t>casa</w:t>
            </w:r>
          </w:p>
          <w:p w14:paraId="1F9A020C" w14:textId="724D5781" w:rsidR="00526E96" w:rsidRPr="00B01B0F" w:rsidRDefault="00526E96" w:rsidP="0047442D">
            <w:pPr>
              <w:rPr>
                <w:rFonts w:ascii="Times New Roman" w:hAnsi="Times New Roman" w:cs="Times New Roman"/>
                <w:bCs/>
                <w:sz w:val="28"/>
                <w:szCs w:val="28"/>
              </w:rPr>
            </w:pPr>
          </w:p>
          <w:p w14:paraId="1C22E534" w14:textId="5A391BE8" w:rsidR="00526E96" w:rsidRPr="00B01B0F" w:rsidRDefault="00526E96"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E’ sospesa ogni procedura esecutiva per il pignoramento immobiliare della prima casa (art. 555 c.p.c.) </w:t>
            </w:r>
            <w:r w:rsidR="00DB7494" w:rsidRPr="00B01B0F">
              <w:rPr>
                <w:rFonts w:ascii="Times New Roman" w:hAnsi="Times New Roman" w:cs="Times New Roman"/>
                <w:bCs/>
                <w:sz w:val="28"/>
                <w:szCs w:val="28"/>
              </w:rPr>
              <w:t xml:space="preserve"> dal 30/04/2020 al 30/10/2020 (art. 54-ter</w:t>
            </w:r>
            <w:r w:rsidR="00362C1F" w:rsidRPr="00B01B0F">
              <w:rPr>
                <w:rFonts w:ascii="Times New Roman" w:hAnsi="Times New Roman" w:cs="Times New Roman"/>
                <w:bCs/>
                <w:sz w:val="28"/>
                <w:szCs w:val="28"/>
              </w:rPr>
              <w:t xml:space="preserve"> D.L. n. 18/2020</w:t>
            </w:r>
            <w:r w:rsidR="00DB7494" w:rsidRPr="00B01B0F">
              <w:rPr>
                <w:rFonts w:ascii="Times New Roman" w:hAnsi="Times New Roman" w:cs="Times New Roman"/>
                <w:bCs/>
                <w:sz w:val="28"/>
                <w:szCs w:val="28"/>
              </w:rPr>
              <w:t>).</w:t>
            </w:r>
          </w:p>
          <w:p w14:paraId="42AA7F98" w14:textId="77777777" w:rsidR="00526E96" w:rsidRPr="00B01B0F" w:rsidRDefault="00526E96" w:rsidP="0047442D">
            <w:pPr>
              <w:rPr>
                <w:rFonts w:ascii="Times New Roman" w:hAnsi="Times New Roman" w:cs="Times New Roman"/>
                <w:bCs/>
                <w:sz w:val="28"/>
                <w:szCs w:val="28"/>
              </w:rPr>
            </w:pPr>
          </w:p>
          <w:p w14:paraId="4255F909" w14:textId="301221E1" w:rsidR="00526E96" w:rsidRPr="00B01B0F" w:rsidRDefault="00526E96" w:rsidP="0047442D">
            <w:pPr>
              <w:rPr>
                <w:rFonts w:ascii="Times New Roman" w:hAnsi="Times New Roman" w:cs="Times New Roman"/>
                <w:bCs/>
                <w:sz w:val="28"/>
                <w:szCs w:val="28"/>
              </w:rPr>
            </w:pPr>
          </w:p>
        </w:tc>
      </w:tr>
    </w:tbl>
    <w:p w14:paraId="0B4E717D" w14:textId="363067E0" w:rsidR="008C1ACB" w:rsidRPr="00B01B0F" w:rsidRDefault="0047442D"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 20 D.L. N. 23/2020</w:t>
      </w:r>
      <w:r w:rsidR="00FC4110" w:rsidRPr="00B01B0F">
        <w:rPr>
          <w:rFonts w:ascii="Times New Roman" w:hAnsi="Times New Roman" w:cs="Times New Roman"/>
          <w:b/>
          <w:bCs/>
          <w:sz w:val="32"/>
          <w:szCs w:val="32"/>
        </w:rPr>
        <w:t xml:space="preserve"> </w:t>
      </w:r>
      <w:r w:rsidR="0023675E" w:rsidRPr="00B01B0F">
        <w:rPr>
          <w:rFonts w:ascii="Times New Roman" w:hAnsi="Times New Roman" w:cs="Times New Roman"/>
          <w:b/>
          <w:bCs/>
          <w:sz w:val="32"/>
          <w:szCs w:val="32"/>
        </w:rPr>
        <w:t>(Acconti)</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47442D" w:rsidRPr="00B01B0F" w14:paraId="3A60B2D1" w14:textId="77777777" w:rsidTr="0047442D">
        <w:trPr>
          <w:trHeight w:val="1266"/>
        </w:trPr>
        <w:tc>
          <w:tcPr>
            <w:tcW w:w="5387" w:type="dxa"/>
          </w:tcPr>
          <w:p w14:paraId="41DA5FF1" w14:textId="77777777" w:rsidR="0047442D" w:rsidRPr="00B01B0F" w:rsidRDefault="0047442D" w:rsidP="0047442D">
            <w:pPr>
              <w:rPr>
                <w:rFonts w:ascii="Times New Roman" w:hAnsi="Times New Roman" w:cs="Times New Roman"/>
                <w:b/>
                <w:sz w:val="32"/>
                <w:szCs w:val="32"/>
              </w:rPr>
            </w:pPr>
          </w:p>
          <w:p w14:paraId="719F7C69" w14:textId="02F6ACE7" w:rsidR="0047442D" w:rsidRPr="00B01B0F" w:rsidRDefault="00933DEC"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ACCONTI</w:t>
            </w:r>
          </w:p>
        </w:tc>
        <w:tc>
          <w:tcPr>
            <w:tcW w:w="2693" w:type="dxa"/>
          </w:tcPr>
          <w:p w14:paraId="0E74BC83" w14:textId="77777777" w:rsidR="0047442D" w:rsidRPr="00B01B0F" w:rsidRDefault="00474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2F70A483" w14:textId="77777777" w:rsidR="0047442D" w:rsidRPr="00B01B0F" w:rsidRDefault="00474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0F6414E7" w14:textId="77777777" w:rsidR="0047442D" w:rsidRPr="00B01B0F" w:rsidRDefault="0047442D" w:rsidP="0047442D">
            <w:pPr>
              <w:rPr>
                <w:rFonts w:ascii="Times New Roman" w:hAnsi="Times New Roman" w:cs="Times New Roman"/>
                <w:b/>
                <w:sz w:val="32"/>
                <w:szCs w:val="32"/>
              </w:rPr>
            </w:pPr>
          </w:p>
          <w:p w14:paraId="0D829732" w14:textId="77777777" w:rsidR="0047442D" w:rsidRPr="00B01B0F" w:rsidRDefault="00474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65EF1242" w14:textId="77777777" w:rsidR="0047442D" w:rsidRPr="00B01B0F" w:rsidRDefault="0047442D" w:rsidP="0047442D">
            <w:pPr>
              <w:rPr>
                <w:rFonts w:ascii="Times New Roman" w:hAnsi="Times New Roman" w:cs="Times New Roman"/>
                <w:b/>
                <w:sz w:val="32"/>
                <w:szCs w:val="32"/>
              </w:rPr>
            </w:pPr>
          </w:p>
          <w:p w14:paraId="1F9C578E" w14:textId="77777777" w:rsidR="0047442D" w:rsidRPr="00B01B0F" w:rsidRDefault="00474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BD79370" w14:textId="77777777" w:rsidR="0047442D" w:rsidRPr="00B01B0F" w:rsidRDefault="00474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8401A03" w14:textId="77777777" w:rsidR="0047442D" w:rsidRPr="00B01B0F" w:rsidRDefault="0047442D" w:rsidP="0047442D">
            <w:pPr>
              <w:rPr>
                <w:rFonts w:ascii="Times New Roman" w:hAnsi="Times New Roman" w:cs="Times New Roman"/>
                <w:b/>
                <w:sz w:val="32"/>
                <w:szCs w:val="32"/>
              </w:rPr>
            </w:pPr>
          </w:p>
          <w:p w14:paraId="3E32B543" w14:textId="77777777" w:rsidR="0047442D" w:rsidRPr="00B01B0F" w:rsidRDefault="0047442D" w:rsidP="0047442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47442D" w:rsidRPr="00B01B0F" w14:paraId="013AD590" w14:textId="77777777" w:rsidTr="0047442D">
        <w:trPr>
          <w:trHeight w:val="6933"/>
        </w:trPr>
        <w:tc>
          <w:tcPr>
            <w:tcW w:w="5387" w:type="dxa"/>
          </w:tcPr>
          <w:p w14:paraId="70B0B92E" w14:textId="77777777" w:rsidR="00933DEC" w:rsidRPr="00B01B0F" w:rsidRDefault="00933DEC" w:rsidP="0047442D">
            <w:pPr>
              <w:rPr>
                <w:rFonts w:ascii="Times New Roman" w:hAnsi="Times New Roman" w:cs="Times New Roman"/>
                <w:bCs/>
                <w:sz w:val="28"/>
                <w:szCs w:val="28"/>
              </w:rPr>
            </w:pPr>
          </w:p>
          <w:p w14:paraId="20476A68" w14:textId="4399E570" w:rsidR="0047442D" w:rsidRPr="00B01B0F" w:rsidRDefault="0047442D"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Non sono dovuti interessi e sanzioni nel caso in cui gli acconti IRPEF, IRES ed IRAP versati con il c.d. metodo previsionale, ossia in base all’imposta che si desume dovuta per il periodo successivo a quello in corso al 31/12/2019, risultino almeno </w:t>
            </w:r>
            <w:r w:rsidRPr="00B01B0F">
              <w:rPr>
                <w:rFonts w:ascii="Times New Roman" w:hAnsi="Times New Roman" w:cs="Times New Roman"/>
                <w:b/>
                <w:sz w:val="28"/>
                <w:szCs w:val="28"/>
              </w:rPr>
              <w:t>pari all’ 80%</w:t>
            </w:r>
            <w:r w:rsidRPr="00B01B0F">
              <w:rPr>
                <w:rFonts w:ascii="Times New Roman" w:hAnsi="Times New Roman" w:cs="Times New Roman"/>
                <w:bCs/>
                <w:sz w:val="28"/>
                <w:szCs w:val="28"/>
              </w:rPr>
              <w:t xml:space="preserve"> della somma effettivamente dovut</w:t>
            </w:r>
            <w:r w:rsidR="002836D1" w:rsidRPr="00B01B0F">
              <w:rPr>
                <w:rFonts w:ascii="Times New Roman" w:hAnsi="Times New Roman" w:cs="Times New Roman"/>
                <w:bCs/>
                <w:sz w:val="28"/>
                <w:szCs w:val="28"/>
              </w:rPr>
              <w:t>a</w:t>
            </w:r>
            <w:r w:rsidRPr="00B01B0F">
              <w:rPr>
                <w:rFonts w:ascii="Times New Roman" w:hAnsi="Times New Roman" w:cs="Times New Roman"/>
                <w:bCs/>
                <w:sz w:val="28"/>
                <w:szCs w:val="28"/>
              </w:rPr>
              <w:t xml:space="preserve"> a titolo di acconto.</w:t>
            </w:r>
          </w:p>
        </w:tc>
        <w:tc>
          <w:tcPr>
            <w:tcW w:w="2693" w:type="dxa"/>
          </w:tcPr>
          <w:p w14:paraId="6EC9C868" w14:textId="6A52F8D3" w:rsidR="0047442D" w:rsidRPr="00B01B0F" w:rsidRDefault="0047442D" w:rsidP="0047442D">
            <w:pPr>
              <w:rPr>
                <w:rFonts w:ascii="Times New Roman" w:hAnsi="Times New Roman" w:cs="Times New Roman"/>
                <w:bCs/>
                <w:sz w:val="28"/>
                <w:szCs w:val="28"/>
              </w:rPr>
            </w:pPr>
          </w:p>
        </w:tc>
        <w:tc>
          <w:tcPr>
            <w:tcW w:w="2410" w:type="dxa"/>
          </w:tcPr>
          <w:p w14:paraId="21F31DD4" w14:textId="77777777" w:rsidR="0047442D" w:rsidRPr="00B01B0F" w:rsidRDefault="0047442D" w:rsidP="0047442D">
            <w:pPr>
              <w:rPr>
                <w:rFonts w:ascii="Times New Roman" w:hAnsi="Times New Roman" w:cs="Times New Roman"/>
                <w:bCs/>
                <w:sz w:val="28"/>
                <w:szCs w:val="28"/>
              </w:rPr>
            </w:pPr>
          </w:p>
          <w:p w14:paraId="6F10B5BB" w14:textId="77777777" w:rsidR="00261BBE" w:rsidRPr="00B01B0F" w:rsidRDefault="00261BBE" w:rsidP="0047442D">
            <w:pPr>
              <w:rPr>
                <w:rFonts w:ascii="Times New Roman" w:hAnsi="Times New Roman" w:cs="Times New Roman"/>
                <w:b/>
                <w:sz w:val="28"/>
                <w:szCs w:val="28"/>
              </w:rPr>
            </w:pPr>
            <w:r w:rsidRPr="00B01B0F">
              <w:rPr>
                <w:rFonts w:ascii="Times New Roman" w:hAnsi="Times New Roman" w:cs="Times New Roman"/>
                <w:b/>
                <w:sz w:val="28"/>
                <w:szCs w:val="28"/>
              </w:rPr>
              <w:t>30/06/2020</w:t>
            </w:r>
          </w:p>
          <w:p w14:paraId="22B97131" w14:textId="77777777" w:rsidR="00261BBE" w:rsidRPr="00B01B0F" w:rsidRDefault="00261BBE" w:rsidP="0047442D">
            <w:pPr>
              <w:rPr>
                <w:rFonts w:ascii="Times New Roman" w:hAnsi="Times New Roman" w:cs="Times New Roman"/>
                <w:bCs/>
                <w:sz w:val="28"/>
                <w:szCs w:val="28"/>
              </w:rPr>
            </w:pPr>
          </w:p>
          <w:p w14:paraId="3263BB9E" w14:textId="1A62CC98" w:rsidR="00261BBE" w:rsidRPr="00B01B0F" w:rsidRDefault="00261BBE" w:rsidP="0047442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172CBE26" w14:textId="77777777" w:rsidR="00261BBE" w:rsidRPr="00B01B0F" w:rsidRDefault="00261BBE" w:rsidP="0047442D">
            <w:pPr>
              <w:rPr>
                <w:rFonts w:ascii="Times New Roman" w:hAnsi="Times New Roman" w:cs="Times New Roman"/>
                <w:bCs/>
                <w:sz w:val="28"/>
                <w:szCs w:val="28"/>
              </w:rPr>
            </w:pPr>
          </w:p>
          <w:p w14:paraId="4E1A3990" w14:textId="34B51B76" w:rsidR="00261BBE" w:rsidRPr="00B01B0F" w:rsidRDefault="00261BBE" w:rsidP="0047442D">
            <w:pPr>
              <w:rPr>
                <w:rFonts w:ascii="Times New Roman" w:hAnsi="Times New Roman" w:cs="Times New Roman"/>
                <w:bCs/>
                <w:sz w:val="28"/>
                <w:szCs w:val="28"/>
              </w:rPr>
            </w:pPr>
            <w:r w:rsidRPr="00B01B0F">
              <w:rPr>
                <w:rFonts w:ascii="Times New Roman" w:hAnsi="Times New Roman" w:cs="Times New Roman"/>
                <w:b/>
                <w:sz w:val="28"/>
                <w:szCs w:val="28"/>
              </w:rPr>
              <w:t>30/07/2020</w:t>
            </w:r>
            <w:r w:rsidRPr="00B01B0F">
              <w:rPr>
                <w:rFonts w:ascii="Times New Roman" w:hAnsi="Times New Roman" w:cs="Times New Roman"/>
                <w:bCs/>
                <w:sz w:val="28"/>
                <w:szCs w:val="28"/>
              </w:rPr>
              <w:t xml:space="preserve"> (con lo 0,40% in più)</w:t>
            </w:r>
          </w:p>
        </w:tc>
        <w:tc>
          <w:tcPr>
            <w:tcW w:w="2410" w:type="dxa"/>
          </w:tcPr>
          <w:p w14:paraId="5F1F25D9" w14:textId="5D8407B2" w:rsidR="0047442D" w:rsidRPr="00B01B0F" w:rsidRDefault="0047442D" w:rsidP="0047442D">
            <w:pPr>
              <w:rPr>
                <w:rFonts w:ascii="Times New Roman" w:hAnsi="Times New Roman" w:cs="Times New Roman"/>
                <w:bCs/>
                <w:sz w:val="28"/>
                <w:szCs w:val="28"/>
              </w:rPr>
            </w:pPr>
          </w:p>
        </w:tc>
        <w:tc>
          <w:tcPr>
            <w:tcW w:w="2409" w:type="dxa"/>
          </w:tcPr>
          <w:p w14:paraId="5F169DA6" w14:textId="77777777" w:rsidR="00933DEC" w:rsidRPr="00B01B0F" w:rsidRDefault="00933DEC" w:rsidP="0047442D">
            <w:pPr>
              <w:rPr>
                <w:rFonts w:ascii="Times New Roman" w:hAnsi="Times New Roman" w:cs="Times New Roman"/>
                <w:bCs/>
                <w:sz w:val="28"/>
                <w:szCs w:val="28"/>
              </w:rPr>
            </w:pPr>
          </w:p>
          <w:p w14:paraId="159817E5" w14:textId="37631FF6" w:rsidR="00933DEC" w:rsidRPr="00B01B0F" w:rsidRDefault="00933DEC"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47442D" w:rsidRPr="00B01B0F">
              <w:rPr>
                <w:rFonts w:ascii="Times New Roman" w:hAnsi="Times New Roman" w:cs="Times New Roman"/>
                <w:bCs/>
                <w:sz w:val="28"/>
                <w:szCs w:val="28"/>
              </w:rPr>
              <w:t>Tutti i soggetti passivi IRPEF, IRES e IRAP.</w:t>
            </w:r>
          </w:p>
          <w:p w14:paraId="48FBDC2F" w14:textId="71F32335" w:rsidR="00933DEC" w:rsidRPr="00B01B0F" w:rsidRDefault="00933DEC" w:rsidP="0047442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Non è prevista, invece, alcuna sospensione dei versamenti a saldo delle imposte e dei contributi per il 2019 ed il primo acconto per il 2020, in relazione ai modelli redditi 2020, per l’anno 2019 (scadenza 30/06/2020 oppure 30/07/2020 con 0,4% in più)</w:t>
            </w:r>
            <w:r w:rsidR="004816E6" w:rsidRPr="00B01B0F">
              <w:rPr>
                <w:rFonts w:ascii="Times New Roman" w:hAnsi="Times New Roman" w:cs="Times New Roman"/>
                <w:b/>
                <w:sz w:val="28"/>
                <w:szCs w:val="28"/>
              </w:rPr>
              <w:t>.</w:t>
            </w:r>
          </w:p>
        </w:tc>
      </w:tr>
    </w:tbl>
    <w:p w14:paraId="0A8D53D0" w14:textId="08F950AB" w:rsidR="0047442D" w:rsidRPr="00B01B0F" w:rsidRDefault="001A26DE" w:rsidP="009357DE">
      <w:pPr>
        <w:jc w:val="center"/>
        <w:rPr>
          <w:rFonts w:ascii="Times New Roman" w:hAnsi="Times New Roman" w:cs="Times New Roman"/>
          <w:b/>
          <w:bCs/>
          <w:sz w:val="32"/>
          <w:szCs w:val="32"/>
        </w:rPr>
      </w:pPr>
      <w:bookmarkStart w:id="13" w:name="_Hlk40801345"/>
      <w:r w:rsidRPr="00B01B0F">
        <w:rPr>
          <w:rFonts w:ascii="Times New Roman" w:hAnsi="Times New Roman" w:cs="Times New Roman"/>
          <w:b/>
          <w:bCs/>
          <w:sz w:val="32"/>
          <w:szCs w:val="32"/>
        </w:rPr>
        <w:lastRenderedPageBreak/>
        <w:t>ART. 67 D.L. N. 18/2020</w:t>
      </w:r>
      <w:r w:rsidR="00F1627D" w:rsidRPr="00B01B0F">
        <w:rPr>
          <w:rFonts w:ascii="Times New Roman" w:hAnsi="Times New Roman" w:cs="Times New Roman"/>
          <w:b/>
          <w:bCs/>
          <w:sz w:val="32"/>
          <w:szCs w:val="32"/>
        </w:rPr>
        <w:t xml:space="preserve"> (Sospensione dei termini nei procedimenti amministrativi)</w:t>
      </w:r>
    </w:p>
    <w:bookmarkEnd w:id="13"/>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1A26DE" w:rsidRPr="00B01B0F" w14:paraId="5240AD79" w14:textId="77777777" w:rsidTr="00A2650D">
        <w:trPr>
          <w:trHeight w:val="1266"/>
        </w:trPr>
        <w:tc>
          <w:tcPr>
            <w:tcW w:w="5387" w:type="dxa"/>
          </w:tcPr>
          <w:p w14:paraId="6CFCF87D" w14:textId="77777777" w:rsidR="001A26DE" w:rsidRPr="00B01B0F" w:rsidRDefault="001A26DE" w:rsidP="00A2650D">
            <w:pPr>
              <w:rPr>
                <w:rFonts w:ascii="Times New Roman" w:hAnsi="Times New Roman" w:cs="Times New Roman"/>
                <w:b/>
                <w:sz w:val="32"/>
                <w:szCs w:val="32"/>
              </w:rPr>
            </w:pPr>
          </w:p>
          <w:p w14:paraId="3FD5B352" w14:textId="77AD966A"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r w:rsidR="00A34BCC" w:rsidRPr="00B01B0F">
              <w:rPr>
                <w:rFonts w:ascii="Times New Roman" w:hAnsi="Times New Roman" w:cs="Times New Roman"/>
                <w:b/>
                <w:sz w:val="32"/>
                <w:szCs w:val="32"/>
              </w:rPr>
              <w:t>VITA’ AMMINISTRATIVA</w:t>
            </w:r>
          </w:p>
        </w:tc>
        <w:tc>
          <w:tcPr>
            <w:tcW w:w="2693" w:type="dxa"/>
          </w:tcPr>
          <w:p w14:paraId="044D1773"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C895545"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5B98FE46" w14:textId="77777777" w:rsidR="001A26DE" w:rsidRPr="00B01B0F" w:rsidRDefault="001A26DE" w:rsidP="00A2650D">
            <w:pPr>
              <w:rPr>
                <w:rFonts w:ascii="Times New Roman" w:hAnsi="Times New Roman" w:cs="Times New Roman"/>
                <w:b/>
                <w:sz w:val="32"/>
                <w:szCs w:val="32"/>
              </w:rPr>
            </w:pPr>
          </w:p>
          <w:p w14:paraId="175FA4D7"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B4384AD" w14:textId="77777777" w:rsidR="001A26DE" w:rsidRPr="00B01B0F" w:rsidRDefault="001A26DE" w:rsidP="00A2650D">
            <w:pPr>
              <w:rPr>
                <w:rFonts w:ascii="Times New Roman" w:hAnsi="Times New Roman" w:cs="Times New Roman"/>
                <w:b/>
                <w:sz w:val="32"/>
                <w:szCs w:val="32"/>
              </w:rPr>
            </w:pPr>
          </w:p>
          <w:p w14:paraId="7845C001"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6E3DA6E"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E3F6F60" w14:textId="77777777" w:rsidR="001A26DE" w:rsidRPr="00B01B0F" w:rsidRDefault="001A26DE" w:rsidP="00A2650D">
            <w:pPr>
              <w:rPr>
                <w:rFonts w:ascii="Times New Roman" w:hAnsi="Times New Roman" w:cs="Times New Roman"/>
                <w:b/>
                <w:sz w:val="32"/>
                <w:szCs w:val="32"/>
              </w:rPr>
            </w:pPr>
          </w:p>
          <w:p w14:paraId="32A07F4E"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1A26DE" w:rsidRPr="00B01B0F" w14:paraId="43EE3CEB" w14:textId="77777777" w:rsidTr="00A2650D">
        <w:trPr>
          <w:trHeight w:val="6933"/>
        </w:trPr>
        <w:tc>
          <w:tcPr>
            <w:tcW w:w="5387" w:type="dxa"/>
          </w:tcPr>
          <w:p w14:paraId="2B0AB7C1" w14:textId="77777777" w:rsidR="00822D6D" w:rsidRPr="00B01B0F" w:rsidRDefault="00822D6D" w:rsidP="00A2650D">
            <w:pPr>
              <w:rPr>
                <w:rFonts w:ascii="Times New Roman" w:hAnsi="Times New Roman" w:cs="Times New Roman"/>
                <w:bCs/>
                <w:sz w:val="28"/>
                <w:szCs w:val="28"/>
              </w:rPr>
            </w:pPr>
          </w:p>
          <w:p w14:paraId="0D02251A" w14:textId="77777777"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Cs/>
                <w:sz w:val="28"/>
                <w:szCs w:val="28"/>
              </w:rPr>
              <w:t>- Attività di liquidazione, di controllo, di accertamento, di riscossione e di contenzioso da parte degli uffici enti impositori, nonché risposte agli interpelli</w:t>
            </w:r>
            <w:r w:rsidR="005F5E8F" w:rsidRPr="00B01B0F">
              <w:rPr>
                <w:rFonts w:ascii="Times New Roman" w:hAnsi="Times New Roman" w:cs="Times New Roman"/>
                <w:bCs/>
                <w:sz w:val="28"/>
                <w:szCs w:val="28"/>
              </w:rPr>
              <w:t>.</w:t>
            </w:r>
          </w:p>
          <w:p w14:paraId="4D65B8CE" w14:textId="77777777" w:rsidR="00836A7C" w:rsidRPr="00B01B0F" w:rsidRDefault="00836A7C" w:rsidP="00A2650D">
            <w:pPr>
              <w:rPr>
                <w:rFonts w:ascii="Times New Roman" w:hAnsi="Times New Roman" w:cs="Times New Roman"/>
                <w:bCs/>
                <w:sz w:val="28"/>
                <w:szCs w:val="28"/>
              </w:rPr>
            </w:pPr>
          </w:p>
          <w:p w14:paraId="5E04064A" w14:textId="2972B0C8" w:rsidR="00836A7C" w:rsidRPr="00B01B0F" w:rsidRDefault="00836A7C" w:rsidP="00A2650D">
            <w:pPr>
              <w:rPr>
                <w:rFonts w:ascii="Times New Roman" w:hAnsi="Times New Roman" w:cs="Times New Roman"/>
                <w:bCs/>
                <w:sz w:val="28"/>
                <w:szCs w:val="28"/>
              </w:rPr>
            </w:pPr>
            <w:r w:rsidRPr="00B01B0F">
              <w:rPr>
                <w:rFonts w:ascii="Times New Roman" w:hAnsi="Times New Roman" w:cs="Times New Roman"/>
                <w:bCs/>
                <w:sz w:val="28"/>
                <w:szCs w:val="28"/>
              </w:rPr>
              <w:t>- In sostanza, è sospesa l’attività amministrativa degli enti impositori sino al 31/05/2020, salvo le attività aventi le caratteristiche di indifferibilità ed urgenza (Circolare n. 11/E del 06/05/2020)</w:t>
            </w:r>
            <w:r w:rsidR="004F5415" w:rsidRPr="00B01B0F">
              <w:rPr>
                <w:rFonts w:ascii="Times New Roman" w:hAnsi="Times New Roman" w:cs="Times New Roman"/>
                <w:bCs/>
                <w:sz w:val="28"/>
                <w:szCs w:val="28"/>
              </w:rPr>
              <w:t>, da valutare caso per caso.</w:t>
            </w:r>
          </w:p>
        </w:tc>
        <w:tc>
          <w:tcPr>
            <w:tcW w:w="2693" w:type="dxa"/>
          </w:tcPr>
          <w:p w14:paraId="65FD61F8" w14:textId="77777777" w:rsidR="00822D6D" w:rsidRPr="00B01B0F" w:rsidRDefault="00822D6D" w:rsidP="00A2650D">
            <w:pPr>
              <w:rPr>
                <w:rFonts w:ascii="Times New Roman" w:hAnsi="Times New Roman" w:cs="Times New Roman"/>
                <w:bCs/>
                <w:sz w:val="28"/>
                <w:szCs w:val="28"/>
              </w:rPr>
            </w:pPr>
          </w:p>
          <w:p w14:paraId="166372EC" w14:textId="55382557" w:rsidR="001A26DE" w:rsidRPr="00B01B0F" w:rsidRDefault="001A26DE" w:rsidP="00A2650D">
            <w:pPr>
              <w:rPr>
                <w:rFonts w:ascii="Times New Roman" w:hAnsi="Times New Roman" w:cs="Times New Roman"/>
                <w:b/>
                <w:sz w:val="28"/>
                <w:szCs w:val="28"/>
              </w:rPr>
            </w:pPr>
            <w:r w:rsidRPr="00B01B0F">
              <w:rPr>
                <w:rFonts w:ascii="Times New Roman" w:hAnsi="Times New Roman" w:cs="Times New Roman"/>
                <w:b/>
                <w:sz w:val="28"/>
                <w:szCs w:val="28"/>
              </w:rPr>
              <w:t>Sospensioni dall’08/03/2020</w:t>
            </w:r>
          </w:p>
          <w:p w14:paraId="1F512FB9" w14:textId="77777777" w:rsidR="001A26DE" w:rsidRPr="00B01B0F" w:rsidRDefault="001A26DE"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55B80F59" w14:textId="77777777" w:rsidR="001A26DE" w:rsidRPr="00B01B0F" w:rsidRDefault="001A26DE" w:rsidP="00A2650D">
            <w:pPr>
              <w:rPr>
                <w:rFonts w:ascii="Times New Roman" w:hAnsi="Times New Roman" w:cs="Times New Roman"/>
                <w:b/>
                <w:sz w:val="28"/>
                <w:szCs w:val="28"/>
              </w:rPr>
            </w:pPr>
            <w:r w:rsidRPr="00B01B0F">
              <w:rPr>
                <w:rFonts w:ascii="Times New Roman" w:hAnsi="Times New Roman" w:cs="Times New Roman"/>
                <w:b/>
                <w:sz w:val="28"/>
                <w:szCs w:val="28"/>
              </w:rPr>
              <w:t>31/05/2020</w:t>
            </w:r>
          </w:p>
          <w:p w14:paraId="37B54783" w14:textId="77777777" w:rsidR="001A26DE" w:rsidRPr="00B01B0F" w:rsidRDefault="001A26DE" w:rsidP="00A2650D">
            <w:pPr>
              <w:rPr>
                <w:rFonts w:ascii="Times New Roman" w:hAnsi="Times New Roman" w:cs="Times New Roman"/>
                <w:b/>
                <w:sz w:val="28"/>
                <w:szCs w:val="28"/>
              </w:rPr>
            </w:pPr>
          </w:p>
          <w:p w14:paraId="5B7228E9" w14:textId="52C5EBF4"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
                <w:sz w:val="28"/>
                <w:szCs w:val="28"/>
              </w:rPr>
              <w:t>(giorni 85)</w:t>
            </w:r>
          </w:p>
        </w:tc>
        <w:tc>
          <w:tcPr>
            <w:tcW w:w="2410" w:type="dxa"/>
          </w:tcPr>
          <w:p w14:paraId="45985F4A" w14:textId="039BBC69" w:rsidR="001A26DE" w:rsidRPr="00B01B0F" w:rsidRDefault="001A26DE" w:rsidP="00A2650D">
            <w:pPr>
              <w:rPr>
                <w:rFonts w:ascii="Times New Roman" w:hAnsi="Times New Roman" w:cs="Times New Roman"/>
                <w:bCs/>
                <w:sz w:val="28"/>
                <w:szCs w:val="28"/>
              </w:rPr>
            </w:pPr>
          </w:p>
        </w:tc>
        <w:tc>
          <w:tcPr>
            <w:tcW w:w="2410" w:type="dxa"/>
          </w:tcPr>
          <w:p w14:paraId="018C8243" w14:textId="0897C5D0" w:rsidR="001A26DE" w:rsidRPr="00B01B0F" w:rsidRDefault="001A26DE" w:rsidP="00A2650D">
            <w:pPr>
              <w:rPr>
                <w:rFonts w:ascii="Times New Roman" w:hAnsi="Times New Roman" w:cs="Times New Roman"/>
                <w:bCs/>
                <w:sz w:val="28"/>
                <w:szCs w:val="28"/>
              </w:rPr>
            </w:pPr>
          </w:p>
        </w:tc>
        <w:tc>
          <w:tcPr>
            <w:tcW w:w="2409" w:type="dxa"/>
          </w:tcPr>
          <w:p w14:paraId="64627691" w14:textId="77777777" w:rsidR="001A26DE" w:rsidRPr="00B01B0F" w:rsidRDefault="001A26DE" w:rsidP="00A2650D">
            <w:pPr>
              <w:rPr>
                <w:rFonts w:ascii="Times New Roman" w:hAnsi="Times New Roman" w:cs="Times New Roman"/>
                <w:bCs/>
                <w:sz w:val="28"/>
                <w:szCs w:val="28"/>
              </w:rPr>
            </w:pPr>
          </w:p>
          <w:p w14:paraId="066DF8CB" w14:textId="617E14C5" w:rsidR="007A6E12" w:rsidRPr="00B01B0F" w:rsidRDefault="007A6E12" w:rsidP="00A2650D">
            <w:pPr>
              <w:rPr>
                <w:rFonts w:ascii="Times New Roman" w:hAnsi="Times New Roman" w:cs="Times New Roman"/>
                <w:bCs/>
                <w:sz w:val="28"/>
                <w:szCs w:val="28"/>
              </w:rPr>
            </w:pPr>
            <w:r w:rsidRPr="00B01B0F">
              <w:rPr>
                <w:rFonts w:ascii="Times New Roman" w:hAnsi="Times New Roman" w:cs="Times New Roman"/>
                <w:bCs/>
                <w:sz w:val="28"/>
                <w:szCs w:val="28"/>
              </w:rPr>
              <w:t>La sospensione dei termini nei procedimenti amministrativi degli altri Enti è prevista dall’art. 103 D.L. n. 18/2020.</w:t>
            </w:r>
          </w:p>
        </w:tc>
      </w:tr>
    </w:tbl>
    <w:p w14:paraId="2DD39BAD" w14:textId="3CE3AACF" w:rsidR="001A26DE" w:rsidRPr="00B01B0F" w:rsidRDefault="001A26DE" w:rsidP="009357DE">
      <w:pPr>
        <w:jc w:val="center"/>
        <w:rPr>
          <w:rFonts w:ascii="Times New Roman" w:hAnsi="Times New Roman" w:cs="Times New Roman"/>
          <w:b/>
          <w:bCs/>
          <w:sz w:val="32"/>
          <w:szCs w:val="32"/>
        </w:rPr>
      </w:pPr>
      <w:bookmarkStart w:id="14" w:name="_Hlk40801902"/>
      <w:r w:rsidRPr="00B01B0F">
        <w:rPr>
          <w:rFonts w:ascii="Times New Roman" w:hAnsi="Times New Roman" w:cs="Times New Roman"/>
          <w:b/>
          <w:bCs/>
          <w:sz w:val="32"/>
          <w:szCs w:val="32"/>
        </w:rPr>
        <w:lastRenderedPageBreak/>
        <w:t xml:space="preserve">ART. </w:t>
      </w:r>
      <w:r w:rsidR="00B63D47" w:rsidRPr="00B01B0F">
        <w:rPr>
          <w:rFonts w:ascii="Times New Roman" w:hAnsi="Times New Roman" w:cs="Times New Roman"/>
          <w:b/>
          <w:bCs/>
          <w:sz w:val="32"/>
          <w:szCs w:val="32"/>
        </w:rPr>
        <w:t>157</w:t>
      </w:r>
      <w:r w:rsidR="00B57B30" w:rsidRPr="00B01B0F">
        <w:rPr>
          <w:rFonts w:ascii="Times New Roman" w:hAnsi="Times New Roman" w:cs="Times New Roman"/>
          <w:b/>
          <w:bCs/>
          <w:sz w:val="32"/>
          <w:szCs w:val="32"/>
        </w:rPr>
        <w:t>, COMMA 1,</w:t>
      </w:r>
      <w:r w:rsidR="00B63D47" w:rsidRPr="00B01B0F">
        <w:rPr>
          <w:rFonts w:ascii="Times New Roman" w:hAnsi="Times New Roman" w:cs="Times New Roman"/>
          <w:b/>
          <w:bCs/>
          <w:sz w:val="32"/>
          <w:szCs w:val="32"/>
        </w:rPr>
        <w:t xml:space="preserve"> D.L. N. 34/2020</w:t>
      </w:r>
      <w:r w:rsidR="003111DA" w:rsidRPr="00B01B0F">
        <w:rPr>
          <w:rFonts w:ascii="Times New Roman" w:hAnsi="Times New Roman" w:cs="Times New Roman"/>
          <w:b/>
          <w:bCs/>
          <w:sz w:val="32"/>
          <w:szCs w:val="32"/>
        </w:rPr>
        <w:t xml:space="preserve"> (</w:t>
      </w:r>
      <w:r w:rsidR="008A7292" w:rsidRPr="00B01B0F">
        <w:rPr>
          <w:rFonts w:ascii="Times New Roman" w:hAnsi="Times New Roman" w:cs="Times New Roman"/>
          <w:b/>
          <w:bCs/>
          <w:sz w:val="32"/>
          <w:szCs w:val="32"/>
        </w:rPr>
        <w:t>Proroga termini dei versamenti)</w:t>
      </w:r>
    </w:p>
    <w:bookmarkEnd w:id="14"/>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1A26DE" w:rsidRPr="00B01B0F" w14:paraId="76443A2C" w14:textId="77777777" w:rsidTr="00A2650D">
        <w:trPr>
          <w:trHeight w:val="1266"/>
        </w:trPr>
        <w:tc>
          <w:tcPr>
            <w:tcW w:w="5387" w:type="dxa"/>
          </w:tcPr>
          <w:p w14:paraId="474E7DF6" w14:textId="77777777" w:rsidR="001A26DE" w:rsidRPr="00B01B0F" w:rsidRDefault="001A26DE" w:rsidP="00A2650D">
            <w:pPr>
              <w:rPr>
                <w:rFonts w:ascii="Times New Roman" w:hAnsi="Times New Roman" w:cs="Times New Roman"/>
                <w:b/>
                <w:sz w:val="32"/>
                <w:szCs w:val="32"/>
              </w:rPr>
            </w:pPr>
          </w:p>
          <w:p w14:paraId="29430F93"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0CB93FA4"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39CB23C3"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127B79F" w14:textId="77777777" w:rsidR="001A26DE" w:rsidRPr="00B01B0F" w:rsidRDefault="001A26DE" w:rsidP="00A2650D">
            <w:pPr>
              <w:rPr>
                <w:rFonts w:ascii="Times New Roman" w:hAnsi="Times New Roman" w:cs="Times New Roman"/>
                <w:b/>
                <w:sz w:val="32"/>
                <w:szCs w:val="32"/>
              </w:rPr>
            </w:pPr>
          </w:p>
          <w:p w14:paraId="2BBC290D"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6C7FACD7" w14:textId="77777777" w:rsidR="001A26DE" w:rsidRPr="00B01B0F" w:rsidRDefault="001A26DE" w:rsidP="00A2650D">
            <w:pPr>
              <w:rPr>
                <w:rFonts w:ascii="Times New Roman" w:hAnsi="Times New Roman" w:cs="Times New Roman"/>
                <w:b/>
                <w:sz w:val="32"/>
                <w:szCs w:val="32"/>
              </w:rPr>
            </w:pPr>
          </w:p>
          <w:p w14:paraId="79169B21"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34A37E6"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14F5697" w14:textId="77777777" w:rsidR="001A26DE" w:rsidRPr="00B01B0F" w:rsidRDefault="001A26DE" w:rsidP="00A2650D">
            <w:pPr>
              <w:rPr>
                <w:rFonts w:ascii="Times New Roman" w:hAnsi="Times New Roman" w:cs="Times New Roman"/>
                <w:b/>
                <w:sz w:val="32"/>
                <w:szCs w:val="32"/>
              </w:rPr>
            </w:pPr>
          </w:p>
          <w:p w14:paraId="5BB97ED9" w14:textId="77777777" w:rsidR="001A26DE" w:rsidRPr="00B01B0F" w:rsidRDefault="001A26DE"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1A26DE" w:rsidRPr="00B01B0F" w14:paraId="04506E1F" w14:textId="77777777" w:rsidTr="00A2650D">
        <w:trPr>
          <w:trHeight w:val="6933"/>
        </w:trPr>
        <w:tc>
          <w:tcPr>
            <w:tcW w:w="5387" w:type="dxa"/>
          </w:tcPr>
          <w:p w14:paraId="52A9E3F1" w14:textId="77777777" w:rsidR="00005302" w:rsidRPr="00B01B0F" w:rsidRDefault="00005302" w:rsidP="00A2650D">
            <w:pPr>
              <w:rPr>
                <w:rFonts w:ascii="Times New Roman" w:hAnsi="Times New Roman" w:cs="Times New Roman"/>
                <w:bCs/>
                <w:sz w:val="28"/>
                <w:szCs w:val="28"/>
              </w:rPr>
            </w:pPr>
          </w:p>
          <w:p w14:paraId="59D0039D" w14:textId="3CEFB2C4"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Cs/>
                <w:sz w:val="28"/>
                <w:szCs w:val="28"/>
              </w:rPr>
              <w:t>- Avvisi di accertamento</w:t>
            </w:r>
          </w:p>
          <w:p w14:paraId="3370640E" w14:textId="77777777" w:rsidR="001A26DE" w:rsidRPr="00B01B0F" w:rsidRDefault="001A26DE" w:rsidP="00A2650D">
            <w:pPr>
              <w:rPr>
                <w:rFonts w:ascii="Times New Roman" w:hAnsi="Times New Roman" w:cs="Times New Roman"/>
                <w:bCs/>
                <w:sz w:val="28"/>
                <w:szCs w:val="28"/>
              </w:rPr>
            </w:pPr>
          </w:p>
          <w:p w14:paraId="3C83DAD1" w14:textId="77777777"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Cs/>
                <w:sz w:val="28"/>
                <w:szCs w:val="28"/>
              </w:rPr>
              <w:t>- Avvisi di contestazione</w:t>
            </w:r>
          </w:p>
          <w:p w14:paraId="0B40AC2C" w14:textId="77777777" w:rsidR="001A26DE" w:rsidRPr="00B01B0F" w:rsidRDefault="001A26DE" w:rsidP="00A2650D">
            <w:pPr>
              <w:rPr>
                <w:rFonts w:ascii="Times New Roman" w:hAnsi="Times New Roman" w:cs="Times New Roman"/>
                <w:bCs/>
                <w:sz w:val="28"/>
                <w:szCs w:val="28"/>
              </w:rPr>
            </w:pPr>
          </w:p>
          <w:p w14:paraId="3F53C508" w14:textId="4F3DE402"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Avvisi di </w:t>
            </w:r>
            <w:r w:rsidR="007312BC" w:rsidRPr="00B01B0F">
              <w:rPr>
                <w:rFonts w:ascii="Times New Roman" w:hAnsi="Times New Roman" w:cs="Times New Roman"/>
                <w:bCs/>
                <w:sz w:val="28"/>
                <w:szCs w:val="28"/>
              </w:rPr>
              <w:t>ir</w:t>
            </w:r>
            <w:r w:rsidRPr="00B01B0F">
              <w:rPr>
                <w:rFonts w:ascii="Times New Roman" w:hAnsi="Times New Roman" w:cs="Times New Roman"/>
                <w:bCs/>
                <w:sz w:val="28"/>
                <w:szCs w:val="28"/>
              </w:rPr>
              <w:t>rogazione delle sanzioni</w:t>
            </w:r>
          </w:p>
          <w:p w14:paraId="0F820E3D" w14:textId="77777777" w:rsidR="001A26DE" w:rsidRPr="00B01B0F" w:rsidRDefault="001A26DE" w:rsidP="00A2650D">
            <w:pPr>
              <w:rPr>
                <w:rFonts w:ascii="Times New Roman" w:hAnsi="Times New Roman" w:cs="Times New Roman"/>
                <w:bCs/>
                <w:sz w:val="28"/>
                <w:szCs w:val="28"/>
              </w:rPr>
            </w:pPr>
          </w:p>
          <w:p w14:paraId="2739AF92" w14:textId="77777777"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Cs/>
                <w:sz w:val="28"/>
                <w:szCs w:val="28"/>
              </w:rPr>
              <w:t>- Avvisi di recupero dei crediti d’imposta</w:t>
            </w:r>
          </w:p>
          <w:p w14:paraId="10B4D01F" w14:textId="77777777" w:rsidR="001A26DE" w:rsidRPr="00B01B0F" w:rsidRDefault="001A26DE" w:rsidP="00A2650D">
            <w:pPr>
              <w:rPr>
                <w:rFonts w:ascii="Times New Roman" w:hAnsi="Times New Roman" w:cs="Times New Roman"/>
                <w:bCs/>
                <w:sz w:val="28"/>
                <w:szCs w:val="28"/>
              </w:rPr>
            </w:pPr>
          </w:p>
          <w:p w14:paraId="4695462B" w14:textId="3D6C3D6C" w:rsidR="001A26DE" w:rsidRPr="00B01B0F" w:rsidRDefault="001A26DE" w:rsidP="00A2650D">
            <w:pPr>
              <w:rPr>
                <w:rFonts w:ascii="Times New Roman" w:hAnsi="Times New Roman" w:cs="Times New Roman"/>
                <w:bCs/>
                <w:sz w:val="28"/>
                <w:szCs w:val="28"/>
              </w:rPr>
            </w:pPr>
            <w:r w:rsidRPr="00B01B0F">
              <w:rPr>
                <w:rFonts w:ascii="Times New Roman" w:hAnsi="Times New Roman" w:cs="Times New Roman"/>
                <w:bCs/>
                <w:sz w:val="28"/>
                <w:szCs w:val="28"/>
              </w:rPr>
              <w:t>- Avvisi di liquidazione e di rettifica e liquidazione</w:t>
            </w:r>
          </w:p>
        </w:tc>
        <w:tc>
          <w:tcPr>
            <w:tcW w:w="2693" w:type="dxa"/>
          </w:tcPr>
          <w:p w14:paraId="7158E632" w14:textId="77777777" w:rsidR="00005302" w:rsidRPr="00B01B0F" w:rsidRDefault="00005302" w:rsidP="00A2650D">
            <w:pPr>
              <w:rPr>
                <w:rFonts w:ascii="Times New Roman" w:hAnsi="Times New Roman" w:cs="Times New Roman"/>
                <w:bCs/>
                <w:sz w:val="28"/>
                <w:szCs w:val="28"/>
              </w:rPr>
            </w:pPr>
          </w:p>
          <w:p w14:paraId="751AA140" w14:textId="77777777" w:rsidR="001A26DE" w:rsidRPr="00B01B0F" w:rsidRDefault="001A26DE" w:rsidP="00A2650D">
            <w:pPr>
              <w:rPr>
                <w:rFonts w:ascii="Times New Roman" w:hAnsi="Times New Roman" w:cs="Times New Roman"/>
                <w:b/>
                <w:sz w:val="28"/>
                <w:szCs w:val="28"/>
              </w:rPr>
            </w:pPr>
            <w:r w:rsidRPr="00B01B0F">
              <w:rPr>
                <w:rFonts w:ascii="Times New Roman" w:hAnsi="Times New Roman" w:cs="Times New Roman"/>
                <w:bCs/>
                <w:sz w:val="28"/>
                <w:szCs w:val="28"/>
              </w:rPr>
              <w:t xml:space="preserve">Termini di decadenza che scadono </w:t>
            </w:r>
            <w:r w:rsidRPr="00B01B0F">
              <w:rPr>
                <w:rFonts w:ascii="Times New Roman" w:hAnsi="Times New Roman" w:cs="Times New Roman"/>
                <w:b/>
                <w:sz w:val="28"/>
                <w:szCs w:val="28"/>
              </w:rPr>
              <w:t>dal</w:t>
            </w: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0</w:t>
            </w:r>
            <w:r w:rsidR="00B63D47" w:rsidRPr="00B01B0F">
              <w:rPr>
                <w:rFonts w:ascii="Times New Roman" w:hAnsi="Times New Roman" w:cs="Times New Roman"/>
                <w:b/>
                <w:sz w:val="28"/>
                <w:szCs w:val="28"/>
              </w:rPr>
              <w:t>8</w:t>
            </w:r>
            <w:r w:rsidRPr="00B01B0F">
              <w:rPr>
                <w:rFonts w:ascii="Times New Roman" w:hAnsi="Times New Roman" w:cs="Times New Roman"/>
                <w:b/>
                <w:sz w:val="28"/>
                <w:szCs w:val="28"/>
              </w:rPr>
              <w:t>/03/2020 al 31/12/2020</w:t>
            </w:r>
          </w:p>
          <w:p w14:paraId="02B9C38D" w14:textId="77777777" w:rsidR="009253B1" w:rsidRPr="00B01B0F" w:rsidRDefault="009253B1" w:rsidP="00A2650D">
            <w:pPr>
              <w:rPr>
                <w:rFonts w:ascii="Times New Roman" w:hAnsi="Times New Roman" w:cs="Times New Roman"/>
                <w:sz w:val="28"/>
                <w:szCs w:val="28"/>
              </w:rPr>
            </w:pPr>
          </w:p>
          <w:p w14:paraId="284F75A7" w14:textId="77777777" w:rsidR="009253B1" w:rsidRPr="00B01B0F" w:rsidRDefault="009253B1"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N.B. </w:t>
            </w:r>
          </w:p>
          <w:p w14:paraId="67B1A8D3" w14:textId="1ED3EA23" w:rsidR="009253B1" w:rsidRPr="00B01B0F" w:rsidRDefault="009253B1" w:rsidP="00A2650D">
            <w:pPr>
              <w:rPr>
                <w:rFonts w:ascii="Times New Roman" w:hAnsi="Times New Roman" w:cs="Times New Roman"/>
                <w:b/>
                <w:sz w:val="28"/>
                <w:szCs w:val="28"/>
              </w:rPr>
            </w:pPr>
            <w:r w:rsidRPr="00B01B0F">
              <w:rPr>
                <w:rFonts w:ascii="Times New Roman" w:hAnsi="Times New Roman" w:cs="Times New Roman"/>
                <w:b/>
                <w:sz w:val="28"/>
                <w:szCs w:val="28"/>
              </w:rPr>
              <w:t>Senza tener conto del periodo di sospensione di cui all’art. 67, comma 1, D.L. n. 18/2020</w:t>
            </w:r>
            <w:r w:rsidR="007D24D8" w:rsidRPr="00B01B0F">
              <w:rPr>
                <w:rFonts w:ascii="Times New Roman" w:hAnsi="Times New Roman" w:cs="Times New Roman"/>
                <w:b/>
                <w:sz w:val="28"/>
                <w:szCs w:val="28"/>
              </w:rPr>
              <w:t>, convertito con modificazioni dalla Legge n. 27 del 24/04/2020.</w:t>
            </w:r>
          </w:p>
        </w:tc>
        <w:tc>
          <w:tcPr>
            <w:tcW w:w="2410" w:type="dxa"/>
          </w:tcPr>
          <w:p w14:paraId="35CA301B" w14:textId="77777777" w:rsidR="00005302" w:rsidRPr="00B01B0F" w:rsidRDefault="00005302" w:rsidP="00A2650D">
            <w:pPr>
              <w:rPr>
                <w:rFonts w:ascii="Times New Roman" w:hAnsi="Times New Roman" w:cs="Times New Roman"/>
                <w:bCs/>
                <w:sz w:val="28"/>
                <w:szCs w:val="28"/>
              </w:rPr>
            </w:pPr>
          </w:p>
          <w:p w14:paraId="64B4C003" w14:textId="7A84053F" w:rsidR="001A26DE" w:rsidRPr="00B01B0F" w:rsidRDefault="001A26DE" w:rsidP="00A2650D">
            <w:pPr>
              <w:rPr>
                <w:rFonts w:ascii="Times New Roman" w:hAnsi="Times New Roman" w:cs="Times New Roman"/>
                <w:b/>
                <w:sz w:val="28"/>
                <w:szCs w:val="28"/>
              </w:rPr>
            </w:pPr>
            <w:r w:rsidRPr="00B01B0F">
              <w:rPr>
                <w:rFonts w:ascii="Times New Roman" w:hAnsi="Times New Roman" w:cs="Times New Roman"/>
                <w:b/>
                <w:sz w:val="28"/>
                <w:szCs w:val="28"/>
              </w:rPr>
              <w:t>- Devono essere emessi entro il 31/12/2020</w:t>
            </w:r>
          </w:p>
          <w:p w14:paraId="3016C8AC" w14:textId="77777777" w:rsidR="001A26DE" w:rsidRPr="00B01B0F" w:rsidRDefault="001A26DE" w:rsidP="00A2650D">
            <w:pPr>
              <w:rPr>
                <w:rFonts w:ascii="Times New Roman" w:hAnsi="Times New Roman" w:cs="Times New Roman"/>
                <w:b/>
                <w:sz w:val="28"/>
                <w:szCs w:val="28"/>
              </w:rPr>
            </w:pPr>
          </w:p>
          <w:p w14:paraId="7000AD6F" w14:textId="77777777" w:rsidR="001A26DE" w:rsidRPr="00B01B0F" w:rsidRDefault="001A26DE" w:rsidP="00A2650D">
            <w:pPr>
              <w:rPr>
                <w:rFonts w:ascii="Times New Roman" w:hAnsi="Times New Roman" w:cs="Times New Roman"/>
                <w:b/>
                <w:sz w:val="28"/>
                <w:szCs w:val="28"/>
              </w:rPr>
            </w:pPr>
            <w:r w:rsidRPr="00B01B0F">
              <w:rPr>
                <w:rFonts w:ascii="Times New Roman" w:hAnsi="Times New Roman" w:cs="Times New Roman"/>
                <w:b/>
                <w:sz w:val="28"/>
                <w:szCs w:val="28"/>
              </w:rPr>
              <w:t>- Devono essere notificati dall’01/01/2021 al 31/12/2021 salvo ipotesi di urgenza</w:t>
            </w:r>
            <w:r w:rsidR="0036482F" w:rsidRPr="00B01B0F">
              <w:rPr>
                <w:rFonts w:ascii="Times New Roman" w:hAnsi="Times New Roman" w:cs="Times New Roman"/>
                <w:b/>
                <w:sz w:val="28"/>
                <w:szCs w:val="28"/>
              </w:rPr>
              <w:t xml:space="preserve"> (frodi fiscali e misure cautelari).</w:t>
            </w:r>
          </w:p>
          <w:p w14:paraId="5D7CA3DC" w14:textId="77777777" w:rsidR="0036482F" w:rsidRPr="00B01B0F" w:rsidRDefault="0036482F" w:rsidP="00A2650D">
            <w:pPr>
              <w:rPr>
                <w:rFonts w:ascii="Times New Roman" w:hAnsi="Times New Roman" w:cs="Times New Roman"/>
                <w:b/>
                <w:sz w:val="28"/>
                <w:szCs w:val="28"/>
              </w:rPr>
            </w:pPr>
          </w:p>
          <w:p w14:paraId="25A69240" w14:textId="572338A9" w:rsidR="0036482F" w:rsidRPr="00B01B0F" w:rsidRDefault="0036482F" w:rsidP="00A2650D">
            <w:pPr>
              <w:rPr>
                <w:rFonts w:ascii="Times New Roman" w:hAnsi="Times New Roman" w:cs="Times New Roman"/>
                <w:bCs/>
                <w:sz w:val="28"/>
                <w:szCs w:val="28"/>
              </w:rPr>
            </w:pPr>
            <w:r w:rsidRPr="00B01B0F">
              <w:rPr>
                <w:rFonts w:ascii="Times New Roman" w:hAnsi="Times New Roman" w:cs="Times New Roman"/>
                <w:b/>
                <w:sz w:val="28"/>
                <w:szCs w:val="28"/>
              </w:rPr>
              <w:t>- Non possono essere notificati prima del 01/01/2021</w:t>
            </w:r>
          </w:p>
        </w:tc>
        <w:tc>
          <w:tcPr>
            <w:tcW w:w="2410" w:type="dxa"/>
          </w:tcPr>
          <w:p w14:paraId="59C01101" w14:textId="77777777" w:rsidR="001A26DE" w:rsidRPr="00B01B0F" w:rsidRDefault="001A26DE" w:rsidP="00A2650D">
            <w:pPr>
              <w:rPr>
                <w:rFonts w:ascii="Times New Roman" w:hAnsi="Times New Roman" w:cs="Times New Roman"/>
                <w:bCs/>
                <w:sz w:val="28"/>
                <w:szCs w:val="28"/>
              </w:rPr>
            </w:pPr>
          </w:p>
          <w:p w14:paraId="024574CD" w14:textId="7D41A0BB" w:rsidR="0036482F" w:rsidRPr="00B01B0F" w:rsidRDefault="0036482F" w:rsidP="00A2650D">
            <w:pPr>
              <w:rPr>
                <w:rFonts w:ascii="Times New Roman" w:hAnsi="Times New Roman" w:cs="Times New Roman"/>
                <w:bCs/>
                <w:sz w:val="28"/>
                <w:szCs w:val="28"/>
              </w:rPr>
            </w:pPr>
          </w:p>
        </w:tc>
        <w:tc>
          <w:tcPr>
            <w:tcW w:w="2409" w:type="dxa"/>
          </w:tcPr>
          <w:p w14:paraId="5369900F" w14:textId="77777777" w:rsidR="001A26DE" w:rsidRPr="00B01B0F" w:rsidRDefault="001A26DE" w:rsidP="00A2650D">
            <w:pPr>
              <w:rPr>
                <w:rFonts w:ascii="Times New Roman" w:hAnsi="Times New Roman" w:cs="Times New Roman"/>
                <w:bCs/>
                <w:sz w:val="28"/>
                <w:szCs w:val="28"/>
              </w:rPr>
            </w:pPr>
          </w:p>
          <w:p w14:paraId="4B2A4C74" w14:textId="77777777" w:rsidR="0036482F" w:rsidRPr="00B01B0F" w:rsidRDefault="0036482F" w:rsidP="00A2650D">
            <w:pPr>
              <w:rPr>
                <w:rFonts w:ascii="Times New Roman" w:hAnsi="Times New Roman" w:cs="Times New Roman"/>
                <w:bCs/>
                <w:sz w:val="28"/>
                <w:szCs w:val="28"/>
              </w:rPr>
            </w:pPr>
            <w:r w:rsidRPr="00B01B0F">
              <w:rPr>
                <w:rFonts w:ascii="Times New Roman" w:hAnsi="Times New Roman" w:cs="Times New Roman"/>
                <w:bCs/>
                <w:sz w:val="28"/>
                <w:szCs w:val="28"/>
              </w:rPr>
              <w:t>- Non sono dovuti gli interessi per ritardato pagamento e gli interessi per ritardata iscrizione a ruolo per il periodo compreso tra il 1° gennaio 2021 e la data di notifica dell’atto.</w:t>
            </w:r>
          </w:p>
          <w:p w14:paraId="65D3F7BF" w14:textId="77777777" w:rsidR="0036482F" w:rsidRPr="00B01B0F" w:rsidRDefault="0036482F" w:rsidP="00A2650D">
            <w:pPr>
              <w:rPr>
                <w:rFonts w:ascii="Times New Roman" w:hAnsi="Times New Roman" w:cs="Times New Roman"/>
                <w:bCs/>
                <w:sz w:val="28"/>
                <w:szCs w:val="28"/>
              </w:rPr>
            </w:pPr>
          </w:p>
          <w:p w14:paraId="3D9E7DE4" w14:textId="405C6AA2" w:rsidR="0036482F" w:rsidRPr="00B01B0F" w:rsidRDefault="0036482F" w:rsidP="00A2650D">
            <w:pPr>
              <w:rPr>
                <w:rFonts w:ascii="Times New Roman" w:hAnsi="Times New Roman" w:cs="Times New Roman"/>
                <w:bCs/>
                <w:sz w:val="28"/>
                <w:szCs w:val="28"/>
              </w:rPr>
            </w:pPr>
            <w:r w:rsidRPr="00B01B0F">
              <w:rPr>
                <w:rFonts w:ascii="Times New Roman" w:hAnsi="Times New Roman" w:cs="Times New Roman"/>
                <w:bCs/>
                <w:sz w:val="28"/>
                <w:szCs w:val="28"/>
              </w:rPr>
              <w:t>- Provvedimenti del Direttore dell’Agenzia delle Entrate.</w:t>
            </w:r>
          </w:p>
        </w:tc>
      </w:tr>
    </w:tbl>
    <w:p w14:paraId="399AC619" w14:textId="0CF8B35C" w:rsidR="001A26DE" w:rsidRPr="00B01B0F" w:rsidRDefault="00037AA2"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 19 D.L. N. 23/2020</w:t>
      </w:r>
      <w:r w:rsidR="008A7292" w:rsidRPr="00B01B0F">
        <w:rPr>
          <w:rFonts w:ascii="Times New Roman" w:hAnsi="Times New Roman" w:cs="Times New Roman"/>
          <w:b/>
          <w:bCs/>
          <w:sz w:val="32"/>
          <w:szCs w:val="32"/>
        </w:rPr>
        <w:t xml:space="preserve"> (</w:t>
      </w:r>
      <w:bookmarkStart w:id="15" w:name="_Hlk40874834"/>
      <w:r w:rsidR="00C33EAC" w:rsidRPr="00B01B0F">
        <w:rPr>
          <w:rFonts w:ascii="Times New Roman" w:hAnsi="Times New Roman" w:cs="Times New Roman"/>
          <w:b/>
          <w:bCs/>
          <w:sz w:val="32"/>
          <w:szCs w:val="32"/>
        </w:rPr>
        <w:t>Contribuenti</w:t>
      </w:r>
      <w:r w:rsidR="008A7292" w:rsidRPr="00B01B0F">
        <w:rPr>
          <w:rFonts w:ascii="Times New Roman" w:hAnsi="Times New Roman" w:cs="Times New Roman"/>
          <w:b/>
          <w:bCs/>
          <w:sz w:val="32"/>
          <w:szCs w:val="32"/>
        </w:rPr>
        <w:t xml:space="preserve"> con ricavi e compensi</w:t>
      </w:r>
      <w:r w:rsidR="00C33EAC" w:rsidRPr="00B01B0F">
        <w:rPr>
          <w:rFonts w:ascii="Times New Roman" w:hAnsi="Times New Roman" w:cs="Times New Roman"/>
          <w:b/>
          <w:bCs/>
          <w:sz w:val="32"/>
          <w:szCs w:val="32"/>
        </w:rPr>
        <w:t xml:space="preserve"> non superiori ad € 400.000</w:t>
      </w:r>
      <w:bookmarkEnd w:id="15"/>
      <w:r w:rsidR="008A7292" w:rsidRPr="00B01B0F">
        <w:rPr>
          <w:rFonts w:ascii="Times New Roman" w:hAnsi="Times New Roman" w:cs="Times New Roman"/>
          <w:b/>
          <w:bCs/>
          <w:sz w:val="32"/>
          <w:szCs w:val="32"/>
        </w:rPr>
        <w:t>)</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037AA2" w:rsidRPr="00B01B0F" w14:paraId="34F2D3C5" w14:textId="77777777" w:rsidTr="00A2650D">
        <w:trPr>
          <w:trHeight w:val="1266"/>
        </w:trPr>
        <w:tc>
          <w:tcPr>
            <w:tcW w:w="5387" w:type="dxa"/>
          </w:tcPr>
          <w:p w14:paraId="4E548A59" w14:textId="77777777" w:rsidR="00037AA2" w:rsidRPr="00B01B0F" w:rsidRDefault="00037AA2" w:rsidP="00A2650D">
            <w:pPr>
              <w:rPr>
                <w:rFonts w:ascii="Times New Roman" w:hAnsi="Times New Roman" w:cs="Times New Roman"/>
                <w:b/>
                <w:sz w:val="32"/>
                <w:szCs w:val="32"/>
              </w:rPr>
            </w:pPr>
          </w:p>
          <w:p w14:paraId="1C4C5CF7"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3FD718A4" w14:textId="77777777" w:rsidR="005D74FC" w:rsidRPr="00B01B0F" w:rsidRDefault="005D74FC" w:rsidP="00A2650D">
            <w:pPr>
              <w:jc w:val="center"/>
              <w:rPr>
                <w:rFonts w:ascii="Times New Roman" w:hAnsi="Times New Roman" w:cs="Times New Roman"/>
                <w:b/>
                <w:sz w:val="32"/>
                <w:szCs w:val="32"/>
              </w:rPr>
            </w:pPr>
            <w:r w:rsidRPr="00B01B0F">
              <w:rPr>
                <w:rFonts w:ascii="Times New Roman" w:hAnsi="Times New Roman" w:cs="Times New Roman"/>
                <w:b/>
                <w:sz w:val="32"/>
                <w:szCs w:val="32"/>
              </w:rPr>
              <w:t>RITENUTE</w:t>
            </w:r>
          </w:p>
          <w:p w14:paraId="38972109" w14:textId="5A8E8AC4"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 SOSPES</w:t>
            </w:r>
            <w:r w:rsidR="005D74FC" w:rsidRPr="00B01B0F">
              <w:rPr>
                <w:rFonts w:ascii="Times New Roman" w:hAnsi="Times New Roman" w:cs="Times New Roman"/>
                <w:b/>
                <w:sz w:val="32"/>
                <w:szCs w:val="32"/>
              </w:rPr>
              <w:t>E</w:t>
            </w:r>
          </w:p>
          <w:p w14:paraId="18DB1DAE"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290E53A9" w14:textId="77777777" w:rsidR="00037AA2" w:rsidRPr="00B01B0F" w:rsidRDefault="00037AA2" w:rsidP="00A2650D">
            <w:pPr>
              <w:rPr>
                <w:rFonts w:ascii="Times New Roman" w:hAnsi="Times New Roman" w:cs="Times New Roman"/>
                <w:b/>
                <w:sz w:val="32"/>
                <w:szCs w:val="32"/>
              </w:rPr>
            </w:pPr>
          </w:p>
          <w:p w14:paraId="25AC3DC2"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5BC9FA44" w14:textId="77777777" w:rsidR="00037AA2" w:rsidRPr="00B01B0F" w:rsidRDefault="00037AA2" w:rsidP="00A2650D">
            <w:pPr>
              <w:rPr>
                <w:rFonts w:ascii="Times New Roman" w:hAnsi="Times New Roman" w:cs="Times New Roman"/>
                <w:b/>
                <w:sz w:val="32"/>
                <w:szCs w:val="32"/>
              </w:rPr>
            </w:pPr>
          </w:p>
          <w:p w14:paraId="6E92E4C8"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145FC3F2"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38ECD4FC" w14:textId="77777777" w:rsidR="00037AA2" w:rsidRPr="00B01B0F" w:rsidRDefault="00037AA2" w:rsidP="00A2650D">
            <w:pPr>
              <w:rPr>
                <w:rFonts w:ascii="Times New Roman" w:hAnsi="Times New Roman" w:cs="Times New Roman"/>
                <w:b/>
                <w:sz w:val="32"/>
                <w:szCs w:val="32"/>
              </w:rPr>
            </w:pPr>
          </w:p>
          <w:p w14:paraId="70B3989E"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37AA2" w:rsidRPr="00B01B0F" w14:paraId="0E3BF22D" w14:textId="77777777" w:rsidTr="00A2650D">
        <w:trPr>
          <w:trHeight w:val="6933"/>
        </w:trPr>
        <w:tc>
          <w:tcPr>
            <w:tcW w:w="5387" w:type="dxa"/>
          </w:tcPr>
          <w:p w14:paraId="2C253E45" w14:textId="77777777" w:rsidR="008920FB" w:rsidRPr="00B01B0F" w:rsidRDefault="008920FB" w:rsidP="00A2650D">
            <w:pPr>
              <w:rPr>
                <w:rFonts w:ascii="Times New Roman" w:hAnsi="Times New Roman" w:cs="Times New Roman"/>
                <w:bCs/>
                <w:sz w:val="28"/>
                <w:szCs w:val="28"/>
              </w:rPr>
            </w:pPr>
          </w:p>
          <w:p w14:paraId="3CC83AD6" w14:textId="38173A52"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C33EAC" w:rsidRPr="00B01B0F">
              <w:rPr>
                <w:rFonts w:ascii="Times New Roman" w:hAnsi="Times New Roman" w:cs="Times New Roman"/>
                <w:bCs/>
                <w:sz w:val="28"/>
                <w:szCs w:val="28"/>
              </w:rPr>
              <w:t>Contribuenti</w:t>
            </w:r>
            <w:r w:rsidRPr="00B01B0F">
              <w:rPr>
                <w:rFonts w:ascii="Times New Roman" w:hAnsi="Times New Roman" w:cs="Times New Roman"/>
                <w:bCs/>
                <w:sz w:val="28"/>
                <w:szCs w:val="28"/>
              </w:rPr>
              <w:t xml:space="preserve"> con ricavi e compensi non superiori a 400 mila euro nel 2019.</w:t>
            </w:r>
          </w:p>
          <w:p w14:paraId="77864CFD" w14:textId="77777777" w:rsidR="00037AA2" w:rsidRPr="00B01B0F" w:rsidRDefault="00037AA2" w:rsidP="00A2650D">
            <w:pPr>
              <w:rPr>
                <w:rFonts w:ascii="Times New Roman" w:hAnsi="Times New Roman" w:cs="Times New Roman"/>
                <w:bCs/>
                <w:sz w:val="28"/>
                <w:szCs w:val="28"/>
              </w:rPr>
            </w:pPr>
          </w:p>
          <w:p w14:paraId="62B2F578" w14:textId="6310374D"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Cs/>
                <w:sz w:val="28"/>
                <w:szCs w:val="28"/>
              </w:rPr>
              <w:t>- I ricavi o compensi percepiti tra il 17 marzo 2020 ed il 31/05/2020 non sono assoggettati alle ritenute d’acconto da parte del sostituto d’imposta, a condizione che nel mese precedente non siano state sostenute spese per lavoro dipendente o assimilato.</w:t>
            </w:r>
          </w:p>
        </w:tc>
        <w:tc>
          <w:tcPr>
            <w:tcW w:w="2693" w:type="dxa"/>
          </w:tcPr>
          <w:p w14:paraId="497E44F8" w14:textId="77777777" w:rsidR="008920FB" w:rsidRPr="00B01B0F" w:rsidRDefault="008920FB" w:rsidP="00A2650D">
            <w:pPr>
              <w:rPr>
                <w:rFonts w:ascii="Times New Roman" w:hAnsi="Times New Roman" w:cs="Times New Roman"/>
                <w:b/>
                <w:sz w:val="28"/>
                <w:szCs w:val="28"/>
              </w:rPr>
            </w:pPr>
          </w:p>
          <w:p w14:paraId="2513507E" w14:textId="2BD29A82"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40A9115C" w14:textId="15101571"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17/03/2020</w:t>
            </w:r>
          </w:p>
          <w:p w14:paraId="483785AD" w14:textId="77777777"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067FF2AF" w14:textId="0E41595C"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31/05/2020</w:t>
            </w:r>
          </w:p>
        </w:tc>
        <w:tc>
          <w:tcPr>
            <w:tcW w:w="2410" w:type="dxa"/>
          </w:tcPr>
          <w:p w14:paraId="0F6D5149" w14:textId="77777777" w:rsidR="008920FB" w:rsidRPr="00B01B0F" w:rsidRDefault="008920FB" w:rsidP="00A2650D">
            <w:pPr>
              <w:rPr>
                <w:rFonts w:ascii="Times New Roman" w:hAnsi="Times New Roman" w:cs="Times New Roman"/>
                <w:b/>
                <w:sz w:val="28"/>
                <w:szCs w:val="28"/>
              </w:rPr>
            </w:pPr>
          </w:p>
          <w:p w14:paraId="758DE13D" w14:textId="0C28AC79"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16/09/2020</w:t>
            </w:r>
          </w:p>
        </w:tc>
        <w:tc>
          <w:tcPr>
            <w:tcW w:w="2410" w:type="dxa"/>
          </w:tcPr>
          <w:p w14:paraId="380C9C3F" w14:textId="77777777" w:rsidR="008920FB" w:rsidRPr="00B01B0F" w:rsidRDefault="008920FB" w:rsidP="00A2650D">
            <w:pPr>
              <w:rPr>
                <w:rFonts w:ascii="Times New Roman" w:hAnsi="Times New Roman" w:cs="Times New Roman"/>
                <w:bCs/>
                <w:sz w:val="28"/>
                <w:szCs w:val="28"/>
              </w:rPr>
            </w:pPr>
          </w:p>
          <w:p w14:paraId="777D9F65" w14:textId="6FD42141"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Unica rata </w:t>
            </w:r>
          </w:p>
          <w:p w14:paraId="51CBDBB2" w14:textId="77777777" w:rsidR="00037AA2" w:rsidRPr="00B01B0F" w:rsidRDefault="00037AA2" w:rsidP="00A2650D">
            <w:pPr>
              <w:rPr>
                <w:rFonts w:ascii="Times New Roman" w:hAnsi="Times New Roman" w:cs="Times New Roman"/>
                <w:bCs/>
                <w:sz w:val="28"/>
                <w:szCs w:val="28"/>
              </w:rPr>
            </w:pPr>
          </w:p>
          <w:p w14:paraId="217686C5" w14:textId="7E85066A"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44AA40EF" w14:textId="77777777" w:rsidR="00037AA2" w:rsidRPr="00B01B0F" w:rsidRDefault="00037AA2" w:rsidP="00A2650D">
            <w:pPr>
              <w:rPr>
                <w:rFonts w:ascii="Times New Roman" w:hAnsi="Times New Roman" w:cs="Times New Roman"/>
                <w:bCs/>
                <w:sz w:val="28"/>
                <w:szCs w:val="28"/>
              </w:rPr>
            </w:pPr>
          </w:p>
          <w:p w14:paraId="56AC7E97" w14:textId="77777777"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Cs/>
                <w:sz w:val="28"/>
                <w:szCs w:val="28"/>
              </w:rPr>
              <w:t xml:space="preserve">Quattro rate mensili di pari importo a partire dal </w:t>
            </w:r>
            <w:r w:rsidRPr="00B01B0F">
              <w:rPr>
                <w:rFonts w:ascii="Times New Roman" w:hAnsi="Times New Roman" w:cs="Times New Roman"/>
                <w:b/>
                <w:sz w:val="28"/>
                <w:szCs w:val="28"/>
              </w:rPr>
              <w:t>16/09/2020</w:t>
            </w:r>
          </w:p>
          <w:p w14:paraId="24E36F98" w14:textId="77777777" w:rsidR="009E4630" w:rsidRPr="00B01B0F" w:rsidRDefault="009E4630" w:rsidP="00A2650D">
            <w:pPr>
              <w:rPr>
                <w:rFonts w:ascii="Times New Roman" w:hAnsi="Times New Roman" w:cs="Times New Roman"/>
                <w:bCs/>
                <w:sz w:val="28"/>
                <w:szCs w:val="28"/>
              </w:rPr>
            </w:pPr>
          </w:p>
          <w:p w14:paraId="5F06CDCE" w14:textId="1A20F852" w:rsidR="009E4630" w:rsidRPr="00B01B0F" w:rsidRDefault="009E4630" w:rsidP="00A2650D">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09" w:type="dxa"/>
          </w:tcPr>
          <w:p w14:paraId="2312405D" w14:textId="77777777" w:rsidR="00037AA2" w:rsidRPr="00B01B0F" w:rsidRDefault="00037AA2" w:rsidP="00A2650D">
            <w:pPr>
              <w:rPr>
                <w:rFonts w:ascii="Times New Roman" w:hAnsi="Times New Roman" w:cs="Times New Roman"/>
                <w:bCs/>
                <w:sz w:val="28"/>
                <w:szCs w:val="28"/>
              </w:rPr>
            </w:pPr>
          </w:p>
        </w:tc>
      </w:tr>
    </w:tbl>
    <w:p w14:paraId="4315F090" w14:textId="775A390A" w:rsidR="00037AA2" w:rsidRPr="00B01B0F" w:rsidRDefault="00037AA2" w:rsidP="009357DE">
      <w:pPr>
        <w:jc w:val="center"/>
        <w:rPr>
          <w:rFonts w:ascii="Times New Roman" w:hAnsi="Times New Roman" w:cs="Times New Roman"/>
          <w:b/>
          <w:bCs/>
          <w:sz w:val="32"/>
          <w:szCs w:val="32"/>
        </w:rPr>
      </w:pPr>
      <w:bookmarkStart w:id="16" w:name="_Hlk40802177"/>
      <w:r w:rsidRPr="00B01B0F">
        <w:rPr>
          <w:rFonts w:ascii="Times New Roman" w:hAnsi="Times New Roman" w:cs="Times New Roman"/>
          <w:b/>
          <w:bCs/>
          <w:sz w:val="32"/>
          <w:szCs w:val="32"/>
        </w:rPr>
        <w:lastRenderedPageBreak/>
        <w:t xml:space="preserve">ART. </w:t>
      </w:r>
      <w:r w:rsidR="001274CB" w:rsidRPr="00B01B0F">
        <w:rPr>
          <w:rFonts w:ascii="Times New Roman" w:hAnsi="Times New Roman" w:cs="Times New Roman"/>
          <w:b/>
          <w:bCs/>
          <w:sz w:val="32"/>
          <w:szCs w:val="32"/>
        </w:rPr>
        <w:t xml:space="preserve">142 D.L. N. 34/2020 </w:t>
      </w:r>
      <w:r w:rsidR="008A7292" w:rsidRPr="00B01B0F">
        <w:rPr>
          <w:rFonts w:ascii="Times New Roman" w:hAnsi="Times New Roman" w:cs="Times New Roman"/>
          <w:b/>
          <w:bCs/>
          <w:sz w:val="32"/>
          <w:szCs w:val="32"/>
        </w:rPr>
        <w:t>(Precompilata IVA)</w:t>
      </w:r>
    </w:p>
    <w:bookmarkEnd w:id="16"/>
    <w:tbl>
      <w:tblPr>
        <w:tblStyle w:val="Grigliatabella"/>
        <w:tblpPr w:leftFromText="141" w:rightFromText="141" w:vertAnchor="page" w:horzAnchor="margin" w:tblpXSpec="center" w:tblpY="2296"/>
        <w:tblW w:w="15471" w:type="dxa"/>
        <w:tblLook w:val="04A0" w:firstRow="1" w:lastRow="0" w:firstColumn="1" w:lastColumn="0" w:noHBand="0" w:noVBand="1"/>
      </w:tblPr>
      <w:tblGrid>
        <w:gridCol w:w="5445"/>
        <w:gridCol w:w="2722"/>
        <w:gridCol w:w="2435"/>
        <w:gridCol w:w="2435"/>
        <w:gridCol w:w="2434"/>
      </w:tblGrid>
      <w:tr w:rsidR="00037AA2" w:rsidRPr="00B01B0F" w14:paraId="73C1EF8F" w14:textId="77777777" w:rsidTr="008A7292">
        <w:trPr>
          <w:trHeight w:val="1286"/>
        </w:trPr>
        <w:tc>
          <w:tcPr>
            <w:tcW w:w="5445" w:type="dxa"/>
          </w:tcPr>
          <w:p w14:paraId="03BFF28B" w14:textId="77777777" w:rsidR="00037AA2" w:rsidRPr="00B01B0F" w:rsidRDefault="00037AA2" w:rsidP="00A2650D">
            <w:pPr>
              <w:rPr>
                <w:rFonts w:ascii="Times New Roman" w:hAnsi="Times New Roman" w:cs="Times New Roman"/>
                <w:b/>
                <w:sz w:val="32"/>
                <w:szCs w:val="32"/>
              </w:rPr>
            </w:pPr>
          </w:p>
          <w:p w14:paraId="75C86BC0"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722" w:type="dxa"/>
          </w:tcPr>
          <w:p w14:paraId="24DA99DD"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714D8986"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35" w:type="dxa"/>
          </w:tcPr>
          <w:p w14:paraId="46A1DC81" w14:textId="77777777" w:rsidR="00037AA2" w:rsidRPr="00B01B0F" w:rsidRDefault="00037AA2" w:rsidP="00A2650D">
            <w:pPr>
              <w:rPr>
                <w:rFonts w:ascii="Times New Roman" w:hAnsi="Times New Roman" w:cs="Times New Roman"/>
                <w:b/>
                <w:sz w:val="32"/>
                <w:szCs w:val="32"/>
              </w:rPr>
            </w:pPr>
          </w:p>
          <w:p w14:paraId="4A952066"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35" w:type="dxa"/>
          </w:tcPr>
          <w:p w14:paraId="5608B33C" w14:textId="77777777" w:rsidR="00037AA2" w:rsidRPr="00B01B0F" w:rsidRDefault="00037AA2" w:rsidP="00A2650D">
            <w:pPr>
              <w:rPr>
                <w:rFonts w:ascii="Times New Roman" w:hAnsi="Times New Roman" w:cs="Times New Roman"/>
                <w:b/>
                <w:sz w:val="32"/>
                <w:szCs w:val="32"/>
              </w:rPr>
            </w:pPr>
          </w:p>
          <w:p w14:paraId="26D0D7E5"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34F73087"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34" w:type="dxa"/>
          </w:tcPr>
          <w:p w14:paraId="0A0D77B3" w14:textId="77777777" w:rsidR="00037AA2" w:rsidRPr="00B01B0F" w:rsidRDefault="00037AA2" w:rsidP="00A2650D">
            <w:pPr>
              <w:rPr>
                <w:rFonts w:ascii="Times New Roman" w:hAnsi="Times New Roman" w:cs="Times New Roman"/>
                <w:b/>
                <w:sz w:val="32"/>
                <w:szCs w:val="32"/>
              </w:rPr>
            </w:pPr>
          </w:p>
          <w:p w14:paraId="41B5BA89"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37AA2" w:rsidRPr="00B01B0F" w14:paraId="6AF0C43B" w14:textId="77777777" w:rsidTr="008A7292">
        <w:trPr>
          <w:trHeight w:val="7046"/>
        </w:trPr>
        <w:tc>
          <w:tcPr>
            <w:tcW w:w="5445" w:type="dxa"/>
          </w:tcPr>
          <w:p w14:paraId="7478A473" w14:textId="77777777" w:rsidR="008920FB" w:rsidRPr="00B01B0F" w:rsidRDefault="008920FB" w:rsidP="00A2650D">
            <w:pPr>
              <w:rPr>
                <w:rFonts w:ascii="Times New Roman" w:hAnsi="Times New Roman" w:cs="Times New Roman"/>
                <w:bCs/>
                <w:sz w:val="28"/>
                <w:szCs w:val="28"/>
              </w:rPr>
            </w:pPr>
          </w:p>
          <w:p w14:paraId="72104053" w14:textId="56D2EA70"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Cs/>
                <w:sz w:val="28"/>
                <w:szCs w:val="28"/>
              </w:rPr>
              <w:t>- Precompilata IVA</w:t>
            </w:r>
          </w:p>
        </w:tc>
        <w:tc>
          <w:tcPr>
            <w:tcW w:w="2722" w:type="dxa"/>
          </w:tcPr>
          <w:p w14:paraId="7480A842" w14:textId="77777777" w:rsidR="00037AA2" w:rsidRPr="00B01B0F" w:rsidRDefault="00037AA2" w:rsidP="00A2650D">
            <w:pPr>
              <w:rPr>
                <w:rFonts w:ascii="Times New Roman" w:hAnsi="Times New Roman" w:cs="Times New Roman"/>
                <w:bCs/>
                <w:sz w:val="28"/>
                <w:szCs w:val="28"/>
              </w:rPr>
            </w:pPr>
          </w:p>
        </w:tc>
        <w:tc>
          <w:tcPr>
            <w:tcW w:w="2435" w:type="dxa"/>
          </w:tcPr>
          <w:p w14:paraId="4F77FC0E" w14:textId="77777777" w:rsidR="008920FB" w:rsidRPr="00B01B0F" w:rsidRDefault="008920FB" w:rsidP="00A2650D">
            <w:pPr>
              <w:rPr>
                <w:rFonts w:ascii="Times New Roman" w:hAnsi="Times New Roman" w:cs="Times New Roman"/>
                <w:b/>
                <w:sz w:val="28"/>
                <w:szCs w:val="28"/>
              </w:rPr>
            </w:pPr>
          </w:p>
          <w:p w14:paraId="06C3F2C7" w14:textId="490D79E8"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01/01/20</w:t>
            </w:r>
            <w:r w:rsidR="008920FB" w:rsidRPr="00B01B0F">
              <w:rPr>
                <w:rFonts w:ascii="Times New Roman" w:hAnsi="Times New Roman" w:cs="Times New Roman"/>
                <w:b/>
                <w:sz w:val="28"/>
                <w:szCs w:val="28"/>
              </w:rPr>
              <w:t>2</w:t>
            </w:r>
            <w:r w:rsidRPr="00B01B0F">
              <w:rPr>
                <w:rFonts w:ascii="Times New Roman" w:hAnsi="Times New Roman" w:cs="Times New Roman"/>
                <w:b/>
                <w:sz w:val="28"/>
                <w:szCs w:val="28"/>
              </w:rPr>
              <w:t>1</w:t>
            </w:r>
          </w:p>
        </w:tc>
        <w:tc>
          <w:tcPr>
            <w:tcW w:w="2435" w:type="dxa"/>
          </w:tcPr>
          <w:p w14:paraId="26456714" w14:textId="77777777" w:rsidR="00037AA2" w:rsidRPr="00B01B0F" w:rsidRDefault="00037AA2" w:rsidP="00A2650D">
            <w:pPr>
              <w:rPr>
                <w:rFonts w:ascii="Times New Roman" w:hAnsi="Times New Roman" w:cs="Times New Roman"/>
                <w:bCs/>
                <w:sz w:val="28"/>
                <w:szCs w:val="28"/>
              </w:rPr>
            </w:pPr>
          </w:p>
        </w:tc>
        <w:tc>
          <w:tcPr>
            <w:tcW w:w="2434" w:type="dxa"/>
          </w:tcPr>
          <w:p w14:paraId="4F90393D" w14:textId="77777777" w:rsidR="00037AA2" w:rsidRPr="00B01B0F" w:rsidRDefault="00037AA2" w:rsidP="00A2650D">
            <w:pPr>
              <w:rPr>
                <w:rFonts w:ascii="Times New Roman" w:hAnsi="Times New Roman" w:cs="Times New Roman"/>
                <w:bCs/>
                <w:sz w:val="28"/>
                <w:szCs w:val="28"/>
              </w:rPr>
            </w:pPr>
          </w:p>
        </w:tc>
      </w:tr>
      <w:tr w:rsidR="00037AA2" w:rsidRPr="00B01B0F" w14:paraId="2EA7D1D0" w14:textId="77777777" w:rsidTr="008A7292">
        <w:trPr>
          <w:trHeight w:val="1286"/>
        </w:trPr>
        <w:tc>
          <w:tcPr>
            <w:tcW w:w="5445" w:type="dxa"/>
          </w:tcPr>
          <w:p w14:paraId="1FB5687B" w14:textId="77777777" w:rsidR="00037AA2" w:rsidRPr="00B01B0F" w:rsidRDefault="00037AA2" w:rsidP="00A2650D">
            <w:pPr>
              <w:rPr>
                <w:rFonts w:ascii="Times New Roman" w:hAnsi="Times New Roman" w:cs="Times New Roman"/>
                <w:b/>
                <w:sz w:val="32"/>
                <w:szCs w:val="32"/>
              </w:rPr>
            </w:pPr>
            <w:bookmarkStart w:id="17" w:name="_Hlk40695526"/>
          </w:p>
          <w:p w14:paraId="0D75E81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722" w:type="dxa"/>
          </w:tcPr>
          <w:p w14:paraId="7F547C2F"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672D1720"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35" w:type="dxa"/>
          </w:tcPr>
          <w:p w14:paraId="47DD10CC" w14:textId="77777777" w:rsidR="00037AA2" w:rsidRPr="00B01B0F" w:rsidRDefault="00037AA2" w:rsidP="00A2650D">
            <w:pPr>
              <w:rPr>
                <w:rFonts w:ascii="Times New Roman" w:hAnsi="Times New Roman" w:cs="Times New Roman"/>
                <w:b/>
                <w:sz w:val="32"/>
                <w:szCs w:val="32"/>
              </w:rPr>
            </w:pPr>
          </w:p>
          <w:p w14:paraId="06DA4AB7"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35" w:type="dxa"/>
          </w:tcPr>
          <w:p w14:paraId="7F70F178" w14:textId="77777777" w:rsidR="00037AA2" w:rsidRPr="00B01B0F" w:rsidRDefault="00037AA2" w:rsidP="00A2650D">
            <w:pPr>
              <w:rPr>
                <w:rFonts w:ascii="Times New Roman" w:hAnsi="Times New Roman" w:cs="Times New Roman"/>
                <w:b/>
                <w:sz w:val="32"/>
                <w:szCs w:val="32"/>
              </w:rPr>
            </w:pPr>
          </w:p>
          <w:p w14:paraId="2AEC822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E48F77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34" w:type="dxa"/>
          </w:tcPr>
          <w:p w14:paraId="60498084" w14:textId="77777777" w:rsidR="00037AA2" w:rsidRPr="00B01B0F" w:rsidRDefault="00037AA2" w:rsidP="00A2650D">
            <w:pPr>
              <w:rPr>
                <w:rFonts w:ascii="Times New Roman" w:hAnsi="Times New Roman" w:cs="Times New Roman"/>
                <w:b/>
                <w:sz w:val="32"/>
                <w:szCs w:val="32"/>
              </w:rPr>
            </w:pPr>
          </w:p>
          <w:p w14:paraId="7ED4395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37AA2" w:rsidRPr="00B01B0F" w14:paraId="265DBC36" w14:textId="77777777" w:rsidTr="008A7292">
        <w:trPr>
          <w:trHeight w:val="7046"/>
        </w:trPr>
        <w:tc>
          <w:tcPr>
            <w:tcW w:w="5445" w:type="dxa"/>
          </w:tcPr>
          <w:p w14:paraId="43AD2EB6" w14:textId="77777777" w:rsidR="000F5433" w:rsidRPr="00B01B0F" w:rsidRDefault="000F5433" w:rsidP="00A2650D">
            <w:pPr>
              <w:rPr>
                <w:rFonts w:ascii="Times New Roman" w:hAnsi="Times New Roman" w:cs="Times New Roman"/>
                <w:bCs/>
                <w:sz w:val="28"/>
                <w:szCs w:val="28"/>
              </w:rPr>
            </w:pPr>
          </w:p>
          <w:p w14:paraId="7728D5ED" w14:textId="5B757242"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Modello 730 precompilato</w:t>
            </w:r>
          </w:p>
        </w:tc>
        <w:tc>
          <w:tcPr>
            <w:tcW w:w="2722" w:type="dxa"/>
          </w:tcPr>
          <w:p w14:paraId="74A3DC3B" w14:textId="77777777" w:rsidR="00037AA2" w:rsidRPr="00B01B0F" w:rsidRDefault="00037AA2" w:rsidP="00A2650D">
            <w:pPr>
              <w:rPr>
                <w:rFonts w:ascii="Times New Roman" w:hAnsi="Times New Roman" w:cs="Times New Roman"/>
                <w:bCs/>
                <w:sz w:val="28"/>
                <w:szCs w:val="28"/>
              </w:rPr>
            </w:pPr>
          </w:p>
        </w:tc>
        <w:tc>
          <w:tcPr>
            <w:tcW w:w="2435" w:type="dxa"/>
          </w:tcPr>
          <w:p w14:paraId="3A6B2AEA" w14:textId="77777777" w:rsidR="000F5433" w:rsidRPr="00B01B0F" w:rsidRDefault="000F5433" w:rsidP="00A2650D">
            <w:pPr>
              <w:rPr>
                <w:rFonts w:ascii="Times New Roman" w:hAnsi="Times New Roman" w:cs="Times New Roman"/>
                <w:bCs/>
                <w:sz w:val="28"/>
                <w:szCs w:val="28"/>
              </w:rPr>
            </w:pPr>
          </w:p>
          <w:p w14:paraId="4DC589B3" w14:textId="65E5C2B3"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52B8FC86" w14:textId="77777777"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14/05/2020</w:t>
            </w:r>
          </w:p>
          <w:p w14:paraId="2954A8E0" w14:textId="77777777" w:rsidR="00037AA2" w:rsidRPr="00B01B0F" w:rsidRDefault="00037AA2"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4D44BC71" w14:textId="2A254230" w:rsidR="00037AA2" w:rsidRPr="00B01B0F" w:rsidRDefault="00037AA2" w:rsidP="00A2650D">
            <w:pPr>
              <w:rPr>
                <w:rFonts w:ascii="Times New Roman" w:hAnsi="Times New Roman" w:cs="Times New Roman"/>
                <w:bCs/>
                <w:sz w:val="28"/>
                <w:szCs w:val="28"/>
              </w:rPr>
            </w:pPr>
            <w:r w:rsidRPr="00B01B0F">
              <w:rPr>
                <w:rFonts w:ascii="Times New Roman" w:hAnsi="Times New Roman" w:cs="Times New Roman"/>
                <w:b/>
                <w:sz w:val="28"/>
                <w:szCs w:val="28"/>
              </w:rPr>
              <w:t>30/09/2020</w:t>
            </w:r>
          </w:p>
        </w:tc>
        <w:tc>
          <w:tcPr>
            <w:tcW w:w="2435" w:type="dxa"/>
          </w:tcPr>
          <w:p w14:paraId="60FE2260" w14:textId="77777777" w:rsidR="00037AA2" w:rsidRPr="00B01B0F" w:rsidRDefault="00037AA2" w:rsidP="00A2650D">
            <w:pPr>
              <w:rPr>
                <w:rFonts w:ascii="Times New Roman" w:hAnsi="Times New Roman" w:cs="Times New Roman"/>
                <w:bCs/>
                <w:sz w:val="28"/>
                <w:szCs w:val="28"/>
              </w:rPr>
            </w:pPr>
          </w:p>
        </w:tc>
        <w:tc>
          <w:tcPr>
            <w:tcW w:w="2434" w:type="dxa"/>
          </w:tcPr>
          <w:p w14:paraId="377B45BB" w14:textId="77777777" w:rsidR="00037AA2" w:rsidRPr="00B01B0F" w:rsidRDefault="00037AA2" w:rsidP="00A2650D">
            <w:pPr>
              <w:rPr>
                <w:rFonts w:ascii="Times New Roman" w:hAnsi="Times New Roman" w:cs="Times New Roman"/>
                <w:bCs/>
                <w:sz w:val="28"/>
                <w:szCs w:val="28"/>
              </w:rPr>
            </w:pPr>
          </w:p>
          <w:p w14:paraId="1079A939" w14:textId="70DB0008" w:rsidR="004B6346" w:rsidRPr="00B01B0F" w:rsidRDefault="004B6346" w:rsidP="00A2650D">
            <w:pPr>
              <w:rPr>
                <w:rFonts w:ascii="Times New Roman" w:hAnsi="Times New Roman" w:cs="Times New Roman"/>
                <w:bCs/>
                <w:sz w:val="28"/>
                <w:szCs w:val="28"/>
              </w:rPr>
            </w:pPr>
            <w:r w:rsidRPr="00B01B0F">
              <w:rPr>
                <w:rFonts w:ascii="Times New Roman" w:hAnsi="Times New Roman" w:cs="Times New Roman"/>
                <w:bCs/>
                <w:sz w:val="28"/>
                <w:szCs w:val="28"/>
              </w:rPr>
              <w:t>In ogni caso, chi presenterà il modello 730 entro la fine del mese di maggio 2020 potrà trovarsi l’eventuale rimborso già sulla busta paga di luglio 2020. E, quindi, la scadenza di maggio 2020 rappresenta per molti contribuenti un appuntamento da non mancare, anche per i pensionati.</w:t>
            </w:r>
          </w:p>
        </w:tc>
      </w:tr>
      <w:bookmarkEnd w:id="17"/>
    </w:tbl>
    <w:p w14:paraId="2C27BB0C" w14:textId="7268FF5B" w:rsidR="00037AA2" w:rsidRPr="00B01B0F" w:rsidRDefault="00037AA2" w:rsidP="009357DE">
      <w:pPr>
        <w:jc w:val="center"/>
        <w:rPr>
          <w:rFonts w:ascii="Times New Roman" w:hAnsi="Times New Roman" w:cs="Times New Roman"/>
          <w:b/>
          <w:bCs/>
          <w:sz w:val="32"/>
          <w:szCs w:val="32"/>
        </w:rPr>
      </w:pPr>
    </w:p>
    <w:p w14:paraId="411930AF" w14:textId="7E6D6F54" w:rsidR="00037AA2" w:rsidRPr="00B01B0F" w:rsidRDefault="00037AA2" w:rsidP="009357DE">
      <w:pPr>
        <w:jc w:val="center"/>
        <w:rPr>
          <w:rFonts w:ascii="Times New Roman" w:hAnsi="Times New Roman" w:cs="Times New Roman"/>
          <w:b/>
          <w:bCs/>
          <w:sz w:val="32"/>
          <w:szCs w:val="32"/>
        </w:rPr>
      </w:pPr>
    </w:p>
    <w:p w14:paraId="4754EDD7" w14:textId="53538F06" w:rsidR="00037AA2" w:rsidRPr="00B01B0F" w:rsidRDefault="009F4EEB"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SOSPENSIONI AMMINISTRATIVE </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037AA2" w:rsidRPr="00B01B0F" w14:paraId="2F0D1267" w14:textId="77777777" w:rsidTr="00A2650D">
        <w:trPr>
          <w:trHeight w:val="1266"/>
        </w:trPr>
        <w:tc>
          <w:tcPr>
            <w:tcW w:w="5387" w:type="dxa"/>
          </w:tcPr>
          <w:p w14:paraId="287447B9" w14:textId="77777777" w:rsidR="00037AA2" w:rsidRPr="00B01B0F" w:rsidRDefault="00037AA2" w:rsidP="00A2650D">
            <w:pPr>
              <w:rPr>
                <w:rFonts w:ascii="Times New Roman" w:hAnsi="Times New Roman" w:cs="Times New Roman"/>
                <w:b/>
                <w:sz w:val="32"/>
                <w:szCs w:val="32"/>
              </w:rPr>
            </w:pPr>
          </w:p>
          <w:p w14:paraId="0FF04E50"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10F91F31" w14:textId="250C6BCA" w:rsidR="00037AA2" w:rsidRPr="00B01B0F" w:rsidRDefault="00A336E9" w:rsidP="00A2650D">
            <w:pPr>
              <w:jc w:val="center"/>
              <w:rPr>
                <w:rFonts w:ascii="Times New Roman" w:hAnsi="Times New Roman" w:cs="Times New Roman"/>
                <w:b/>
                <w:sz w:val="32"/>
                <w:szCs w:val="32"/>
              </w:rPr>
            </w:pPr>
            <w:r w:rsidRPr="00B01B0F">
              <w:rPr>
                <w:rFonts w:ascii="Times New Roman" w:hAnsi="Times New Roman" w:cs="Times New Roman"/>
                <w:b/>
                <w:sz w:val="32"/>
                <w:szCs w:val="32"/>
              </w:rPr>
              <w:t>NOTIFICHE</w:t>
            </w:r>
            <w:r w:rsidR="00037AA2" w:rsidRPr="00B01B0F">
              <w:rPr>
                <w:rFonts w:ascii="Times New Roman" w:hAnsi="Times New Roman" w:cs="Times New Roman"/>
                <w:b/>
                <w:sz w:val="32"/>
                <w:szCs w:val="32"/>
              </w:rPr>
              <w:t xml:space="preserve"> SOSPES</w:t>
            </w:r>
            <w:r w:rsidRPr="00B01B0F">
              <w:rPr>
                <w:rFonts w:ascii="Times New Roman" w:hAnsi="Times New Roman" w:cs="Times New Roman"/>
                <w:b/>
                <w:sz w:val="32"/>
                <w:szCs w:val="32"/>
              </w:rPr>
              <w:t>E</w:t>
            </w:r>
          </w:p>
          <w:p w14:paraId="402E6342"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EA2A741" w14:textId="77777777" w:rsidR="00037AA2" w:rsidRPr="00B01B0F" w:rsidRDefault="00037AA2" w:rsidP="00A2650D">
            <w:pPr>
              <w:rPr>
                <w:rFonts w:ascii="Times New Roman" w:hAnsi="Times New Roman" w:cs="Times New Roman"/>
                <w:b/>
                <w:sz w:val="32"/>
                <w:szCs w:val="32"/>
              </w:rPr>
            </w:pPr>
          </w:p>
          <w:p w14:paraId="50F73F0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838F3C3" w14:textId="77777777" w:rsidR="00037AA2" w:rsidRPr="00B01B0F" w:rsidRDefault="00037AA2" w:rsidP="00A2650D">
            <w:pPr>
              <w:rPr>
                <w:rFonts w:ascii="Times New Roman" w:hAnsi="Times New Roman" w:cs="Times New Roman"/>
                <w:b/>
                <w:sz w:val="32"/>
                <w:szCs w:val="32"/>
              </w:rPr>
            </w:pPr>
          </w:p>
          <w:p w14:paraId="7BEC56FA"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34D1BE8A"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D878893" w14:textId="77777777" w:rsidR="00037AA2" w:rsidRPr="00B01B0F" w:rsidRDefault="00037AA2" w:rsidP="00A2650D">
            <w:pPr>
              <w:rPr>
                <w:rFonts w:ascii="Times New Roman" w:hAnsi="Times New Roman" w:cs="Times New Roman"/>
                <w:b/>
                <w:sz w:val="32"/>
                <w:szCs w:val="32"/>
              </w:rPr>
            </w:pPr>
          </w:p>
          <w:p w14:paraId="038F6472"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37AA2" w:rsidRPr="00B01B0F" w14:paraId="6F8B6756" w14:textId="77777777" w:rsidTr="00A2650D">
        <w:trPr>
          <w:trHeight w:val="6933"/>
        </w:trPr>
        <w:tc>
          <w:tcPr>
            <w:tcW w:w="5387" w:type="dxa"/>
          </w:tcPr>
          <w:p w14:paraId="71A82CE8" w14:textId="77777777" w:rsidR="009F4EEB" w:rsidRPr="00B01B0F" w:rsidRDefault="009F4EEB" w:rsidP="00A2650D">
            <w:pPr>
              <w:rPr>
                <w:rFonts w:ascii="Times New Roman" w:hAnsi="Times New Roman" w:cs="Times New Roman"/>
                <w:bCs/>
                <w:sz w:val="28"/>
                <w:szCs w:val="28"/>
              </w:rPr>
            </w:pPr>
          </w:p>
          <w:p w14:paraId="7E9520D0" w14:textId="01D208CC" w:rsidR="00037AA2" w:rsidRPr="00B01B0F" w:rsidRDefault="005C1835" w:rsidP="00A2650D">
            <w:pPr>
              <w:rPr>
                <w:rFonts w:ascii="Times New Roman" w:hAnsi="Times New Roman" w:cs="Times New Roman"/>
                <w:bCs/>
                <w:sz w:val="28"/>
                <w:szCs w:val="28"/>
              </w:rPr>
            </w:pPr>
            <w:r w:rsidRPr="00B01B0F">
              <w:rPr>
                <w:rFonts w:ascii="Times New Roman" w:hAnsi="Times New Roman" w:cs="Times New Roman"/>
                <w:bCs/>
                <w:sz w:val="28"/>
                <w:szCs w:val="28"/>
              </w:rPr>
              <w:t>- Tra l’08/03/2020 ed il 31/08/2020 è fatto divieto di notificare:</w:t>
            </w:r>
          </w:p>
          <w:p w14:paraId="3A0E9CE9" w14:textId="77777777" w:rsidR="005C1835" w:rsidRPr="00B01B0F" w:rsidRDefault="005C1835" w:rsidP="00A2650D">
            <w:pPr>
              <w:rPr>
                <w:rFonts w:ascii="Times New Roman" w:hAnsi="Times New Roman" w:cs="Times New Roman"/>
                <w:bCs/>
                <w:sz w:val="28"/>
                <w:szCs w:val="28"/>
              </w:rPr>
            </w:pPr>
          </w:p>
          <w:p w14:paraId="1C464E55" w14:textId="77777777" w:rsidR="005C1835" w:rsidRPr="00B01B0F" w:rsidRDefault="005C1835" w:rsidP="005C1835">
            <w:pPr>
              <w:ind w:left="709"/>
              <w:rPr>
                <w:rFonts w:ascii="Times New Roman" w:hAnsi="Times New Roman" w:cs="Times New Roman"/>
                <w:bCs/>
                <w:sz w:val="28"/>
                <w:szCs w:val="28"/>
              </w:rPr>
            </w:pPr>
            <w:r w:rsidRPr="00B01B0F">
              <w:rPr>
                <w:rFonts w:ascii="Times New Roman" w:hAnsi="Times New Roman" w:cs="Times New Roman"/>
                <w:bCs/>
                <w:sz w:val="28"/>
                <w:szCs w:val="28"/>
              </w:rPr>
              <w:t>- cartelle di pagamento</w:t>
            </w:r>
          </w:p>
          <w:p w14:paraId="066B269D" w14:textId="77777777" w:rsidR="005C1835" w:rsidRPr="00B01B0F" w:rsidRDefault="005C1835" w:rsidP="005C1835">
            <w:pPr>
              <w:ind w:left="709"/>
              <w:rPr>
                <w:rFonts w:ascii="Times New Roman" w:hAnsi="Times New Roman" w:cs="Times New Roman"/>
                <w:bCs/>
                <w:sz w:val="28"/>
                <w:szCs w:val="28"/>
              </w:rPr>
            </w:pPr>
          </w:p>
          <w:p w14:paraId="06A91823" w14:textId="77777777" w:rsidR="005C1835" w:rsidRPr="00B01B0F" w:rsidRDefault="005C1835" w:rsidP="005C1835">
            <w:pPr>
              <w:ind w:left="709"/>
              <w:rPr>
                <w:rFonts w:ascii="Times New Roman" w:hAnsi="Times New Roman" w:cs="Times New Roman"/>
                <w:bCs/>
                <w:sz w:val="28"/>
                <w:szCs w:val="28"/>
              </w:rPr>
            </w:pPr>
            <w:r w:rsidRPr="00B01B0F">
              <w:rPr>
                <w:rFonts w:ascii="Times New Roman" w:hAnsi="Times New Roman" w:cs="Times New Roman"/>
                <w:bCs/>
                <w:sz w:val="28"/>
                <w:szCs w:val="28"/>
              </w:rPr>
              <w:t>-  atti di pignoramento</w:t>
            </w:r>
          </w:p>
          <w:p w14:paraId="121E0134" w14:textId="77777777" w:rsidR="005C1835" w:rsidRPr="00B01B0F" w:rsidRDefault="005C1835" w:rsidP="005C1835">
            <w:pPr>
              <w:ind w:left="709"/>
              <w:rPr>
                <w:rFonts w:ascii="Times New Roman" w:hAnsi="Times New Roman" w:cs="Times New Roman"/>
                <w:bCs/>
                <w:sz w:val="28"/>
                <w:szCs w:val="28"/>
              </w:rPr>
            </w:pPr>
          </w:p>
          <w:p w14:paraId="2387BA9C" w14:textId="712171E9" w:rsidR="005C1835" w:rsidRPr="00B01B0F" w:rsidRDefault="005C1835" w:rsidP="005C1835">
            <w:pPr>
              <w:ind w:left="709"/>
              <w:rPr>
                <w:rFonts w:ascii="Times New Roman" w:hAnsi="Times New Roman" w:cs="Times New Roman"/>
                <w:bCs/>
                <w:sz w:val="28"/>
                <w:szCs w:val="28"/>
              </w:rPr>
            </w:pPr>
            <w:r w:rsidRPr="00B01B0F">
              <w:rPr>
                <w:rFonts w:ascii="Times New Roman" w:hAnsi="Times New Roman" w:cs="Times New Roman"/>
                <w:bCs/>
                <w:sz w:val="28"/>
                <w:szCs w:val="28"/>
              </w:rPr>
              <w:t>-  misure cautelari</w:t>
            </w:r>
            <w:r w:rsidR="009F4EEB" w:rsidRPr="00B01B0F">
              <w:rPr>
                <w:rFonts w:ascii="Times New Roman" w:hAnsi="Times New Roman" w:cs="Times New Roman"/>
                <w:bCs/>
                <w:sz w:val="28"/>
                <w:szCs w:val="28"/>
              </w:rPr>
              <w:t xml:space="preserve"> (fermi-ipoteche)</w:t>
            </w:r>
          </w:p>
        </w:tc>
        <w:tc>
          <w:tcPr>
            <w:tcW w:w="2693" w:type="dxa"/>
          </w:tcPr>
          <w:p w14:paraId="4CF873A2" w14:textId="77777777" w:rsidR="009F4EEB" w:rsidRPr="00B01B0F" w:rsidRDefault="009F4EEB" w:rsidP="00A2650D">
            <w:pPr>
              <w:rPr>
                <w:rFonts w:ascii="Times New Roman" w:hAnsi="Times New Roman" w:cs="Times New Roman"/>
                <w:bCs/>
                <w:sz w:val="28"/>
                <w:szCs w:val="28"/>
              </w:rPr>
            </w:pPr>
          </w:p>
          <w:p w14:paraId="52CF635C" w14:textId="5BCFC654" w:rsidR="005C1835" w:rsidRPr="00B01B0F" w:rsidRDefault="005C1835"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5B608A59" w14:textId="7923ABA4" w:rsidR="00037AA2" w:rsidRPr="00B01B0F" w:rsidRDefault="005C1835" w:rsidP="00A2650D">
            <w:pPr>
              <w:rPr>
                <w:rFonts w:ascii="Times New Roman" w:hAnsi="Times New Roman" w:cs="Times New Roman"/>
                <w:b/>
                <w:sz w:val="28"/>
                <w:szCs w:val="28"/>
              </w:rPr>
            </w:pPr>
            <w:r w:rsidRPr="00B01B0F">
              <w:rPr>
                <w:rFonts w:ascii="Times New Roman" w:hAnsi="Times New Roman" w:cs="Times New Roman"/>
                <w:b/>
                <w:sz w:val="28"/>
                <w:szCs w:val="28"/>
              </w:rPr>
              <w:t>08/03/2020</w:t>
            </w:r>
          </w:p>
          <w:p w14:paraId="687CB002" w14:textId="39F7BDE0" w:rsidR="005C1835" w:rsidRPr="00B01B0F" w:rsidRDefault="005C1835"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703C11F7" w14:textId="261B5C36" w:rsidR="005C1835" w:rsidRPr="00B01B0F" w:rsidRDefault="005C1835" w:rsidP="00A2650D">
            <w:pPr>
              <w:rPr>
                <w:rFonts w:ascii="Times New Roman" w:hAnsi="Times New Roman" w:cs="Times New Roman"/>
                <w:b/>
                <w:sz w:val="28"/>
                <w:szCs w:val="28"/>
              </w:rPr>
            </w:pPr>
            <w:r w:rsidRPr="00B01B0F">
              <w:rPr>
                <w:rFonts w:ascii="Times New Roman" w:hAnsi="Times New Roman" w:cs="Times New Roman"/>
                <w:b/>
                <w:sz w:val="28"/>
                <w:szCs w:val="28"/>
              </w:rPr>
              <w:t>31/08/2020</w:t>
            </w:r>
          </w:p>
          <w:p w14:paraId="290EA733" w14:textId="5F3A51CA" w:rsidR="005C1835" w:rsidRPr="00B01B0F" w:rsidRDefault="005C1835" w:rsidP="00A2650D">
            <w:pPr>
              <w:rPr>
                <w:rFonts w:ascii="Times New Roman" w:hAnsi="Times New Roman" w:cs="Times New Roman"/>
                <w:bCs/>
                <w:sz w:val="28"/>
                <w:szCs w:val="28"/>
              </w:rPr>
            </w:pPr>
          </w:p>
        </w:tc>
        <w:tc>
          <w:tcPr>
            <w:tcW w:w="2410" w:type="dxa"/>
          </w:tcPr>
          <w:p w14:paraId="25824A46" w14:textId="77777777" w:rsidR="009F4EEB" w:rsidRPr="00B01B0F" w:rsidRDefault="009F4EEB" w:rsidP="00A2650D">
            <w:pPr>
              <w:rPr>
                <w:rFonts w:ascii="Times New Roman" w:hAnsi="Times New Roman" w:cs="Times New Roman"/>
                <w:bCs/>
                <w:sz w:val="28"/>
                <w:szCs w:val="28"/>
              </w:rPr>
            </w:pPr>
          </w:p>
          <w:p w14:paraId="4EAF04E3" w14:textId="035AE69E" w:rsidR="00037AA2" w:rsidRPr="00B01B0F" w:rsidRDefault="00C42F71" w:rsidP="00A2650D">
            <w:pPr>
              <w:rPr>
                <w:rFonts w:ascii="Times New Roman" w:hAnsi="Times New Roman" w:cs="Times New Roman"/>
                <w:b/>
                <w:sz w:val="28"/>
                <w:szCs w:val="28"/>
              </w:rPr>
            </w:pPr>
            <w:r w:rsidRPr="00B01B0F">
              <w:rPr>
                <w:rFonts w:ascii="Times New Roman" w:hAnsi="Times New Roman" w:cs="Times New Roman"/>
                <w:b/>
                <w:sz w:val="28"/>
                <w:szCs w:val="28"/>
              </w:rPr>
              <w:t>30</w:t>
            </w:r>
            <w:r w:rsidR="005C1835" w:rsidRPr="00B01B0F">
              <w:rPr>
                <w:rFonts w:ascii="Times New Roman" w:hAnsi="Times New Roman" w:cs="Times New Roman"/>
                <w:b/>
                <w:sz w:val="28"/>
                <w:szCs w:val="28"/>
              </w:rPr>
              <w:t>/09/2020</w:t>
            </w:r>
          </w:p>
        </w:tc>
        <w:tc>
          <w:tcPr>
            <w:tcW w:w="2410" w:type="dxa"/>
          </w:tcPr>
          <w:p w14:paraId="4061C0A8" w14:textId="77777777" w:rsidR="009F4EEB" w:rsidRPr="00B01B0F" w:rsidRDefault="009F4EEB" w:rsidP="00A2650D">
            <w:pPr>
              <w:rPr>
                <w:rFonts w:ascii="Times New Roman" w:hAnsi="Times New Roman" w:cs="Times New Roman"/>
                <w:bCs/>
                <w:sz w:val="28"/>
                <w:szCs w:val="28"/>
              </w:rPr>
            </w:pPr>
          </w:p>
          <w:p w14:paraId="2B5B56F3" w14:textId="45F06301" w:rsidR="00037AA2" w:rsidRPr="00B01B0F" w:rsidRDefault="00C42F71" w:rsidP="00A2650D">
            <w:pPr>
              <w:rPr>
                <w:rFonts w:ascii="Times New Roman" w:hAnsi="Times New Roman" w:cs="Times New Roman"/>
                <w:bCs/>
                <w:sz w:val="28"/>
                <w:szCs w:val="28"/>
              </w:rPr>
            </w:pPr>
            <w:r w:rsidRPr="00B01B0F">
              <w:rPr>
                <w:rFonts w:ascii="Times New Roman" w:hAnsi="Times New Roman" w:cs="Times New Roman"/>
                <w:bCs/>
                <w:sz w:val="28"/>
                <w:szCs w:val="28"/>
              </w:rPr>
              <w:t>Unica soluzione</w:t>
            </w:r>
          </w:p>
        </w:tc>
        <w:tc>
          <w:tcPr>
            <w:tcW w:w="2409" w:type="dxa"/>
          </w:tcPr>
          <w:p w14:paraId="1121FC9D" w14:textId="77777777" w:rsidR="00037AA2" w:rsidRPr="00B01B0F" w:rsidRDefault="00037AA2" w:rsidP="00A2650D">
            <w:pPr>
              <w:rPr>
                <w:rFonts w:ascii="Times New Roman" w:hAnsi="Times New Roman" w:cs="Times New Roman"/>
                <w:bCs/>
                <w:sz w:val="28"/>
                <w:szCs w:val="28"/>
              </w:rPr>
            </w:pPr>
          </w:p>
          <w:p w14:paraId="6A2383FD" w14:textId="5FE4D44C" w:rsidR="00C42F71" w:rsidRPr="00B01B0F" w:rsidRDefault="00C42F71"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Per  lo stesso periodo </w:t>
            </w:r>
            <w:r w:rsidRPr="00B01B0F">
              <w:rPr>
                <w:rFonts w:ascii="Times New Roman" w:hAnsi="Times New Roman" w:cs="Times New Roman"/>
                <w:b/>
                <w:sz w:val="28"/>
                <w:szCs w:val="28"/>
              </w:rPr>
              <w:t>dall’08/03/2020 al 31/08/2020</w:t>
            </w:r>
            <w:r w:rsidRPr="00B01B0F">
              <w:rPr>
                <w:rFonts w:ascii="Times New Roman" w:hAnsi="Times New Roman" w:cs="Times New Roman"/>
                <w:bCs/>
                <w:sz w:val="28"/>
                <w:szCs w:val="28"/>
              </w:rPr>
              <w:t xml:space="preserve"> sono sospesi i versamenti delle rate mensili dei piani di rientro con l’Agente della Riscossione</w:t>
            </w:r>
          </w:p>
        </w:tc>
      </w:tr>
    </w:tbl>
    <w:p w14:paraId="317B6612" w14:textId="3F58034C" w:rsidR="00037AA2" w:rsidRPr="00B01B0F" w:rsidRDefault="005C1835" w:rsidP="004C720B">
      <w:pPr>
        <w:spacing w:line="240" w:lineRule="auto"/>
        <w:jc w:val="center"/>
        <w:rPr>
          <w:rFonts w:ascii="Times New Roman" w:hAnsi="Times New Roman" w:cs="Times New Roman"/>
          <w:b/>
          <w:bCs/>
          <w:sz w:val="32"/>
          <w:szCs w:val="32"/>
        </w:rPr>
      </w:pPr>
      <w:bookmarkStart w:id="18" w:name="_Hlk40874933"/>
      <w:r w:rsidRPr="00B01B0F">
        <w:rPr>
          <w:rFonts w:ascii="Times New Roman" w:hAnsi="Times New Roman" w:cs="Times New Roman"/>
          <w:b/>
          <w:bCs/>
          <w:sz w:val="32"/>
          <w:szCs w:val="32"/>
        </w:rPr>
        <w:lastRenderedPageBreak/>
        <w:t xml:space="preserve">ART. </w:t>
      </w:r>
      <w:r w:rsidR="00FA1A0D" w:rsidRPr="00B01B0F">
        <w:rPr>
          <w:rFonts w:ascii="Times New Roman" w:hAnsi="Times New Roman" w:cs="Times New Roman"/>
          <w:b/>
          <w:bCs/>
          <w:sz w:val="32"/>
          <w:szCs w:val="32"/>
        </w:rPr>
        <w:t>181 D.L. N. 34/2020 (TOSAP E COSAP)</w:t>
      </w:r>
    </w:p>
    <w:bookmarkEnd w:id="18"/>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037AA2" w:rsidRPr="00B01B0F" w14:paraId="5B6D643E" w14:textId="77777777" w:rsidTr="00A2650D">
        <w:trPr>
          <w:trHeight w:val="1266"/>
        </w:trPr>
        <w:tc>
          <w:tcPr>
            <w:tcW w:w="5387" w:type="dxa"/>
          </w:tcPr>
          <w:p w14:paraId="7BB8C8AB" w14:textId="77777777" w:rsidR="00037AA2" w:rsidRPr="00B01B0F" w:rsidRDefault="00037AA2" w:rsidP="00A2650D">
            <w:pPr>
              <w:rPr>
                <w:rFonts w:ascii="Times New Roman" w:hAnsi="Times New Roman" w:cs="Times New Roman"/>
                <w:b/>
                <w:sz w:val="32"/>
                <w:szCs w:val="32"/>
              </w:rPr>
            </w:pPr>
          </w:p>
          <w:p w14:paraId="7AF73464"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78A1CC4C"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7227761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EE9711E" w14:textId="77777777" w:rsidR="00037AA2" w:rsidRPr="00B01B0F" w:rsidRDefault="00037AA2" w:rsidP="00A2650D">
            <w:pPr>
              <w:rPr>
                <w:rFonts w:ascii="Times New Roman" w:hAnsi="Times New Roman" w:cs="Times New Roman"/>
                <w:b/>
                <w:sz w:val="32"/>
                <w:szCs w:val="32"/>
              </w:rPr>
            </w:pPr>
          </w:p>
          <w:p w14:paraId="0CA59159"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6C5CA24" w14:textId="77777777" w:rsidR="00037AA2" w:rsidRPr="00B01B0F" w:rsidRDefault="00037AA2" w:rsidP="00A2650D">
            <w:pPr>
              <w:rPr>
                <w:rFonts w:ascii="Times New Roman" w:hAnsi="Times New Roman" w:cs="Times New Roman"/>
                <w:b/>
                <w:sz w:val="32"/>
                <w:szCs w:val="32"/>
              </w:rPr>
            </w:pPr>
          </w:p>
          <w:p w14:paraId="2CE89382"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16FA031"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26159F5" w14:textId="77777777" w:rsidR="00037AA2" w:rsidRPr="00B01B0F" w:rsidRDefault="00037AA2" w:rsidP="00A2650D">
            <w:pPr>
              <w:rPr>
                <w:rFonts w:ascii="Times New Roman" w:hAnsi="Times New Roman" w:cs="Times New Roman"/>
                <w:b/>
                <w:sz w:val="32"/>
                <w:szCs w:val="32"/>
              </w:rPr>
            </w:pPr>
          </w:p>
          <w:p w14:paraId="4BC4E40B" w14:textId="77777777" w:rsidR="00037AA2" w:rsidRPr="00B01B0F" w:rsidRDefault="00037AA2"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037AA2" w:rsidRPr="00B01B0F" w14:paraId="1742EF06" w14:textId="77777777" w:rsidTr="00A2650D">
        <w:trPr>
          <w:trHeight w:val="6933"/>
        </w:trPr>
        <w:tc>
          <w:tcPr>
            <w:tcW w:w="5387" w:type="dxa"/>
          </w:tcPr>
          <w:p w14:paraId="16820389" w14:textId="77777777" w:rsidR="008C5CC1" w:rsidRPr="00B01B0F" w:rsidRDefault="008C5CC1" w:rsidP="00A2650D">
            <w:pPr>
              <w:rPr>
                <w:rFonts w:ascii="Times New Roman" w:hAnsi="Times New Roman" w:cs="Times New Roman"/>
                <w:bCs/>
                <w:sz w:val="28"/>
                <w:szCs w:val="28"/>
              </w:rPr>
            </w:pPr>
          </w:p>
          <w:p w14:paraId="42F9FCD1" w14:textId="2FFA7328" w:rsidR="00037AA2" w:rsidRPr="00B01B0F" w:rsidRDefault="005C1835"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9B06BD" w:rsidRPr="00B01B0F">
              <w:rPr>
                <w:rFonts w:ascii="Times New Roman" w:hAnsi="Times New Roman" w:cs="Times New Roman"/>
                <w:bCs/>
                <w:sz w:val="28"/>
                <w:szCs w:val="28"/>
              </w:rPr>
              <w:t>I</w:t>
            </w:r>
            <w:r w:rsidRPr="00B01B0F">
              <w:rPr>
                <w:rFonts w:ascii="Times New Roman" w:hAnsi="Times New Roman" w:cs="Times New Roman"/>
                <w:bCs/>
                <w:sz w:val="28"/>
                <w:szCs w:val="28"/>
              </w:rPr>
              <w:t xml:space="preserve"> titolari di concessioni o di autorizzazioni concernenti l’utilizzazione del suolo pubblico sono esonerati sino al 31/10/2020 dal pagamento della </w:t>
            </w:r>
            <w:r w:rsidRPr="00B01B0F">
              <w:rPr>
                <w:rFonts w:ascii="Times New Roman" w:hAnsi="Times New Roman" w:cs="Times New Roman"/>
                <w:b/>
                <w:sz w:val="28"/>
                <w:szCs w:val="28"/>
              </w:rPr>
              <w:t>TOSAP</w:t>
            </w:r>
            <w:r w:rsidR="005D6F6C" w:rsidRPr="00B01B0F">
              <w:rPr>
                <w:rFonts w:ascii="Times New Roman" w:hAnsi="Times New Roman" w:cs="Times New Roman"/>
                <w:b/>
                <w:sz w:val="28"/>
                <w:szCs w:val="28"/>
              </w:rPr>
              <w:t xml:space="preserve"> </w:t>
            </w:r>
            <w:r w:rsidR="005D6F6C" w:rsidRPr="00B01B0F">
              <w:rPr>
                <w:rFonts w:ascii="Times New Roman" w:hAnsi="Times New Roman" w:cs="Times New Roman"/>
                <w:bCs/>
                <w:sz w:val="28"/>
                <w:szCs w:val="28"/>
              </w:rPr>
              <w:t xml:space="preserve">e della </w:t>
            </w:r>
            <w:r w:rsidR="005D6F6C" w:rsidRPr="00B01B0F">
              <w:rPr>
                <w:rFonts w:ascii="Times New Roman" w:hAnsi="Times New Roman" w:cs="Times New Roman"/>
                <w:b/>
                <w:sz w:val="28"/>
                <w:szCs w:val="28"/>
              </w:rPr>
              <w:t>COSAP</w:t>
            </w:r>
            <w:r w:rsidR="00D52319" w:rsidRPr="00B01B0F">
              <w:rPr>
                <w:rFonts w:ascii="Times New Roman" w:hAnsi="Times New Roman" w:cs="Times New Roman"/>
                <w:bCs/>
                <w:sz w:val="28"/>
                <w:szCs w:val="28"/>
              </w:rPr>
              <w:t>.</w:t>
            </w:r>
          </w:p>
          <w:p w14:paraId="2F0DACDB" w14:textId="77777777" w:rsidR="00D52319" w:rsidRPr="00B01B0F" w:rsidRDefault="00D52319" w:rsidP="00A2650D">
            <w:pPr>
              <w:rPr>
                <w:rFonts w:ascii="Times New Roman" w:hAnsi="Times New Roman" w:cs="Times New Roman"/>
                <w:bCs/>
                <w:sz w:val="28"/>
                <w:szCs w:val="28"/>
              </w:rPr>
            </w:pPr>
          </w:p>
          <w:p w14:paraId="64606C03" w14:textId="77777777" w:rsidR="00D52319" w:rsidRPr="00B01B0F" w:rsidRDefault="00D52319"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Dal 01/11/2020 si decade automaticamente dall’utilizzo delle maggiori superfici utilizzate, salvo proroga dettata dalla necessità di continuare a garantire il distanziamento sociale dovuto all’emergenza (art. 171, comma 1). </w:t>
            </w:r>
          </w:p>
          <w:p w14:paraId="7BC9639D" w14:textId="77777777" w:rsidR="0037302B" w:rsidRPr="00B01B0F" w:rsidRDefault="0037302B" w:rsidP="00A2650D">
            <w:pPr>
              <w:rPr>
                <w:rFonts w:ascii="Times New Roman" w:hAnsi="Times New Roman" w:cs="Times New Roman"/>
                <w:bCs/>
                <w:sz w:val="28"/>
                <w:szCs w:val="28"/>
              </w:rPr>
            </w:pPr>
          </w:p>
          <w:p w14:paraId="3F03364D" w14:textId="77777777" w:rsidR="0037302B" w:rsidRPr="00B01B0F" w:rsidRDefault="0037302B" w:rsidP="00A2650D">
            <w:pPr>
              <w:rPr>
                <w:rFonts w:ascii="Times New Roman" w:hAnsi="Times New Roman" w:cs="Times New Roman"/>
                <w:b/>
                <w:sz w:val="28"/>
                <w:szCs w:val="28"/>
              </w:rPr>
            </w:pPr>
            <w:r w:rsidRPr="00B01B0F">
              <w:rPr>
                <w:rFonts w:ascii="Times New Roman" w:hAnsi="Times New Roman" w:cs="Times New Roman"/>
                <w:b/>
                <w:sz w:val="28"/>
                <w:szCs w:val="28"/>
              </w:rPr>
              <w:t>- Il versamento TASI è confermato al 30/06/2020.</w:t>
            </w:r>
          </w:p>
          <w:p w14:paraId="3550EC66" w14:textId="77777777" w:rsidR="0037302B" w:rsidRPr="00B01B0F" w:rsidRDefault="0037302B" w:rsidP="00A2650D">
            <w:pPr>
              <w:rPr>
                <w:rFonts w:ascii="Times New Roman" w:hAnsi="Times New Roman" w:cs="Times New Roman"/>
                <w:b/>
                <w:sz w:val="28"/>
                <w:szCs w:val="28"/>
              </w:rPr>
            </w:pPr>
          </w:p>
          <w:p w14:paraId="0EAB8E18" w14:textId="535B7D83" w:rsidR="0037302B" w:rsidRPr="00B01B0F" w:rsidRDefault="0037302B" w:rsidP="00A2650D">
            <w:pPr>
              <w:rPr>
                <w:rFonts w:ascii="Times New Roman" w:hAnsi="Times New Roman" w:cs="Times New Roman"/>
                <w:bCs/>
                <w:sz w:val="28"/>
                <w:szCs w:val="28"/>
              </w:rPr>
            </w:pPr>
            <w:r w:rsidRPr="00B01B0F">
              <w:rPr>
                <w:rFonts w:ascii="Times New Roman" w:hAnsi="Times New Roman" w:cs="Times New Roman"/>
                <w:b/>
                <w:sz w:val="28"/>
                <w:szCs w:val="28"/>
              </w:rPr>
              <w:t>- I versamenti della TARI non sono stati sino ad oggi sospesi (nonostante l’invito dell’ARERA).</w:t>
            </w:r>
          </w:p>
        </w:tc>
        <w:tc>
          <w:tcPr>
            <w:tcW w:w="2693" w:type="dxa"/>
          </w:tcPr>
          <w:p w14:paraId="40FD1039" w14:textId="77777777" w:rsidR="00037AA2" w:rsidRPr="00B01B0F" w:rsidRDefault="00037AA2" w:rsidP="00A2650D">
            <w:pPr>
              <w:rPr>
                <w:rFonts w:ascii="Times New Roman" w:hAnsi="Times New Roman" w:cs="Times New Roman"/>
                <w:bCs/>
                <w:sz w:val="28"/>
                <w:szCs w:val="28"/>
              </w:rPr>
            </w:pPr>
          </w:p>
          <w:p w14:paraId="354E67CA" w14:textId="77777777" w:rsidR="00CC0FBC" w:rsidRPr="00B01B0F" w:rsidRDefault="00CC0FBC" w:rsidP="00CC0FBC">
            <w:pPr>
              <w:rPr>
                <w:rFonts w:ascii="Times New Roman" w:hAnsi="Times New Roman" w:cs="Times New Roman"/>
                <w:sz w:val="28"/>
                <w:szCs w:val="28"/>
              </w:rPr>
            </w:pPr>
            <w:r w:rsidRPr="00B01B0F">
              <w:rPr>
                <w:rFonts w:ascii="Times New Roman" w:hAnsi="Times New Roman" w:cs="Times New Roman"/>
                <w:sz w:val="28"/>
                <w:szCs w:val="28"/>
              </w:rPr>
              <w:t xml:space="preserve">Il decreto esonera dal pagamento di TOSAP e COSAP gli esercizi pubblici titolari di concessioni o di autorizzazioni concernenti l’utilizzazione del suolo pubblico. </w:t>
            </w:r>
          </w:p>
          <w:p w14:paraId="73419D6A" w14:textId="77777777" w:rsidR="0042624D" w:rsidRPr="00B01B0F" w:rsidRDefault="0042624D" w:rsidP="00CC0FBC">
            <w:pPr>
              <w:rPr>
                <w:rFonts w:ascii="Times New Roman" w:hAnsi="Times New Roman" w:cs="Times New Roman"/>
                <w:sz w:val="28"/>
                <w:szCs w:val="28"/>
              </w:rPr>
            </w:pPr>
          </w:p>
          <w:p w14:paraId="321402F2" w14:textId="409C40CD" w:rsidR="0042624D" w:rsidRPr="00B01B0F" w:rsidRDefault="0042624D" w:rsidP="00CC0FBC">
            <w:pPr>
              <w:rPr>
                <w:rFonts w:ascii="Times New Roman" w:hAnsi="Times New Roman" w:cs="Times New Roman"/>
                <w:b/>
                <w:bCs/>
                <w:sz w:val="28"/>
                <w:szCs w:val="28"/>
              </w:rPr>
            </w:pPr>
            <w:r w:rsidRPr="00B01B0F">
              <w:rPr>
                <w:rFonts w:ascii="Times New Roman" w:hAnsi="Times New Roman" w:cs="Times New Roman"/>
                <w:b/>
                <w:bCs/>
                <w:sz w:val="28"/>
                <w:szCs w:val="28"/>
              </w:rPr>
              <w:t>Versamenti sospesi dal</w:t>
            </w:r>
          </w:p>
          <w:p w14:paraId="456EC799" w14:textId="10D1FCB2" w:rsidR="0042624D" w:rsidRPr="00B01B0F" w:rsidRDefault="0042624D" w:rsidP="00CC0FBC">
            <w:pPr>
              <w:rPr>
                <w:rFonts w:ascii="Times New Roman" w:hAnsi="Times New Roman" w:cs="Times New Roman"/>
                <w:b/>
                <w:bCs/>
                <w:sz w:val="28"/>
                <w:szCs w:val="28"/>
              </w:rPr>
            </w:pPr>
            <w:r w:rsidRPr="00B01B0F">
              <w:rPr>
                <w:rFonts w:ascii="Times New Roman" w:hAnsi="Times New Roman" w:cs="Times New Roman"/>
                <w:b/>
                <w:bCs/>
                <w:sz w:val="28"/>
                <w:szCs w:val="28"/>
              </w:rPr>
              <w:t>01/05/2020</w:t>
            </w:r>
          </w:p>
          <w:p w14:paraId="62D8023E" w14:textId="449A5DA9" w:rsidR="0042624D" w:rsidRPr="00B01B0F" w:rsidRDefault="00E245B6" w:rsidP="00CC0FBC">
            <w:pPr>
              <w:rPr>
                <w:rFonts w:ascii="Times New Roman" w:hAnsi="Times New Roman" w:cs="Times New Roman"/>
                <w:b/>
                <w:bCs/>
                <w:sz w:val="28"/>
                <w:szCs w:val="28"/>
              </w:rPr>
            </w:pPr>
            <w:r w:rsidRPr="00B01B0F">
              <w:rPr>
                <w:rFonts w:ascii="Times New Roman" w:hAnsi="Times New Roman" w:cs="Times New Roman"/>
                <w:b/>
                <w:bCs/>
                <w:sz w:val="28"/>
                <w:szCs w:val="28"/>
              </w:rPr>
              <w:t>a</w:t>
            </w:r>
            <w:r w:rsidR="0042624D" w:rsidRPr="00B01B0F">
              <w:rPr>
                <w:rFonts w:ascii="Times New Roman" w:hAnsi="Times New Roman" w:cs="Times New Roman"/>
                <w:b/>
                <w:bCs/>
                <w:sz w:val="28"/>
                <w:szCs w:val="28"/>
              </w:rPr>
              <w:t>l</w:t>
            </w:r>
          </w:p>
          <w:p w14:paraId="4C76C1F1" w14:textId="62193DA4" w:rsidR="0042624D" w:rsidRPr="00B01B0F" w:rsidRDefault="0042624D" w:rsidP="00CC0FBC">
            <w:pPr>
              <w:rPr>
                <w:rFonts w:ascii="Times New Roman" w:hAnsi="Times New Roman" w:cs="Times New Roman"/>
                <w:b/>
                <w:bCs/>
                <w:sz w:val="28"/>
                <w:szCs w:val="28"/>
              </w:rPr>
            </w:pPr>
            <w:r w:rsidRPr="00B01B0F">
              <w:rPr>
                <w:rFonts w:ascii="Times New Roman" w:hAnsi="Times New Roman" w:cs="Times New Roman"/>
                <w:b/>
                <w:bCs/>
                <w:sz w:val="28"/>
                <w:szCs w:val="28"/>
              </w:rPr>
              <w:t>31/10/2020</w:t>
            </w:r>
          </w:p>
          <w:p w14:paraId="6676F3F3" w14:textId="5AB3781E" w:rsidR="0042624D" w:rsidRPr="00B01B0F" w:rsidRDefault="0042624D" w:rsidP="00CC0FBC">
            <w:pPr>
              <w:rPr>
                <w:rFonts w:ascii="Times New Roman" w:hAnsi="Times New Roman" w:cs="Times New Roman"/>
                <w:sz w:val="28"/>
                <w:szCs w:val="28"/>
              </w:rPr>
            </w:pPr>
          </w:p>
        </w:tc>
        <w:tc>
          <w:tcPr>
            <w:tcW w:w="2410" w:type="dxa"/>
          </w:tcPr>
          <w:p w14:paraId="5543927B" w14:textId="77777777" w:rsidR="00037AA2" w:rsidRPr="00B01B0F" w:rsidRDefault="00037AA2" w:rsidP="00A2650D">
            <w:pPr>
              <w:rPr>
                <w:rFonts w:ascii="Times New Roman" w:hAnsi="Times New Roman" w:cs="Times New Roman"/>
                <w:bCs/>
                <w:sz w:val="28"/>
                <w:szCs w:val="28"/>
              </w:rPr>
            </w:pPr>
          </w:p>
          <w:p w14:paraId="4E9239B6" w14:textId="009E5B85" w:rsidR="000E3ED0" w:rsidRPr="00B01B0F" w:rsidRDefault="000E3ED0" w:rsidP="00A2650D">
            <w:pPr>
              <w:rPr>
                <w:rFonts w:ascii="Times New Roman" w:hAnsi="Times New Roman" w:cs="Times New Roman"/>
                <w:b/>
                <w:sz w:val="28"/>
                <w:szCs w:val="28"/>
              </w:rPr>
            </w:pPr>
            <w:r w:rsidRPr="00B01B0F">
              <w:rPr>
                <w:rFonts w:ascii="Times New Roman" w:hAnsi="Times New Roman" w:cs="Times New Roman"/>
                <w:b/>
                <w:sz w:val="28"/>
                <w:szCs w:val="28"/>
              </w:rPr>
              <w:t>31/10/2020</w:t>
            </w:r>
          </w:p>
        </w:tc>
        <w:tc>
          <w:tcPr>
            <w:tcW w:w="2410" w:type="dxa"/>
          </w:tcPr>
          <w:p w14:paraId="5ABCD9E6" w14:textId="77777777" w:rsidR="00037AA2" w:rsidRPr="00B01B0F" w:rsidRDefault="00037AA2" w:rsidP="00A2650D">
            <w:pPr>
              <w:rPr>
                <w:rFonts w:ascii="Times New Roman" w:hAnsi="Times New Roman" w:cs="Times New Roman"/>
                <w:bCs/>
                <w:sz w:val="28"/>
                <w:szCs w:val="28"/>
              </w:rPr>
            </w:pPr>
          </w:p>
        </w:tc>
        <w:tc>
          <w:tcPr>
            <w:tcW w:w="2409" w:type="dxa"/>
          </w:tcPr>
          <w:p w14:paraId="31E7F154" w14:textId="77777777" w:rsidR="00037AA2" w:rsidRPr="00B01B0F" w:rsidRDefault="00037AA2" w:rsidP="00A2650D">
            <w:pPr>
              <w:rPr>
                <w:rFonts w:ascii="Times New Roman" w:hAnsi="Times New Roman" w:cs="Times New Roman"/>
                <w:bCs/>
                <w:sz w:val="28"/>
                <w:szCs w:val="28"/>
              </w:rPr>
            </w:pPr>
          </w:p>
          <w:p w14:paraId="1A004425" w14:textId="4356F55B" w:rsidR="000E3ED0" w:rsidRPr="00B01B0F" w:rsidRDefault="000E3ED0"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I Comuni </w:t>
            </w:r>
            <w:r w:rsidR="000134CA" w:rsidRPr="00B01B0F">
              <w:rPr>
                <w:rFonts w:ascii="Times New Roman" w:hAnsi="Times New Roman" w:cs="Times New Roman"/>
                <w:bCs/>
                <w:sz w:val="28"/>
                <w:szCs w:val="28"/>
              </w:rPr>
              <w:t>in materia di TARI ed IMU hanno tempo sino al 31/07/2020 per il bilancio di previsione</w:t>
            </w:r>
            <w:r w:rsidR="0037302B" w:rsidRPr="00B01B0F">
              <w:rPr>
                <w:rFonts w:ascii="Times New Roman" w:hAnsi="Times New Roman" w:cs="Times New Roman"/>
                <w:bCs/>
                <w:sz w:val="28"/>
                <w:szCs w:val="28"/>
              </w:rPr>
              <w:t>.</w:t>
            </w:r>
          </w:p>
        </w:tc>
      </w:tr>
    </w:tbl>
    <w:p w14:paraId="44B7420B" w14:textId="69DE919B" w:rsidR="005C1835" w:rsidRPr="00B01B0F" w:rsidRDefault="005C1835" w:rsidP="009357DE">
      <w:pPr>
        <w:jc w:val="center"/>
        <w:rPr>
          <w:rFonts w:ascii="Times New Roman" w:hAnsi="Times New Roman" w:cs="Times New Roman"/>
          <w:b/>
          <w:bCs/>
          <w:sz w:val="32"/>
          <w:szCs w:val="32"/>
        </w:rPr>
      </w:pPr>
      <w:bookmarkStart w:id="19" w:name="_Hlk40874986"/>
      <w:r w:rsidRPr="00B01B0F">
        <w:rPr>
          <w:rFonts w:ascii="Times New Roman" w:hAnsi="Times New Roman" w:cs="Times New Roman"/>
          <w:b/>
          <w:bCs/>
          <w:sz w:val="32"/>
          <w:szCs w:val="32"/>
        </w:rPr>
        <w:lastRenderedPageBreak/>
        <w:t>ART.</w:t>
      </w:r>
      <w:r w:rsidR="00164D6C" w:rsidRPr="00B01B0F">
        <w:rPr>
          <w:rFonts w:ascii="Times New Roman" w:hAnsi="Times New Roman" w:cs="Times New Roman"/>
          <w:b/>
          <w:bCs/>
          <w:sz w:val="32"/>
          <w:szCs w:val="32"/>
        </w:rPr>
        <w:t xml:space="preserve"> </w:t>
      </w:r>
      <w:r w:rsidR="003075C4" w:rsidRPr="00B01B0F">
        <w:rPr>
          <w:rFonts w:ascii="Times New Roman" w:hAnsi="Times New Roman" w:cs="Times New Roman"/>
          <w:b/>
          <w:bCs/>
          <w:sz w:val="32"/>
          <w:szCs w:val="32"/>
        </w:rPr>
        <w:t>127</w:t>
      </w:r>
      <w:r w:rsidR="00164D6C" w:rsidRPr="00B01B0F">
        <w:rPr>
          <w:rFonts w:ascii="Times New Roman" w:hAnsi="Times New Roman" w:cs="Times New Roman"/>
          <w:b/>
          <w:bCs/>
          <w:sz w:val="32"/>
          <w:szCs w:val="32"/>
        </w:rPr>
        <w:t xml:space="preserve"> </w:t>
      </w:r>
      <w:r w:rsidR="003075C4" w:rsidRPr="00B01B0F">
        <w:rPr>
          <w:rFonts w:ascii="Times New Roman" w:hAnsi="Times New Roman" w:cs="Times New Roman"/>
          <w:b/>
          <w:bCs/>
          <w:sz w:val="32"/>
          <w:szCs w:val="32"/>
        </w:rPr>
        <w:t xml:space="preserve">D.L. N. 34/2020 </w:t>
      </w:r>
      <w:r w:rsidR="00164D6C" w:rsidRPr="00B01B0F">
        <w:rPr>
          <w:rFonts w:ascii="Times New Roman" w:hAnsi="Times New Roman" w:cs="Times New Roman"/>
          <w:b/>
          <w:bCs/>
          <w:sz w:val="32"/>
          <w:szCs w:val="32"/>
        </w:rPr>
        <w:t>E ART. 18 D.L. N. 23/2020</w:t>
      </w:r>
      <w:r w:rsidR="003075C4" w:rsidRPr="00B01B0F">
        <w:rPr>
          <w:rFonts w:ascii="Times New Roman" w:hAnsi="Times New Roman" w:cs="Times New Roman"/>
          <w:b/>
          <w:bCs/>
          <w:sz w:val="32"/>
          <w:szCs w:val="32"/>
        </w:rPr>
        <w:t xml:space="preserve"> </w:t>
      </w:r>
      <w:r w:rsidR="00037FB8" w:rsidRPr="00B01B0F">
        <w:rPr>
          <w:rFonts w:ascii="Times New Roman" w:hAnsi="Times New Roman" w:cs="Times New Roman"/>
          <w:b/>
          <w:bCs/>
          <w:sz w:val="32"/>
          <w:szCs w:val="32"/>
        </w:rPr>
        <w:t>(Proroga termini dei versamenti sospesi)</w:t>
      </w:r>
    </w:p>
    <w:bookmarkEnd w:id="19"/>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245D0A7E" w14:textId="77777777" w:rsidTr="00A2650D">
        <w:trPr>
          <w:trHeight w:val="1266"/>
        </w:trPr>
        <w:tc>
          <w:tcPr>
            <w:tcW w:w="5387" w:type="dxa"/>
          </w:tcPr>
          <w:p w14:paraId="456D84ED" w14:textId="77777777" w:rsidR="005C1835" w:rsidRPr="00B01B0F" w:rsidRDefault="005C1835" w:rsidP="00A2650D">
            <w:pPr>
              <w:rPr>
                <w:rFonts w:ascii="Times New Roman" w:hAnsi="Times New Roman" w:cs="Times New Roman"/>
                <w:b/>
                <w:sz w:val="32"/>
                <w:szCs w:val="32"/>
              </w:rPr>
            </w:pPr>
          </w:p>
          <w:p w14:paraId="15914547" w14:textId="40663046" w:rsidR="005C1835" w:rsidRPr="00B01B0F" w:rsidRDefault="00164D6C"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011B6BB8"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4002ACB"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5766305" w14:textId="77777777" w:rsidR="005C1835" w:rsidRPr="00B01B0F" w:rsidRDefault="005C1835" w:rsidP="00A2650D">
            <w:pPr>
              <w:rPr>
                <w:rFonts w:ascii="Times New Roman" w:hAnsi="Times New Roman" w:cs="Times New Roman"/>
                <w:b/>
                <w:sz w:val="32"/>
                <w:szCs w:val="32"/>
              </w:rPr>
            </w:pPr>
          </w:p>
          <w:p w14:paraId="09C1A1C8"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6468211D" w14:textId="77777777" w:rsidR="005C1835" w:rsidRPr="00B01B0F" w:rsidRDefault="005C1835" w:rsidP="00A2650D">
            <w:pPr>
              <w:rPr>
                <w:rFonts w:ascii="Times New Roman" w:hAnsi="Times New Roman" w:cs="Times New Roman"/>
                <w:b/>
                <w:sz w:val="32"/>
                <w:szCs w:val="32"/>
              </w:rPr>
            </w:pPr>
          </w:p>
          <w:p w14:paraId="09CB3CDD"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54EAB044"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4A791391" w14:textId="77777777" w:rsidR="005C1835" w:rsidRPr="00B01B0F" w:rsidRDefault="005C1835" w:rsidP="00A2650D">
            <w:pPr>
              <w:rPr>
                <w:rFonts w:ascii="Times New Roman" w:hAnsi="Times New Roman" w:cs="Times New Roman"/>
                <w:b/>
                <w:sz w:val="32"/>
                <w:szCs w:val="32"/>
              </w:rPr>
            </w:pPr>
          </w:p>
          <w:p w14:paraId="21F08CFA"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6DA04268" w14:textId="77777777" w:rsidTr="00A2650D">
        <w:trPr>
          <w:trHeight w:val="6933"/>
        </w:trPr>
        <w:tc>
          <w:tcPr>
            <w:tcW w:w="5387" w:type="dxa"/>
          </w:tcPr>
          <w:p w14:paraId="205E4166" w14:textId="77777777" w:rsidR="005C1835" w:rsidRPr="00B01B0F" w:rsidRDefault="005C1835" w:rsidP="00A2650D">
            <w:pPr>
              <w:rPr>
                <w:rFonts w:ascii="Times New Roman" w:hAnsi="Times New Roman" w:cs="Times New Roman"/>
                <w:bCs/>
                <w:sz w:val="28"/>
                <w:szCs w:val="28"/>
              </w:rPr>
            </w:pPr>
          </w:p>
          <w:p w14:paraId="405D66B3" w14:textId="77777777" w:rsidR="00164D6C" w:rsidRPr="00B01B0F" w:rsidRDefault="00164D6C" w:rsidP="00A2650D">
            <w:pPr>
              <w:rPr>
                <w:rFonts w:ascii="Times New Roman" w:hAnsi="Times New Roman" w:cs="Times New Roman"/>
                <w:b/>
                <w:sz w:val="28"/>
                <w:szCs w:val="28"/>
              </w:rPr>
            </w:pPr>
            <w:r w:rsidRPr="00B01B0F">
              <w:rPr>
                <w:rFonts w:ascii="Times New Roman" w:hAnsi="Times New Roman" w:cs="Times New Roman"/>
                <w:bCs/>
                <w:sz w:val="28"/>
                <w:szCs w:val="28"/>
              </w:rPr>
              <w:t xml:space="preserve">- Esercenti attività d’impresa, arti o professioni con ricavi o compensi </w:t>
            </w:r>
            <w:r w:rsidRPr="00B01B0F">
              <w:rPr>
                <w:rFonts w:ascii="Times New Roman" w:hAnsi="Times New Roman" w:cs="Times New Roman"/>
                <w:b/>
                <w:sz w:val="28"/>
                <w:szCs w:val="28"/>
              </w:rPr>
              <w:t>non superiori a cinquanta milioni di euro</w:t>
            </w: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nel periodo d’imposta 2019.</w:t>
            </w:r>
          </w:p>
          <w:p w14:paraId="726CA32C" w14:textId="77777777" w:rsidR="00164D6C" w:rsidRPr="00B01B0F" w:rsidRDefault="00164D6C" w:rsidP="00A2650D">
            <w:pPr>
              <w:rPr>
                <w:rFonts w:ascii="Times New Roman" w:hAnsi="Times New Roman" w:cs="Times New Roman"/>
                <w:bCs/>
                <w:sz w:val="28"/>
                <w:szCs w:val="28"/>
              </w:rPr>
            </w:pPr>
          </w:p>
          <w:p w14:paraId="20685C0B" w14:textId="7008D8DD"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Diminuzione del fatturato o dei corrispettivi di almeno </w:t>
            </w:r>
            <w:r w:rsidR="00C70CED" w:rsidRPr="00B01B0F">
              <w:rPr>
                <w:rFonts w:ascii="Times New Roman" w:hAnsi="Times New Roman" w:cs="Times New Roman"/>
                <w:bCs/>
                <w:sz w:val="28"/>
                <w:szCs w:val="28"/>
              </w:rPr>
              <w:t>il</w:t>
            </w: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33%</w:t>
            </w:r>
            <w:r w:rsidRPr="00B01B0F">
              <w:rPr>
                <w:rFonts w:ascii="Times New Roman" w:hAnsi="Times New Roman" w:cs="Times New Roman"/>
                <w:bCs/>
                <w:sz w:val="28"/>
                <w:szCs w:val="28"/>
              </w:rPr>
              <w:t xml:space="preserve"> nel mese di marzo e nel mese di aprile 2020 rispetto agli stessi mesi del 2019.</w:t>
            </w:r>
          </w:p>
        </w:tc>
        <w:tc>
          <w:tcPr>
            <w:tcW w:w="2693" w:type="dxa"/>
          </w:tcPr>
          <w:p w14:paraId="3C12C568" w14:textId="77777777" w:rsidR="005C1835" w:rsidRPr="00B01B0F" w:rsidRDefault="005C1835" w:rsidP="00A2650D">
            <w:pPr>
              <w:rPr>
                <w:rFonts w:ascii="Times New Roman" w:hAnsi="Times New Roman" w:cs="Times New Roman"/>
                <w:bCs/>
                <w:sz w:val="28"/>
                <w:szCs w:val="28"/>
              </w:rPr>
            </w:pPr>
          </w:p>
          <w:p w14:paraId="2417505F" w14:textId="11394B46"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Versamenti in autoliquidazione di aprile 2020 e maggio 2020:</w:t>
            </w:r>
          </w:p>
          <w:p w14:paraId="5E09694F" w14:textId="7EF9CD89"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ritenute alla fonte sui redditi di lavoro dipendente e assimilato; </w:t>
            </w:r>
          </w:p>
          <w:p w14:paraId="504F0FE2" w14:textId="7E9104FC"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 IVA;</w:t>
            </w:r>
          </w:p>
          <w:p w14:paraId="1C793461" w14:textId="0F428A20"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 versamenti di aprile e maggio 2020 dei contributi e premi previdenziali e assistenziali.</w:t>
            </w:r>
          </w:p>
          <w:p w14:paraId="5E9FC46C" w14:textId="3425AAD4" w:rsidR="00164D6C" w:rsidRPr="00B01B0F" w:rsidRDefault="00164D6C" w:rsidP="00A2650D">
            <w:pPr>
              <w:rPr>
                <w:rFonts w:ascii="Times New Roman" w:hAnsi="Times New Roman" w:cs="Times New Roman"/>
                <w:bCs/>
                <w:sz w:val="28"/>
                <w:szCs w:val="28"/>
              </w:rPr>
            </w:pPr>
          </w:p>
        </w:tc>
        <w:tc>
          <w:tcPr>
            <w:tcW w:w="2410" w:type="dxa"/>
          </w:tcPr>
          <w:p w14:paraId="1A26F6F7" w14:textId="77777777" w:rsidR="005C1835" w:rsidRPr="00B01B0F" w:rsidRDefault="005C1835" w:rsidP="00A2650D">
            <w:pPr>
              <w:rPr>
                <w:rFonts w:ascii="Times New Roman" w:hAnsi="Times New Roman" w:cs="Times New Roman"/>
                <w:bCs/>
                <w:sz w:val="28"/>
                <w:szCs w:val="28"/>
              </w:rPr>
            </w:pPr>
          </w:p>
          <w:p w14:paraId="45C00D4D" w14:textId="77777777" w:rsidR="00164D6C" w:rsidRPr="00B01B0F" w:rsidRDefault="00164D6C" w:rsidP="00A2650D">
            <w:pPr>
              <w:rPr>
                <w:rFonts w:ascii="Times New Roman" w:hAnsi="Times New Roman" w:cs="Times New Roman"/>
                <w:b/>
                <w:sz w:val="28"/>
                <w:szCs w:val="28"/>
              </w:rPr>
            </w:pPr>
            <w:r w:rsidRPr="00B01B0F">
              <w:rPr>
                <w:rFonts w:ascii="Times New Roman" w:hAnsi="Times New Roman" w:cs="Times New Roman"/>
                <w:b/>
                <w:sz w:val="28"/>
                <w:szCs w:val="28"/>
              </w:rPr>
              <w:t>16/09/2020</w:t>
            </w:r>
          </w:p>
          <w:p w14:paraId="52764539" w14:textId="77777777" w:rsidR="00164D6C" w:rsidRPr="00B01B0F" w:rsidRDefault="00164D6C" w:rsidP="00A2650D">
            <w:pPr>
              <w:rPr>
                <w:rFonts w:ascii="Times New Roman" w:hAnsi="Times New Roman" w:cs="Times New Roman"/>
                <w:bCs/>
                <w:sz w:val="28"/>
                <w:szCs w:val="28"/>
              </w:rPr>
            </w:pPr>
          </w:p>
          <w:p w14:paraId="100C6E52" w14:textId="6D2AA4CD"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016F22A3" w14:textId="77777777" w:rsidR="005C1835" w:rsidRPr="00B01B0F" w:rsidRDefault="005C1835" w:rsidP="00A2650D">
            <w:pPr>
              <w:rPr>
                <w:rFonts w:ascii="Times New Roman" w:hAnsi="Times New Roman" w:cs="Times New Roman"/>
                <w:bCs/>
                <w:sz w:val="28"/>
                <w:szCs w:val="28"/>
              </w:rPr>
            </w:pPr>
          </w:p>
          <w:p w14:paraId="450C41A8" w14:textId="77777777"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5ED78FAC" w14:textId="77777777" w:rsidR="00164D6C" w:rsidRPr="00B01B0F" w:rsidRDefault="00164D6C" w:rsidP="00A2650D">
            <w:pPr>
              <w:rPr>
                <w:rFonts w:ascii="Times New Roman" w:hAnsi="Times New Roman" w:cs="Times New Roman"/>
                <w:bCs/>
                <w:sz w:val="28"/>
                <w:szCs w:val="28"/>
              </w:rPr>
            </w:pPr>
          </w:p>
          <w:p w14:paraId="1AD2F2B9" w14:textId="52E34C59"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718B2026" w14:textId="77777777" w:rsidR="00164D6C" w:rsidRPr="00B01B0F" w:rsidRDefault="00164D6C" w:rsidP="00A2650D">
            <w:pPr>
              <w:rPr>
                <w:rFonts w:ascii="Times New Roman" w:hAnsi="Times New Roman" w:cs="Times New Roman"/>
                <w:bCs/>
                <w:sz w:val="28"/>
                <w:szCs w:val="28"/>
              </w:rPr>
            </w:pPr>
          </w:p>
          <w:p w14:paraId="47F0F955" w14:textId="7928CB7E"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r w:rsidRPr="00B01B0F">
              <w:rPr>
                <w:rFonts w:ascii="Times New Roman" w:hAnsi="Times New Roman" w:cs="Times New Roman"/>
                <w:bCs/>
                <w:sz w:val="28"/>
                <w:szCs w:val="28"/>
              </w:rPr>
              <w:t xml:space="preserve"> </w:t>
            </w:r>
          </w:p>
        </w:tc>
        <w:tc>
          <w:tcPr>
            <w:tcW w:w="2409" w:type="dxa"/>
          </w:tcPr>
          <w:p w14:paraId="65FF1DF6" w14:textId="77777777" w:rsidR="005C1835" w:rsidRPr="00B01B0F" w:rsidRDefault="005C1835" w:rsidP="00A2650D">
            <w:pPr>
              <w:rPr>
                <w:rFonts w:ascii="Times New Roman" w:hAnsi="Times New Roman" w:cs="Times New Roman"/>
                <w:bCs/>
                <w:sz w:val="28"/>
                <w:szCs w:val="28"/>
              </w:rPr>
            </w:pPr>
          </w:p>
          <w:p w14:paraId="029A1EE7" w14:textId="0179D7D7" w:rsidR="00164D6C" w:rsidRPr="00B01B0F" w:rsidRDefault="00164D6C" w:rsidP="00A2650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421F10D5" w14:textId="6339F927" w:rsidR="005C1835" w:rsidRPr="00B01B0F" w:rsidRDefault="005C1835" w:rsidP="009357DE">
      <w:pPr>
        <w:jc w:val="center"/>
        <w:rPr>
          <w:rFonts w:ascii="Times New Roman" w:hAnsi="Times New Roman" w:cs="Times New Roman"/>
          <w:b/>
          <w:bCs/>
          <w:sz w:val="32"/>
          <w:szCs w:val="32"/>
        </w:rPr>
      </w:pPr>
      <w:bookmarkStart w:id="20" w:name="_Hlk40875056"/>
      <w:r w:rsidRPr="00B01B0F">
        <w:rPr>
          <w:rFonts w:ascii="Times New Roman" w:hAnsi="Times New Roman" w:cs="Times New Roman"/>
          <w:b/>
          <w:bCs/>
          <w:sz w:val="32"/>
          <w:szCs w:val="32"/>
        </w:rPr>
        <w:lastRenderedPageBreak/>
        <w:t>ART.</w:t>
      </w:r>
      <w:r w:rsidR="00C70CED" w:rsidRPr="00B01B0F">
        <w:rPr>
          <w:rFonts w:ascii="Times New Roman" w:hAnsi="Times New Roman" w:cs="Times New Roman"/>
          <w:b/>
          <w:bCs/>
          <w:sz w:val="32"/>
          <w:szCs w:val="32"/>
        </w:rPr>
        <w:t xml:space="preserve"> </w:t>
      </w:r>
      <w:r w:rsidR="005B08BE" w:rsidRPr="00B01B0F">
        <w:rPr>
          <w:rFonts w:ascii="Times New Roman" w:hAnsi="Times New Roman" w:cs="Times New Roman"/>
          <w:b/>
          <w:bCs/>
          <w:sz w:val="32"/>
          <w:szCs w:val="32"/>
        </w:rPr>
        <w:t xml:space="preserve">127 D.L. N. 34/2020 </w:t>
      </w:r>
      <w:r w:rsidR="00C70CED" w:rsidRPr="00B01B0F">
        <w:rPr>
          <w:rFonts w:ascii="Times New Roman" w:hAnsi="Times New Roman" w:cs="Times New Roman"/>
          <w:b/>
          <w:bCs/>
          <w:sz w:val="32"/>
          <w:szCs w:val="32"/>
        </w:rPr>
        <w:t>E ART. 18 D.L. N. 23/2020</w:t>
      </w:r>
      <w:r w:rsidR="005B08BE" w:rsidRPr="00B01B0F">
        <w:rPr>
          <w:rFonts w:ascii="Times New Roman" w:hAnsi="Times New Roman" w:cs="Times New Roman"/>
          <w:b/>
          <w:bCs/>
          <w:sz w:val="32"/>
          <w:szCs w:val="32"/>
        </w:rPr>
        <w:t xml:space="preserve"> (Proroga termini dei versamenti sospesi)</w:t>
      </w:r>
    </w:p>
    <w:bookmarkEnd w:id="20"/>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27A6A551" w14:textId="77777777" w:rsidTr="00A2650D">
        <w:trPr>
          <w:trHeight w:val="1266"/>
        </w:trPr>
        <w:tc>
          <w:tcPr>
            <w:tcW w:w="5387" w:type="dxa"/>
          </w:tcPr>
          <w:p w14:paraId="335515E0" w14:textId="77777777" w:rsidR="005C1835" w:rsidRPr="00B01B0F" w:rsidRDefault="005C1835" w:rsidP="00A2650D">
            <w:pPr>
              <w:rPr>
                <w:rFonts w:ascii="Times New Roman" w:hAnsi="Times New Roman" w:cs="Times New Roman"/>
                <w:b/>
                <w:sz w:val="32"/>
                <w:szCs w:val="32"/>
              </w:rPr>
            </w:pPr>
          </w:p>
          <w:p w14:paraId="6234F2D0" w14:textId="6C63D9BA" w:rsidR="005C1835" w:rsidRPr="00B01B0F" w:rsidRDefault="00C70CED"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2453F77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444A861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A083BEF" w14:textId="77777777" w:rsidR="005C1835" w:rsidRPr="00B01B0F" w:rsidRDefault="005C1835" w:rsidP="00A2650D">
            <w:pPr>
              <w:rPr>
                <w:rFonts w:ascii="Times New Roman" w:hAnsi="Times New Roman" w:cs="Times New Roman"/>
                <w:b/>
                <w:sz w:val="32"/>
                <w:szCs w:val="32"/>
              </w:rPr>
            </w:pPr>
          </w:p>
          <w:p w14:paraId="28F03683"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2680EA4" w14:textId="77777777" w:rsidR="005C1835" w:rsidRPr="00B01B0F" w:rsidRDefault="005C1835" w:rsidP="00A2650D">
            <w:pPr>
              <w:rPr>
                <w:rFonts w:ascii="Times New Roman" w:hAnsi="Times New Roman" w:cs="Times New Roman"/>
                <w:b/>
                <w:sz w:val="32"/>
                <w:szCs w:val="32"/>
              </w:rPr>
            </w:pPr>
          </w:p>
          <w:p w14:paraId="0D067542"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BCD29FC"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18D08D8E" w14:textId="77777777" w:rsidR="005C1835" w:rsidRPr="00B01B0F" w:rsidRDefault="005C1835" w:rsidP="00A2650D">
            <w:pPr>
              <w:rPr>
                <w:rFonts w:ascii="Times New Roman" w:hAnsi="Times New Roman" w:cs="Times New Roman"/>
                <w:b/>
                <w:sz w:val="32"/>
                <w:szCs w:val="32"/>
              </w:rPr>
            </w:pPr>
          </w:p>
          <w:p w14:paraId="13D32E5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76AD0C8F" w14:textId="77777777" w:rsidTr="00A2650D">
        <w:trPr>
          <w:trHeight w:val="6933"/>
        </w:trPr>
        <w:tc>
          <w:tcPr>
            <w:tcW w:w="5387" w:type="dxa"/>
          </w:tcPr>
          <w:p w14:paraId="11DB65A5" w14:textId="77777777" w:rsidR="005C1835" w:rsidRPr="00B01B0F" w:rsidRDefault="005C1835" w:rsidP="00A2650D">
            <w:pPr>
              <w:rPr>
                <w:rFonts w:ascii="Times New Roman" w:hAnsi="Times New Roman" w:cs="Times New Roman"/>
                <w:bCs/>
                <w:sz w:val="28"/>
                <w:szCs w:val="28"/>
              </w:rPr>
            </w:pPr>
          </w:p>
          <w:p w14:paraId="47AD8C1C" w14:textId="1D6B9471" w:rsidR="00C70CED" w:rsidRPr="00B01B0F" w:rsidRDefault="00C70CED" w:rsidP="00C70CED">
            <w:pPr>
              <w:rPr>
                <w:rFonts w:ascii="Times New Roman" w:hAnsi="Times New Roman" w:cs="Times New Roman"/>
                <w:b/>
                <w:sz w:val="28"/>
                <w:szCs w:val="28"/>
              </w:rPr>
            </w:pPr>
            <w:r w:rsidRPr="00B01B0F">
              <w:rPr>
                <w:rFonts w:ascii="Times New Roman" w:hAnsi="Times New Roman" w:cs="Times New Roman"/>
                <w:bCs/>
                <w:sz w:val="28"/>
                <w:szCs w:val="28"/>
              </w:rPr>
              <w:t xml:space="preserve">- Esercenti attività d’impresa, arti o professioni con ricavi o compensi </w:t>
            </w:r>
            <w:r w:rsidRPr="00B01B0F">
              <w:rPr>
                <w:rFonts w:ascii="Times New Roman" w:hAnsi="Times New Roman" w:cs="Times New Roman"/>
                <w:b/>
                <w:sz w:val="28"/>
                <w:szCs w:val="28"/>
              </w:rPr>
              <w:t>superiori a cinquanta milioni di euro</w:t>
            </w: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nel periodo d’imposta 2019.</w:t>
            </w:r>
          </w:p>
          <w:p w14:paraId="67E4E53D" w14:textId="77777777" w:rsidR="00C70CED" w:rsidRPr="00B01B0F" w:rsidRDefault="00C70CED" w:rsidP="00C70CED">
            <w:pPr>
              <w:rPr>
                <w:rFonts w:ascii="Times New Roman" w:hAnsi="Times New Roman" w:cs="Times New Roman"/>
                <w:bCs/>
                <w:sz w:val="28"/>
                <w:szCs w:val="28"/>
              </w:rPr>
            </w:pPr>
          </w:p>
          <w:p w14:paraId="3F20CDBF" w14:textId="288C7201"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 xml:space="preserve">- Diminuzione del fatturato o dei corrispettivi di almeno il </w:t>
            </w:r>
            <w:r w:rsidR="003468ED" w:rsidRPr="00B01B0F">
              <w:rPr>
                <w:rFonts w:ascii="Times New Roman" w:hAnsi="Times New Roman" w:cs="Times New Roman"/>
                <w:b/>
                <w:sz w:val="28"/>
                <w:szCs w:val="28"/>
              </w:rPr>
              <w:t>50</w:t>
            </w:r>
            <w:r w:rsidRPr="00B01B0F">
              <w:rPr>
                <w:rFonts w:ascii="Times New Roman" w:hAnsi="Times New Roman" w:cs="Times New Roman"/>
                <w:b/>
                <w:sz w:val="28"/>
                <w:szCs w:val="28"/>
              </w:rPr>
              <w:t>%</w:t>
            </w:r>
            <w:r w:rsidRPr="00B01B0F">
              <w:rPr>
                <w:rFonts w:ascii="Times New Roman" w:hAnsi="Times New Roman" w:cs="Times New Roman"/>
                <w:bCs/>
                <w:sz w:val="28"/>
                <w:szCs w:val="28"/>
              </w:rPr>
              <w:t xml:space="preserve"> nel mese di marzo e nel mese di aprile 2020 rispetto agli stessi mesi del 2019.</w:t>
            </w:r>
          </w:p>
        </w:tc>
        <w:tc>
          <w:tcPr>
            <w:tcW w:w="2693" w:type="dxa"/>
          </w:tcPr>
          <w:p w14:paraId="3BCE6E9F" w14:textId="77777777" w:rsidR="005C1835" w:rsidRPr="00B01B0F" w:rsidRDefault="005C1835" w:rsidP="00A2650D">
            <w:pPr>
              <w:rPr>
                <w:rFonts w:ascii="Times New Roman" w:hAnsi="Times New Roman" w:cs="Times New Roman"/>
                <w:bCs/>
                <w:sz w:val="28"/>
                <w:szCs w:val="28"/>
              </w:rPr>
            </w:pPr>
          </w:p>
          <w:p w14:paraId="0A1BC7C2" w14:textId="77777777"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Versamenti in autoliquidazione di aprile 2020 e maggio 2020:</w:t>
            </w:r>
          </w:p>
          <w:p w14:paraId="66CB0CFB" w14:textId="77777777"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 xml:space="preserve">- ritenute alla fonte sui redditi di lavoro dipendente e assimilato; </w:t>
            </w:r>
          </w:p>
          <w:p w14:paraId="16BDD92B" w14:textId="77777777"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 IVA;</w:t>
            </w:r>
          </w:p>
          <w:p w14:paraId="0C411440" w14:textId="77777777"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 versamenti di aprile e maggio 2020 dei contributi e premi previdenziali e assistenziali.</w:t>
            </w:r>
          </w:p>
          <w:p w14:paraId="6881F080" w14:textId="47E8749C" w:rsidR="00C70CED" w:rsidRPr="00B01B0F" w:rsidRDefault="00C70CED" w:rsidP="00A2650D">
            <w:pPr>
              <w:rPr>
                <w:rFonts w:ascii="Times New Roman" w:hAnsi="Times New Roman" w:cs="Times New Roman"/>
                <w:bCs/>
                <w:sz w:val="28"/>
                <w:szCs w:val="28"/>
              </w:rPr>
            </w:pPr>
          </w:p>
        </w:tc>
        <w:tc>
          <w:tcPr>
            <w:tcW w:w="2410" w:type="dxa"/>
          </w:tcPr>
          <w:p w14:paraId="7695107E" w14:textId="77777777" w:rsidR="005C1835" w:rsidRPr="00B01B0F" w:rsidRDefault="005C1835" w:rsidP="00A2650D">
            <w:pPr>
              <w:rPr>
                <w:rFonts w:ascii="Times New Roman" w:hAnsi="Times New Roman" w:cs="Times New Roman"/>
                <w:bCs/>
                <w:sz w:val="28"/>
                <w:szCs w:val="28"/>
              </w:rPr>
            </w:pPr>
          </w:p>
          <w:p w14:paraId="4FA6BAAB" w14:textId="77777777" w:rsidR="00C70CED" w:rsidRPr="00B01B0F" w:rsidRDefault="00C70CED" w:rsidP="00C70CED">
            <w:pPr>
              <w:rPr>
                <w:rFonts w:ascii="Times New Roman" w:hAnsi="Times New Roman" w:cs="Times New Roman"/>
                <w:b/>
                <w:sz w:val="28"/>
                <w:szCs w:val="28"/>
              </w:rPr>
            </w:pPr>
            <w:r w:rsidRPr="00B01B0F">
              <w:rPr>
                <w:rFonts w:ascii="Times New Roman" w:hAnsi="Times New Roman" w:cs="Times New Roman"/>
                <w:b/>
                <w:sz w:val="28"/>
                <w:szCs w:val="28"/>
              </w:rPr>
              <w:t>16/09/2020</w:t>
            </w:r>
          </w:p>
          <w:p w14:paraId="4A540691" w14:textId="77777777" w:rsidR="00C70CED" w:rsidRPr="00B01B0F" w:rsidRDefault="00C70CED" w:rsidP="00C70CED">
            <w:pPr>
              <w:rPr>
                <w:rFonts w:ascii="Times New Roman" w:hAnsi="Times New Roman" w:cs="Times New Roman"/>
                <w:bCs/>
                <w:sz w:val="28"/>
                <w:szCs w:val="28"/>
              </w:rPr>
            </w:pPr>
          </w:p>
          <w:p w14:paraId="5BF44FB7" w14:textId="148CB75A"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0C82B991" w14:textId="77777777" w:rsidR="005C1835" w:rsidRPr="00B01B0F" w:rsidRDefault="005C1835" w:rsidP="00A2650D">
            <w:pPr>
              <w:rPr>
                <w:rFonts w:ascii="Times New Roman" w:hAnsi="Times New Roman" w:cs="Times New Roman"/>
                <w:bCs/>
                <w:sz w:val="28"/>
                <w:szCs w:val="28"/>
              </w:rPr>
            </w:pPr>
          </w:p>
          <w:p w14:paraId="0E15AC4C" w14:textId="77777777"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707F910F" w14:textId="77777777" w:rsidR="00C70CED" w:rsidRPr="00B01B0F" w:rsidRDefault="00C70CED" w:rsidP="00C70CED">
            <w:pPr>
              <w:rPr>
                <w:rFonts w:ascii="Times New Roman" w:hAnsi="Times New Roman" w:cs="Times New Roman"/>
                <w:bCs/>
                <w:sz w:val="28"/>
                <w:szCs w:val="28"/>
              </w:rPr>
            </w:pPr>
          </w:p>
          <w:p w14:paraId="68ECE827" w14:textId="77777777"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63931C2C" w14:textId="77777777" w:rsidR="00C70CED" w:rsidRPr="00B01B0F" w:rsidRDefault="00C70CED" w:rsidP="00C70CED">
            <w:pPr>
              <w:rPr>
                <w:rFonts w:ascii="Times New Roman" w:hAnsi="Times New Roman" w:cs="Times New Roman"/>
                <w:bCs/>
                <w:sz w:val="28"/>
                <w:szCs w:val="28"/>
              </w:rPr>
            </w:pPr>
          </w:p>
          <w:p w14:paraId="46A30AED" w14:textId="1DACB56E" w:rsidR="00C70CED" w:rsidRPr="00B01B0F" w:rsidRDefault="00C70CED" w:rsidP="00C70CED">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tc>
        <w:tc>
          <w:tcPr>
            <w:tcW w:w="2409" w:type="dxa"/>
          </w:tcPr>
          <w:p w14:paraId="618A0E31" w14:textId="77777777" w:rsidR="005C1835" w:rsidRPr="00B01B0F" w:rsidRDefault="005C1835" w:rsidP="00A2650D">
            <w:pPr>
              <w:rPr>
                <w:rFonts w:ascii="Times New Roman" w:hAnsi="Times New Roman" w:cs="Times New Roman"/>
                <w:bCs/>
                <w:sz w:val="28"/>
                <w:szCs w:val="28"/>
              </w:rPr>
            </w:pPr>
          </w:p>
          <w:p w14:paraId="77E71211" w14:textId="084F58E1" w:rsidR="00C70CED" w:rsidRPr="00B01B0F" w:rsidRDefault="00C70CED" w:rsidP="00A2650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6857FC83" w14:textId="4D55ABB3" w:rsidR="005C1835" w:rsidRPr="00B01B0F" w:rsidRDefault="005C1835" w:rsidP="009357DE">
      <w:pPr>
        <w:jc w:val="center"/>
        <w:rPr>
          <w:rFonts w:ascii="Times New Roman" w:hAnsi="Times New Roman" w:cs="Times New Roman"/>
          <w:b/>
          <w:bCs/>
          <w:sz w:val="32"/>
          <w:szCs w:val="32"/>
        </w:rPr>
      </w:pPr>
      <w:bookmarkStart w:id="21" w:name="_Hlk40875140"/>
      <w:r w:rsidRPr="00B01B0F">
        <w:rPr>
          <w:rFonts w:ascii="Times New Roman" w:hAnsi="Times New Roman" w:cs="Times New Roman"/>
          <w:b/>
          <w:bCs/>
          <w:sz w:val="32"/>
          <w:szCs w:val="32"/>
        </w:rPr>
        <w:lastRenderedPageBreak/>
        <w:t>ART.</w:t>
      </w:r>
      <w:r w:rsidR="00AF1F71" w:rsidRPr="00B01B0F">
        <w:rPr>
          <w:rFonts w:ascii="Times New Roman" w:hAnsi="Times New Roman" w:cs="Times New Roman"/>
          <w:b/>
          <w:bCs/>
          <w:sz w:val="32"/>
          <w:szCs w:val="32"/>
        </w:rPr>
        <w:t xml:space="preserve"> </w:t>
      </w:r>
      <w:r w:rsidR="0010109D" w:rsidRPr="00B01B0F">
        <w:rPr>
          <w:rFonts w:ascii="Times New Roman" w:hAnsi="Times New Roman" w:cs="Times New Roman"/>
          <w:b/>
          <w:bCs/>
          <w:sz w:val="32"/>
          <w:szCs w:val="32"/>
        </w:rPr>
        <w:t xml:space="preserve">127 D.L. N. 34/2020 </w:t>
      </w:r>
      <w:r w:rsidR="00AF1F71" w:rsidRPr="00B01B0F">
        <w:rPr>
          <w:rFonts w:ascii="Times New Roman" w:hAnsi="Times New Roman" w:cs="Times New Roman"/>
          <w:b/>
          <w:bCs/>
          <w:sz w:val="32"/>
          <w:szCs w:val="32"/>
        </w:rPr>
        <w:t>E ART. 18 D.L. N. 23/2020</w:t>
      </w:r>
      <w:r w:rsidR="0010109D" w:rsidRPr="00B01B0F">
        <w:rPr>
          <w:rFonts w:ascii="Times New Roman" w:hAnsi="Times New Roman" w:cs="Times New Roman"/>
          <w:b/>
          <w:bCs/>
          <w:sz w:val="32"/>
          <w:szCs w:val="32"/>
        </w:rPr>
        <w:t xml:space="preserve"> (Proroga termini dei versamenti sospesi)</w:t>
      </w:r>
    </w:p>
    <w:bookmarkEnd w:id="21"/>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3414EB65" w14:textId="77777777" w:rsidTr="00A2650D">
        <w:trPr>
          <w:trHeight w:val="1266"/>
        </w:trPr>
        <w:tc>
          <w:tcPr>
            <w:tcW w:w="5387" w:type="dxa"/>
          </w:tcPr>
          <w:p w14:paraId="1F8458C0" w14:textId="77777777" w:rsidR="005C1835" w:rsidRPr="00B01B0F" w:rsidRDefault="005C1835" w:rsidP="00A2650D">
            <w:pPr>
              <w:rPr>
                <w:rFonts w:ascii="Times New Roman" w:hAnsi="Times New Roman" w:cs="Times New Roman"/>
                <w:b/>
                <w:sz w:val="32"/>
                <w:szCs w:val="32"/>
              </w:rPr>
            </w:pPr>
          </w:p>
          <w:p w14:paraId="334D86CE" w14:textId="47158B06" w:rsidR="005C1835" w:rsidRPr="00B01B0F" w:rsidRDefault="00AF1F71"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40396A7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75B765EC"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7CDFC22" w14:textId="77777777" w:rsidR="005C1835" w:rsidRPr="00B01B0F" w:rsidRDefault="005C1835" w:rsidP="00A2650D">
            <w:pPr>
              <w:rPr>
                <w:rFonts w:ascii="Times New Roman" w:hAnsi="Times New Roman" w:cs="Times New Roman"/>
                <w:b/>
                <w:sz w:val="32"/>
                <w:szCs w:val="32"/>
              </w:rPr>
            </w:pPr>
          </w:p>
          <w:p w14:paraId="544E5F52"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5DABA4C1" w14:textId="77777777" w:rsidR="005C1835" w:rsidRPr="00B01B0F" w:rsidRDefault="005C1835" w:rsidP="00A2650D">
            <w:pPr>
              <w:rPr>
                <w:rFonts w:ascii="Times New Roman" w:hAnsi="Times New Roman" w:cs="Times New Roman"/>
                <w:b/>
                <w:sz w:val="32"/>
                <w:szCs w:val="32"/>
              </w:rPr>
            </w:pPr>
          </w:p>
          <w:p w14:paraId="1CDC6365"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DDDE704"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54F46FAD" w14:textId="77777777" w:rsidR="005C1835" w:rsidRPr="00B01B0F" w:rsidRDefault="005C1835" w:rsidP="00A2650D">
            <w:pPr>
              <w:rPr>
                <w:rFonts w:ascii="Times New Roman" w:hAnsi="Times New Roman" w:cs="Times New Roman"/>
                <w:b/>
                <w:sz w:val="32"/>
                <w:szCs w:val="32"/>
              </w:rPr>
            </w:pPr>
          </w:p>
          <w:p w14:paraId="406D16EA"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7C8C9AAF" w14:textId="77777777" w:rsidTr="00A2650D">
        <w:trPr>
          <w:trHeight w:val="6933"/>
        </w:trPr>
        <w:tc>
          <w:tcPr>
            <w:tcW w:w="5387" w:type="dxa"/>
          </w:tcPr>
          <w:p w14:paraId="6709C97E" w14:textId="77777777" w:rsidR="005C1835" w:rsidRPr="00B01B0F" w:rsidRDefault="005C1835" w:rsidP="00A2650D">
            <w:pPr>
              <w:rPr>
                <w:rFonts w:ascii="Times New Roman" w:hAnsi="Times New Roman" w:cs="Times New Roman"/>
                <w:bCs/>
                <w:sz w:val="28"/>
                <w:szCs w:val="28"/>
              </w:rPr>
            </w:pPr>
          </w:p>
          <w:p w14:paraId="55171235" w14:textId="77777777" w:rsidR="00AF1F71" w:rsidRPr="00B01B0F" w:rsidRDefault="00AF1F71" w:rsidP="00A2650D">
            <w:pPr>
              <w:rPr>
                <w:rFonts w:ascii="Times New Roman" w:hAnsi="Times New Roman" w:cs="Times New Roman"/>
                <w:bCs/>
                <w:sz w:val="28"/>
                <w:szCs w:val="28"/>
              </w:rPr>
            </w:pPr>
            <w:r w:rsidRPr="00B01B0F">
              <w:rPr>
                <w:rFonts w:ascii="Times New Roman" w:hAnsi="Times New Roman" w:cs="Times New Roman"/>
                <w:bCs/>
                <w:sz w:val="28"/>
                <w:szCs w:val="28"/>
              </w:rPr>
              <w:t>- Soggetti che hanno intrapreso l’esercizio dell’impresa, dell’arte o della professione dopo il 31 marzo 2019.</w:t>
            </w:r>
          </w:p>
          <w:p w14:paraId="50A8230A" w14:textId="77777777" w:rsidR="00AF1F71" w:rsidRPr="00B01B0F" w:rsidRDefault="00AF1F71" w:rsidP="00A2650D">
            <w:pPr>
              <w:rPr>
                <w:rFonts w:ascii="Times New Roman" w:hAnsi="Times New Roman" w:cs="Times New Roman"/>
                <w:bCs/>
                <w:sz w:val="28"/>
                <w:szCs w:val="28"/>
              </w:rPr>
            </w:pPr>
          </w:p>
          <w:p w14:paraId="21975A1C" w14:textId="4C228C4C" w:rsidR="00AF1F71" w:rsidRPr="00B01B0F" w:rsidRDefault="00AF1F71" w:rsidP="00A2650D">
            <w:pPr>
              <w:rPr>
                <w:rFonts w:ascii="Times New Roman" w:hAnsi="Times New Roman" w:cs="Times New Roman"/>
                <w:bCs/>
                <w:sz w:val="28"/>
                <w:szCs w:val="28"/>
              </w:rPr>
            </w:pPr>
            <w:r w:rsidRPr="00B01B0F">
              <w:rPr>
                <w:rFonts w:ascii="Times New Roman" w:hAnsi="Times New Roman" w:cs="Times New Roman"/>
                <w:bCs/>
                <w:sz w:val="28"/>
                <w:szCs w:val="28"/>
              </w:rPr>
              <w:t>- Non sono previste particolari condizioni di diminuzione del fatturato o dei corrispettivi.</w:t>
            </w:r>
          </w:p>
        </w:tc>
        <w:tc>
          <w:tcPr>
            <w:tcW w:w="2693" w:type="dxa"/>
          </w:tcPr>
          <w:p w14:paraId="1F9FE396" w14:textId="77777777" w:rsidR="005C1835" w:rsidRPr="00B01B0F" w:rsidRDefault="005C1835" w:rsidP="00A2650D">
            <w:pPr>
              <w:rPr>
                <w:rFonts w:ascii="Times New Roman" w:hAnsi="Times New Roman" w:cs="Times New Roman"/>
                <w:bCs/>
                <w:sz w:val="28"/>
                <w:szCs w:val="28"/>
              </w:rPr>
            </w:pPr>
          </w:p>
          <w:p w14:paraId="53EAC663" w14:textId="77777777"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Versamenti in autoliquidazione di aprile 2020 e maggio 2020:</w:t>
            </w:r>
          </w:p>
          <w:p w14:paraId="70C99615" w14:textId="77777777"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 xml:space="preserve">- ritenute alla fonte sui redditi di lavoro dipendente e assimilato; </w:t>
            </w:r>
          </w:p>
          <w:p w14:paraId="008FA6D5" w14:textId="77777777"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 IVA;</w:t>
            </w:r>
          </w:p>
          <w:p w14:paraId="21FFEEF4" w14:textId="77777777"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 versamenti di aprile e maggio 2020 dei contributi e premi previdenziali e assistenziali.</w:t>
            </w:r>
          </w:p>
          <w:p w14:paraId="4668A489" w14:textId="360CAEEF" w:rsidR="00AF1F71" w:rsidRPr="00B01B0F" w:rsidRDefault="00AF1F71" w:rsidP="00A2650D">
            <w:pPr>
              <w:rPr>
                <w:rFonts w:ascii="Times New Roman" w:hAnsi="Times New Roman" w:cs="Times New Roman"/>
                <w:bCs/>
                <w:sz w:val="28"/>
                <w:szCs w:val="28"/>
              </w:rPr>
            </w:pPr>
          </w:p>
        </w:tc>
        <w:tc>
          <w:tcPr>
            <w:tcW w:w="2410" w:type="dxa"/>
          </w:tcPr>
          <w:p w14:paraId="07BBD444" w14:textId="77777777" w:rsidR="005C1835" w:rsidRPr="00B01B0F" w:rsidRDefault="005C1835" w:rsidP="00A2650D">
            <w:pPr>
              <w:rPr>
                <w:rFonts w:ascii="Times New Roman" w:hAnsi="Times New Roman" w:cs="Times New Roman"/>
                <w:bCs/>
                <w:sz w:val="28"/>
                <w:szCs w:val="28"/>
              </w:rPr>
            </w:pPr>
          </w:p>
          <w:p w14:paraId="34B2B967" w14:textId="77777777" w:rsidR="00AF1F71" w:rsidRPr="00B01B0F" w:rsidRDefault="00AF1F71" w:rsidP="00AF1F71">
            <w:pPr>
              <w:rPr>
                <w:rFonts w:ascii="Times New Roman" w:hAnsi="Times New Roman" w:cs="Times New Roman"/>
                <w:b/>
                <w:sz w:val="28"/>
                <w:szCs w:val="28"/>
              </w:rPr>
            </w:pPr>
            <w:r w:rsidRPr="00B01B0F">
              <w:rPr>
                <w:rFonts w:ascii="Times New Roman" w:hAnsi="Times New Roman" w:cs="Times New Roman"/>
                <w:b/>
                <w:sz w:val="28"/>
                <w:szCs w:val="28"/>
              </w:rPr>
              <w:t>16/09/2020</w:t>
            </w:r>
          </w:p>
          <w:p w14:paraId="477F7B69" w14:textId="77777777" w:rsidR="00AF1F71" w:rsidRPr="00B01B0F" w:rsidRDefault="00AF1F71" w:rsidP="00AF1F71">
            <w:pPr>
              <w:rPr>
                <w:rFonts w:ascii="Times New Roman" w:hAnsi="Times New Roman" w:cs="Times New Roman"/>
                <w:bCs/>
                <w:sz w:val="28"/>
                <w:szCs w:val="28"/>
              </w:rPr>
            </w:pPr>
          </w:p>
          <w:p w14:paraId="377CF6BC" w14:textId="00AE4091"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05C5BC8D" w14:textId="77777777" w:rsidR="005C1835" w:rsidRPr="00B01B0F" w:rsidRDefault="005C1835" w:rsidP="00A2650D">
            <w:pPr>
              <w:rPr>
                <w:rFonts w:ascii="Times New Roman" w:hAnsi="Times New Roman" w:cs="Times New Roman"/>
                <w:bCs/>
                <w:sz w:val="28"/>
                <w:szCs w:val="28"/>
              </w:rPr>
            </w:pPr>
          </w:p>
          <w:p w14:paraId="0DDF12C4" w14:textId="77777777"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41DF9CC1" w14:textId="77777777" w:rsidR="00AF1F71" w:rsidRPr="00B01B0F" w:rsidRDefault="00AF1F71" w:rsidP="00AF1F71">
            <w:pPr>
              <w:rPr>
                <w:rFonts w:ascii="Times New Roman" w:hAnsi="Times New Roman" w:cs="Times New Roman"/>
                <w:bCs/>
                <w:sz w:val="28"/>
                <w:szCs w:val="28"/>
              </w:rPr>
            </w:pPr>
          </w:p>
          <w:p w14:paraId="3A8D70C1" w14:textId="77777777"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5F2B7161" w14:textId="77777777" w:rsidR="00AF1F71" w:rsidRPr="00B01B0F" w:rsidRDefault="00AF1F71" w:rsidP="00AF1F71">
            <w:pPr>
              <w:rPr>
                <w:rFonts w:ascii="Times New Roman" w:hAnsi="Times New Roman" w:cs="Times New Roman"/>
                <w:bCs/>
                <w:sz w:val="28"/>
                <w:szCs w:val="28"/>
              </w:rPr>
            </w:pPr>
          </w:p>
          <w:p w14:paraId="50125167" w14:textId="20A98B34" w:rsidR="00AF1F71" w:rsidRPr="00B01B0F" w:rsidRDefault="00AF1F71" w:rsidP="00AF1F71">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tc>
        <w:tc>
          <w:tcPr>
            <w:tcW w:w="2409" w:type="dxa"/>
          </w:tcPr>
          <w:p w14:paraId="42B1669A" w14:textId="77777777" w:rsidR="005C1835" w:rsidRPr="00B01B0F" w:rsidRDefault="005C1835" w:rsidP="00A2650D">
            <w:pPr>
              <w:rPr>
                <w:rFonts w:ascii="Times New Roman" w:hAnsi="Times New Roman" w:cs="Times New Roman"/>
                <w:bCs/>
                <w:sz w:val="28"/>
                <w:szCs w:val="28"/>
              </w:rPr>
            </w:pPr>
          </w:p>
          <w:p w14:paraId="69C9C4B7" w14:textId="2ABA03A7" w:rsidR="00AF1F71" w:rsidRPr="00B01B0F" w:rsidRDefault="00AF1F71" w:rsidP="00A2650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38DD5EA3" w14:textId="1AE67C90" w:rsidR="005C1835" w:rsidRPr="00B01B0F" w:rsidRDefault="005C1835" w:rsidP="009357DE">
      <w:pPr>
        <w:jc w:val="center"/>
        <w:rPr>
          <w:rFonts w:ascii="Times New Roman" w:hAnsi="Times New Roman" w:cs="Times New Roman"/>
          <w:b/>
          <w:bCs/>
          <w:sz w:val="32"/>
          <w:szCs w:val="32"/>
        </w:rPr>
      </w:pPr>
      <w:bookmarkStart w:id="22" w:name="_Hlk40875218"/>
      <w:r w:rsidRPr="00B01B0F">
        <w:rPr>
          <w:rFonts w:ascii="Times New Roman" w:hAnsi="Times New Roman" w:cs="Times New Roman"/>
          <w:b/>
          <w:bCs/>
          <w:sz w:val="32"/>
          <w:szCs w:val="32"/>
        </w:rPr>
        <w:lastRenderedPageBreak/>
        <w:t>ART.</w:t>
      </w:r>
      <w:r w:rsidR="004E61E9" w:rsidRPr="00B01B0F">
        <w:rPr>
          <w:rFonts w:ascii="Times New Roman" w:hAnsi="Times New Roman" w:cs="Times New Roman"/>
          <w:b/>
          <w:bCs/>
          <w:sz w:val="32"/>
          <w:szCs w:val="32"/>
        </w:rPr>
        <w:t xml:space="preserve"> </w:t>
      </w:r>
      <w:r w:rsidR="00AA2DB6" w:rsidRPr="00B01B0F">
        <w:rPr>
          <w:rFonts w:ascii="Times New Roman" w:hAnsi="Times New Roman" w:cs="Times New Roman"/>
          <w:b/>
          <w:bCs/>
          <w:sz w:val="32"/>
          <w:szCs w:val="32"/>
        </w:rPr>
        <w:t>127</w:t>
      </w:r>
      <w:r w:rsidR="004E61E9" w:rsidRPr="00B01B0F">
        <w:rPr>
          <w:rFonts w:ascii="Times New Roman" w:hAnsi="Times New Roman" w:cs="Times New Roman"/>
          <w:b/>
          <w:bCs/>
          <w:sz w:val="32"/>
          <w:szCs w:val="32"/>
        </w:rPr>
        <w:t xml:space="preserve"> </w:t>
      </w:r>
      <w:r w:rsidR="00AA2DB6" w:rsidRPr="00B01B0F">
        <w:rPr>
          <w:rFonts w:ascii="Times New Roman" w:hAnsi="Times New Roman" w:cs="Times New Roman"/>
          <w:b/>
          <w:bCs/>
          <w:sz w:val="32"/>
          <w:szCs w:val="32"/>
        </w:rPr>
        <w:t>D.L. N. 34/2020</w:t>
      </w:r>
      <w:r w:rsidR="00FF31E4" w:rsidRPr="00B01B0F">
        <w:rPr>
          <w:rFonts w:ascii="Times New Roman" w:hAnsi="Times New Roman" w:cs="Times New Roman"/>
          <w:b/>
          <w:bCs/>
          <w:sz w:val="32"/>
          <w:szCs w:val="32"/>
        </w:rPr>
        <w:t xml:space="preserve"> (Enti non commerciali)</w:t>
      </w:r>
    </w:p>
    <w:bookmarkEnd w:id="22"/>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3E937DA5" w14:textId="77777777" w:rsidTr="00A2650D">
        <w:trPr>
          <w:trHeight w:val="1266"/>
        </w:trPr>
        <w:tc>
          <w:tcPr>
            <w:tcW w:w="5387" w:type="dxa"/>
          </w:tcPr>
          <w:p w14:paraId="7175D8CC" w14:textId="77777777" w:rsidR="005C1835" w:rsidRPr="00B01B0F" w:rsidRDefault="005C1835" w:rsidP="00A2650D">
            <w:pPr>
              <w:rPr>
                <w:rFonts w:ascii="Times New Roman" w:hAnsi="Times New Roman" w:cs="Times New Roman"/>
                <w:b/>
                <w:sz w:val="32"/>
                <w:szCs w:val="32"/>
              </w:rPr>
            </w:pPr>
          </w:p>
          <w:p w14:paraId="510B0AD6" w14:textId="14DC9F94" w:rsidR="005C1835" w:rsidRPr="00B01B0F" w:rsidRDefault="004E61E9"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2FAB8FFB"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63BF5AA9"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3F05F45D" w14:textId="77777777" w:rsidR="005C1835" w:rsidRPr="00B01B0F" w:rsidRDefault="005C1835" w:rsidP="00A2650D">
            <w:pPr>
              <w:rPr>
                <w:rFonts w:ascii="Times New Roman" w:hAnsi="Times New Roman" w:cs="Times New Roman"/>
                <w:b/>
                <w:sz w:val="32"/>
                <w:szCs w:val="32"/>
              </w:rPr>
            </w:pPr>
          </w:p>
          <w:p w14:paraId="627C6DF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5A94C426" w14:textId="77777777" w:rsidR="005C1835" w:rsidRPr="00B01B0F" w:rsidRDefault="005C1835" w:rsidP="00A2650D">
            <w:pPr>
              <w:rPr>
                <w:rFonts w:ascii="Times New Roman" w:hAnsi="Times New Roman" w:cs="Times New Roman"/>
                <w:b/>
                <w:sz w:val="32"/>
                <w:szCs w:val="32"/>
              </w:rPr>
            </w:pPr>
          </w:p>
          <w:p w14:paraId="1835D0F4"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639DF0BD"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3D29632B" w14:textId="77777777" w:rsidR="005C1835" w:rsidRPr="00B01B0F" w:rsidRDefault="005C1835" w:rsidP="00A2650D">
            <w:pPr>
              <w:rPr>
                <w:rFonts w:ascii="Times New Roman" w:hAnsi="Times New Roman" w:cs="Times New Roman"/>
                <w:b/>
                <w:sz w:val="32"/>
                <w:szCs w:val="32"/>
              </w:rPr>
            </w:pPr>
          </w:p>
          <w:p w14:paraId="77CE40A9"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7CB25ABE" w14:textId="77777777" w:rsidTr="00A2650D">
        <w:trPr>
          <w:trHeight w:val="6933"/>
        </w:trPr>
        <w:tc>
          <w:tcPr>
            <w:tcW w:w="5387" w:type="dxa"/>
          </w:tcPr>
          <w:p w14:paraId="4624F6BE" w14:textId="77777777" w:rsidR="005C1835" w:rsidRPr="00B01B0F" w:rsidRDefault="005C1835" w:rsidP="00A2650D">
            <w:pPr>
              <w:rPr>
                <w:rFonts w:ascii="Times New Roman" w:hAnsi="Times New Roman" w:cs="Times New Roman"/>
                <w:bCs/>
                <w:sz w:val="28"/>
                <w:szCs w:val="28"/>
              </w:rPr>
            </w:pPr>
          </w:p>
          <w:p w14:paraId="331630F6" w14:textId="2F82C901" w:rsidR="004E61E9" w:rsidRPr="00B01B0F" w:rsidRDefault="004E61E9"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Enti non commerciali, compresi gli enti del </w:t>
            </w:r>
            <w:r w:rsidR="00AA2DB6" w:rsidRPr="00B01B0F">
              <w:rPr>
                <w:rFonts w:ascii="Times New Roman" w:hAnsi="Times New Roman" w:cs="Times New Roman"/>
                <w:bCs/>
                <w:sz w:val="28"/>
                <w:szCs w:val="28"/>
              </w:rPr>
              <w:t>T</w:t>
            </w:r>
            <w:r w:rsidRPr="00B01B0F">
              <w:rPr>
                <w:rFonts w:ascii="Times New Roman" w:hAnsi="Times New Roman" w:cs="Times New Roman"/>
                <w:bCs/>
                <w:sz w:val="28"/>
                <w:szCs w:val="28"/>
              </w:rPr>
              <w:t xml:space="preserve">erzo </w:t>
            </w:r>
            <w:r w:rsidR="00AA2DB6" w:rsidRPr="00B01B0F">
              <w:rPr>
                <w:rFonts w:ascii="Times New Roman" w:hAnsi="Times New Roman" w:cs="Times New Roman"/>
                <w:bCs/>
                <w:sz w:val="28"/>
                <w:szCs w:val="28"/>
              </w:rPr>
              <w:t>S</w:t>
            </w:r>
            <w:r w:rsidRPr="00B01B0F">
              <w:rPr>
                <w:rFonts w:ascii="Times New Roman" w:hAnsi="Times New Roman" w:cs="Times New Roman"/>
                <w:bCs/>
                <w:sz w:val="28"/>
                <w:szCs w:val="28"/>
              </w:rPr>
              <w:t>ettore e gli enti religiosi civilmente riconosciuti, che svolgono attività non in regime di impresa.</w:t>
            </w:r>
          </w:p>
          <w:p w14:paraId="2A88F52B" w14:textId="77777777" w:rsidR="004E61E9" w:rsidRPr="00B01B0F" w:rsidRDefault="004E61E9" w:rsidP="00A2650D">
            <w:pPr>
              <w:rPr>
                <w:rFonts w:ascii="Times New Roman" w:hAnsi="Times New Roman" w:cs="Times New Roman"/>
                <w:bCs/>
                <w:sz w:val="28"/>
                <w:szCs w:val="28"/>
              </w:rPr>
            </w:pPr>
          </w:p>
          <w:p w14:paraId="3B47EC4C" w14:textId="441792B5" w:rsidR="004E61E9" w:rsidRPr="00B01B0F" w:rsidRDefault="004E61E9" w:rsidP="00A2650D">
            <w:pPr>
              <w:rPr>
                <w:rFonts w:ascii="Times New Roman" w:hAnsi="Times New Roman" w:cs="Times New Roman"/>
                <w:bCs/>
                <w:sz w:val="28"/>
                <w:szCs w:val="28"/>
              </w:rPr>
            </w:pPr>
            <w:r w:rsidRPr="00B01B0F">
              <w:rPr>
                <w:rFonts w:ascii="Times New Roman" w:hAnsi="Times New Roman" w:cs="Times New Roman"/>
                <w:bCs/>
                <w:sz w:val="28"/>
                <w:szCs w:val="28"/>
              </w:rPr>
              <w:t>-  Non sono previste particolari condizioni di diminuzione del fatturato o dei corrispettivi.</w:t>
            </w:r>
          </w:p>
        </w:tc>
        <w:tc>
          <w:tcPr>
            <w:tcW w:w="2693" w:type="dxa"/>
          </w:tcPr>
          <w:p w14:paraId="30BA291C" w14:textId="77777777" w:rsidR="005C1835" w:rsidRPr="00B01B0F" w:rsidRDefault="005C1835" w:rsidP="00A2650D">
            <w:pPr>
              <w:rPr>
                <w:rFonts w:ascii="Times New Roman" w:hAnsi="Times New Roman" w:cs="Times New Roman"/>
                <w:bCs/>
                <w:sz w:val="28"/>
                <w:szCs w:val="28"/>
              </w:rPr>
            </w:pPr>
          </w:p>
          <w:p w14:paraId="6597D818" w14:textId="77777777"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Versamenti in autoliquidazione di aprile 2020 e maggio 2020:</w:t>
            </w:r>
          </w:p>
          <w:p w14:paraId="0D4A0024" w14:textId="77777777"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 xml:space="preserve">- ritenute alla fonte sui redditi di lavoro dipendente e assimilato; </w:t>
            </w:r>
          </w:p>
          <w:p w14:paraId="6AF41C5F" w14:textId="77777777"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 IVA;</w:t>
            </w:r>
          </w:p>
          <w:p w14:paraId="31F16AAA" w14:textId="77777777"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 versamenti di aprile e maggio 2020 dei contributi e premi previdenziali e assistenziali.</w:t>
            </w:r>
          </w:p>
          <w:p w14:paraId="5140F2C7" w14:textId="5763F4FB" w:rsidR="004E61E9" w:rsidRPr="00B01B0F" w:rsidRDefault="004E61E9" w:rsidP="00A2650D">
            <w:pPr>
              <w:rPr>
                <w:rFonts w:ascii="Times New Roman" w:hAnsi="Times New Roman" w:cs="Times New Roman"/>
                <w:bCs/>
                <w:sz w:val="28"/>
                <w:szCs w:val="28"/>
              </w:rPr>
            </w:pPr>
          </w:p>
        </w:tc>
        <w:tc>
          <w:tcPr>
            <w:tcW w:w="2410" w:type="dxa"/>
          </w:tcPr>
          <w:p w14:paraId="6725ED5B" w14:textId="77777777" w:rsidR="005C1835" w:rsidRPr="00B01B0F" w:rsidRDefault="005C1835" w:rsidP="00A2650D">
            <w:pPr>
              <w:rPr>
                <w:rFonts w:ascii="Times New Roman" w:hAnsi="Times New Roman" w:cs="Times New Roman"/>
                <w:bCs/>
                <w:sz w:val="28"/>
                <w:szCs w:val="28"/>
              </w:rPr>
            </w:pPr>
          </w:p>
          <w:p w14:paraId="350FB90A" w14:textId="77777777" w:rsidR="004E61E9" w:rsidRPr="00B01B0F" w:rsidRDefault="004E61E9" w:rsidP="004E61E9">
            <w:pPr>
              <w:rPr>
                <w:rFonts w:ascii="Times New Roman" w:hAnsi="Times New Roman" w:cs="Times New Roman"/>
                <w:b/>
                <w:sz w:val="28"/>
                <w:szCs w:val="28"/>
              </w:rPr>
            </w:pPr>
            <w:r w:rsidRPr="00B01B0F">
              <w:rPr>
                <w:rFonts w:ascii="Times New Roman" w:hAnsi="Times New Roman" w:cs="Times New Roman"/>
                <w:b/>
                <w:sz w:val="28"/>
                <w:szCs w:val="28"/>
              </w:rPr>
              <w:t>16/09/2020</w:t>
            </w:r>
          </w:p>
          <w:p w14:paraId="373A8D93" w14:textId="77777777" w:rsidR="004E61E9" w:rsidRPr="00B01B0F" w:rsidRDefault="004E61E9" w:rsidP="004E61E9">
            <w:pPr>
              <w:rPr>
                <w:rFonts w:ascii="Times New Roman" w:hAnsi="Times New Roman" w:cs="Times New Roman"/>
                <w:bCs/>
                <w:sz w:val="28"/>
                <w:szCs w:val="28"/>
              </w:rPr>
            </w:pPr>
          </w:p>
          <w:p w14:paraId="43AEADF6" w14:textId="5C560B2E"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26F3280E" w14:textId="77777777" w:rsidR="005C1835" w:rsidRPr="00B01B0F" w:rsidRDefault="005C1835" w:rsidP="00A2650D">
            <w:pPr>
              <w:rPr>
                <w:rFonts w:ascii="Times New Roman" w:hAnsi="Times New Roman" w:cs="Times New Roman"/>
                <w:bCs/>
                <w:sz w:val="28"/>
                <w:szCs w:val="28"/>
              </w:rPr>
            </w:pPr>
          </w:p>
          <w:p w14:paraId="59546964" w14:textId="77777777"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165C0609" w14:textId="77777777" w:rsidR="004E61E9" w:rsidRPr="00B01B0F" w:rsidRDefault="004E61E9" w:rsidP="004E61E9">
            <w:pPr>
              <w:rPr>
                <w:rFonts w:ascii="Times New Roman" w:hAnsi="Times New Roman" w:cs="Times New Roman"/>
                <w:bCs/>
                <w:sz w:val="28"/>
                <w:szCs w:val="28"/>
              </w:rPr>
            </w:pPr>
          </w:p>
          <w:p w14:paraId="63603F8A" w14:textId="77777777"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7E727AC7" w14:textId="77777777" w:rsidR="004E61E9" w:rsidRPr="00B01B0F" w:rsidRDefault="004E61E9" w:rsidP="004E61E9">
            <w:pPr>
              <w:rPr>
                <w:rFonts w:ascii="Times New Roman" w:hAnsi="Times New Roman" w:cs="Times New Roman"/>
                <w:bCs/>
                <w:sz w:val="28"/>
                <w:szCs w:val="28"/>
              </w:rPr>
            </w:pPr>
          </w:p>
          <w:p w14:paraId="1F547EE6" w14:textId="08DD28D8" w:rsidR="004E61E9" w:rsidRPr="00B01B0F" w:rsidRDefault="004E61E9" w:rsidP="004E61E9">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tc>
        <w:tc>
          <w:tcPr>
            <w:tcW w:w="2409" w:type="dxa"/>
          </w:tcPr>
          <w:p w14:paraId="11AB4EFD" w14:textId="77777777" w:rsidR="005C1835" w:rsidRPr="00B01B0F" w:rsidRDefault="005C1835" w:rsidP="00A2650D">
            <w:pPr>
              <w:rPr>
                <w:rFonts w:ascii="Times New Roman" w:hAnsi="Times New Roman" w:cs="Times New Roman"/>
                <w:bCs/>
                <w:sz w:val="28"/>
                <w:szCs w:val="28"/>
              </w:rPr>
            </w:pPr>
          </w:p>
          <w:p w14:paraId="079510CE" w14:textId="740202AB" w:rsidR="004E61E9" w:rsidRPr="00B01B0F" w:rsidRDefault="004E61E9" w:rsidP="00A2650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1DCD8BB8" w14:textId="58B9B471" w:rsidR="005C1835" w:rsidRPr="00B01B0F" w:rsidRDefault="005C1835" w:rsidP="009357DE">
      <w:pPr>
        <w:jc w:val="center"/>
        <w:rPr>
          <w:rFonts w:ascii="Times New Roman" w:hAnsi="Times New Roman" w:cs="Times New Roman"/>
          <w:b/>
          <w:bCs/>
          <w:sz w:val="32"/>
          <w:szCs w:val="32"/>
        </w:rPr>
      </w:pPr>
      <w:bookmarkStart w:id="23" w:name="_Hlk40875263"/>
      <w:r w:rsidRPr="00B01B0F">
        <w:rPr>
          <w:rFonts w:ascii="Times New Roman" w:hAnsi="Times New Roman" w:cs="Times New Roman"/>
          <w:b/>
          <w:bCs/>
          <w:sz w:val="32"/>
          <w:szCs w:val="32"/>
        </w:rPr>
        <w:lastRenderedPageBreak/>
        <w:t>ART.</w:t>
      </w:r>
      <w:r w:rsidR="00D95FB8" w:rsidRPr="00B01B0F">
        <w:rPr>
          <w:rFonts w:ascii="Times New Roman" w:hAnsi="Times New Roman" w:cs="Times New Roman"/>
          <w:b/>
          <w:bCs/>
          <w:sz w:val="32"/>
          <w:szCs w:val="32"/>
        </w:rPr>
        <w:t xml:space="preserve"> </w:t>
      </w:r>
      <w:r w:rsidR="00906FC0" w:rsidRPr="00B01B0F">
        <w:rPr>
          <w:rFonts w:ascii="Times New Roman" w:hAnsi="Times New Roman" w:cs="Times New Roman"/>
          <w:b/>
          <w:bCs/>
          <w:sz w:val="32"/>
          <w:szCs w:val="32"/>
        </w:rPr>
        <w:t>127</w:t>
      </w:r>
      <w:r w:rsidR="00D95FB8" w:rsidRPr="00B01B0F">
        <w:rPr>
          <w:rFonts w:ascii="Times New Roman" w:hAnsi="Times New Roman" w:cs="Times New Roman"/>
          <w:b/>
          <w:bCs/>
          <w:sz w:val="32"/>
          <w:szCs w:val="32"/>
        </w:rPr>
        <w:t xml:space="preserve"> </w:t>
      </w:r>
      <w:r w:rsidR="00906FC0" w:rsidRPr="00B01B0F">
        <w:rPr>
          <w:rFonts w:ascii="Times New Roman" w:hAnsi="Times New Roman" w:cs="Times New Roman"/>
          <w:b/>
          <w:bCs/>
          <w:sz w:val="32"/>
          <w:szCs w:val="32"/>
        </w:rPr>
        <w:t xml:space="preserve">D.L. N. 34/2020 </w:t>
      </w:r>
      <w:r w:rsidR="00D95FB8" w:rsidRPr="00B01B0F">
        <w:rPr>
          <w:rFonts w:ascii="Times New Roman" w:hAnsi="Times New Roman" w:cs="Times New Roman"/>
          <w:b/>
          <w:bCs/>
          <w:sz w:val="32"/>
          <w:szCs w:val="32"/>
        </w:rPr>
        <w:t>E ART. 18 D.L. N. 23/2020</w:t>
      </w:r>
      <w:r w:rsidR="00906FC0" w:rsidRPr="00B01B0F">
        <w:rPr>
          <w:rFonts w:ascii="Times New Roman" w:hAnsi="Times New Roman" w:cs="Times New Roman"/>
          <w:b/>
          <w:bCs/>
          <w:sz w:val="32"/>
          <w:szCs w:val="32"/>
        </w:rPr>
        <w:t xml:space="preserve"> (Bergamo-Brescia-Cremona-Lodi-Piacenza)</w:t>
      </w:r>
    </w:p>
    <w:bookmarkEnd w:id="23"/>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7AA0F423" w14:textId="77777777" w:rsidTr="00A2650D">
        <w:trPr>
          <w:trHeight w:val="1266"/>
        </w:trPr>
        <w:tc>
          <w:tcPr>
            <w:tcW w:w="5387" w:type="dxa"/>
          </w:tcPr>
          <w:p w14:paraId="4425B762" w14:textId="77777777" w:rsidR="005C1835" w:rsidRPr="00B01B0F" w:rsidRDefault="005C1835" w:rsidP="00A2650D">
            <w:pPr>
              <w:rPr>
                <w:rFonts w:ascii="Times New Roman" w:hAnsi="Times New Roman" w:cs="Times New Roman"/>
                <w:b/>
                <w:sz w:val="32"/>
                <w:szCs w:val="32"/>
              </w:rPr>
            </w:pPr>
          </w:p>
          <w:p w14:paraId="75F90317" w14:textId="36047822" w:rsidR="005C1835" w:rsidRPr="00B01B0F" w:rsidRDefault="00D95FB8"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6CF8770C"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2FC0491"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947F63B" w14:textId="77777777" w:rsidR="005C1835" w:rsidRPr="00B01B0F" w:rsidRDefault="005C1835" w:rsidP="00A2650D">
            <w:pPr>
              <w:rPr>
                <w:rFonts w:ascii="Times New Roman" w:hAnsi="Times New Roman" w:cs="Times New Roman"/>
                <w:b/>
                <w:sz w:val="32"/>
                <w:szCs w:val="32"/>
              </w:rPr>
            </w:pPr>
          </w:p>
          <w:p w14:paraId="08BE212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010BC332" w14:textId="77777777" w:rsidR="005C1835" w:rsidRPr="00B01B0F" w:rsidRDefault="005C1835" w:rsidP="00A2650D">
            <w:pPr>
              <w:rPr>
                <w:rFonts w:ascii="Times New Roman" w:hAnsi="Times New Roman" w:cs="Times New Roman"/>
                <w:b/>
                <w:sz w:val="32"/>
                <w:szCs w:val="32"/>
              </w:rPr>
            </w:pPr>
          </w:p>
          <w:p w14:paraId="3B4C14B4"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0C3186D"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78D0D81" w14:textId="77777777" w:rsidR="005C1835" w:rsidRPr="00B01B0F" w:rsidRDefault="005C1835" w:rsidP="00A2650D">
            <w:pPr>
              <w:rPr>
                <w:rFonts w:ascii="Times New Roman" w:hAnsi="Times New Roman" w:cs="Times New Roman"/>
                <w:b/>
                <w:sz w:val="32"/>
                <w:szCs w:val="32"/>
              </w:rPr>
            </w:pPr>
          </w:p>
          <w:p w14:paraId="494BC3BD"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40E75773" w14:textId="77777777" w:rsidTr="00A2650D">
        <w:trPr>
          <w:trHeight w:val="6933"/>
        </w:trPr>
        <w:tc>
          <w:tcPr>
            <w:tcW w:w="5387" w:type="dxa"/>
          </w:tcPr>
          <w:p w14:paraId="21CF2753" w14:textId="77777777" w:rsidR="005C1835" w:rsidRPr="00B01B0F" w:rsidRDefault="005C1835" w:rsidP="00A2650D">
            <w:pPr>
              <w:rPr>
                <w:rFonts w:ascii="Times New Roman" w:hAnsi="Times New Roman" w:cs="Times New Roman"/>
                <w:bCs/>
                <w:sz w:val="28"/>
                <w:szCs w:val="28"/>
              </w:rPr>
            </w:pPr>
          </w:p>
          <w:p w14:paraId="7D13B1EB" w14:textId="77777777" w:rsidR="00D95FB8" w:rsidRPr="00B01B0F" w:rsidRDefault="00D95FB8" w:rsidP="00A2650D">
            <w:pPr>
              <w:rPr>
                <w:rFonts w:ascii="Times New Roman" w:hAnsi="Times New Roman" w:cs="Times New Roman"/>
                <w:bCs/>
                <w:sz w:val="28"/>
                <w:szCs w:val="28"/>
              </w:rPr>
            </w:pPr>
            <w:r w:rsidRPr="00B01B0F">
              <w:rPr>
                <w:rFonts w:ascii="Times New Roman" w:hAnsi="Times New Roman" w:cs="Times New Roman"/>
                <w:bCs/>
                <w:sz w:val="28"/>
                <w:szCs w:val="28"/>
              </w:rPr>
              <w:t>- Esercenti attività di impresa, arte o professione che hanno il domicilio fiscale, la sede legale o la sede operativa nelle province di:</w:t>
            </w:r>
          </w:p>
          <w:p w14:paraId="6640CDB0" w14:textId="77777777" w:rsidR="00D95FB8" w:rsidRPr="00B01B0F" w:rsidRDefault="00D95FB8" w:rsidP="00D95FB8">
            <w:pPr>
              <w:ind w:left="426"/>
              <w:rPr>
                <w:rFonts w:ascii="Times New Roman" w:hAnsi="Times New Roman" w:cs="Times New Roman"/>
                <w:b/>
                <w:sz w:val="28"/>
                <w:szCs w:val="28"/>
              </w:rPr>
            </w:pPr>
            <w:r w:rsidRPr="00B01B0F">
              <w:rPr>
                <w:rFonts w:ascii="Times New Roman" w:hAnsi="Times New Roman" w:cs="Times New Roman"/>
                <w:b/>
                <w:sz w:val="28"/>
                <w:szCs w:val="28"/>
              </w:rPr>
              <w:t>- Bergamo;</w:t>
            </w:r>
          </w:p>
          <w:p w14:paraId="65DC8540" w14:textId="77777777" w:rsidR="00D95FB8" w:rsidRPr="00B01B0F" w:rsidRDefault="00D95FB8" w:rsidP="00D95FB8">
            <w:pPr>
              <w:ind w:left="426"/>
              <w:rPr>
                <w:rFonts w:ascii="Times New Roman" w:hAnsi="Times New Roman" w:cs="Times New Roman"/>
                <w:b/>
                <w:sz w:val="28"/>
                <w:szCs w:val="28"/>
              </w:rPr>
            </w:pPr>
            <w:r w:rsidRPr="00B01B0F">
              <w:rPr>
                <w:rFonts w:ascii="Times New Roman" w:hAnsi="Times New Roman" w:cs="Times New Roman"/>
                <w:b/>
                <w:sz w:val="28"/>
                <w:szCs w:val="28"/>
              </w:rPr>
              <w:t>- Brescia;</w:t>
            </w:r>
          </w:p>
          <w:p w14:paraId="38805FBD" w14:textId="77777777" w:rsidR="00D95FB8" w:rsidRPr="00B01B0F" w:rsidRDefault="00D95FB8" w:rsidP="00D95FB8">
            <w:pPr>
              <w:ind w:left="426"/>
              <w:rPr>
                <w:rFonts w:ascii="Times New Roman" w:hAnsi="Times New Roman" w:cs="Times New Roman"/>
                <w:b/>
                <w:sz w:val="28"/>
                <w:szCs w:val="28"/>
              </w:rPr>
            </w:pPr>
            <w:r w:rsidRPr="00B01B0F">
              <w:rPr>
                <w:rFonts w:ascii="Times New Roman" w:hAnsi="Times New Roman" w:cs="Times New Roman"/>
                <w:b/>
                <w:sz w:val="28"/>
                <w:szCs w:val="28"/>
              </w:rPr>
              <w:t>- Cremona;</w:t>
            </w:r>
          </w:p>
          <w:p w14:paraId="17C6F0FD" w14:textId="77777777" w:rsidR="00D95FB8" w:rsidRPr="00B01B0F" w:rsidRDefault="00D95FB8" w:rsidP="00D95FB8">
            <w:pPr>
              <w:ind w:left="426"/>
              <w:rPr>
                <w:rFonts w:ascii="Times New Roman" w:hAnsi="Times New Roman" w:cs="Times New Roman"/>
                <w:b/>
                <w:sz w:val="28"/>
                <w:szCs w:val="28"/>
              </w:rPr>
            </w:pPr>
            <w:r w:rsidRPr="00B01B0F">
              <w:rPr>
                <w:rFonts w:ascii="Times New Roman" w:hAnsi="Times New Roman" w:cs="Times New Roman"/>
                <w:b/>
                <w:sz w:val="28"/>
                <w:szCs w:val="28"/>
              </w:rPr>
              <w:t>- Lodi;</w:t>
            </w:r>
          </w:p>
          <w:p w14:paraId="4AA90BEA" w14:textId="77777777" w:rsidR="00D95FB8" w:rsidRPr="00B01B0F" w:rsidRDefault="00D95FB8" w:rsidP="00D95FB8">
            <w:pPr>
              <w:ind w:left="426"/>
              <w:rPr>
                <w:rFonts w:ascii="Times New Roman" w:hAnsi="Times New Roman" w:cs="Times New Roman"/>
                <w:b/>
                <w:sz w:val="28"/>
                <w:szCs w:val="28"/>
              </w:rPr>
            </w:pPr>
            <w:r w:rsidRPr="00B01B0F">
              <w:rPr>
                <w:rFonts w:ascii="Times New Roman" w:hAnsi="Times New Roman" w:cs="Times New Roman"/>
                <w:b/>
                <w:sz w:val="28"/>
                <w:szCs w:val="28"/>
              </w:rPr>
              <w:t>- Piacenza</w:t>
            </w:r>
          </w:p>
          <w:p w14:paraId="3C20D95D" w14:textId="77777777" w:rsidR="00D95FB8" w:rsidRPr="00B01B0F" w:rsidRDefault="00D95FB8" w:rsidP="00D95FB8">
            <w:pPr>
              <w:rPr>
                <w:rFonts w:ascii="Times New Roman" w:hAnsi="Times New Roman" w:cs="Times New Roman"/>
                <w:bCs/>
                <w:sz w:val="28"/>
                <w:szCs w:val="28"/>
              </w:rPr>
            </w:pPr>
          </w:p>
          <w:p w14:paraId="0BC2D1B0" w14:textId="16554981" w:rsidR="00D95FB8" w:rsidRPr="00B01B0F" w:rsidRDefault="00D95FB8" w:rsidP="00D95FB8">
            <w:pPr>
              <w:rPr>
                <w:rFonts w:ascii="Times New Roman" w:hAnsi="Times New Roman" w:cs="Times New Roman"/>
                <w:bCs/>
                <w:sz w:val="28"/>
                <w:szCs w:val="28"/>
              </w:rPr>
            </w:pPr>
            <w:r w:rsidRPr="00B01B0F">
              <w:rPr>
                <w:rFonts w:ascii="Times New Roman" w:hAnsi="Times New Roman" w:cs="Times New Roman"/>
                <w:bCs/>
                <w:sz w:val="28"/>
                <w:szCs w:val="28"/>
              </w:rPr>
              <w:t>- Diminuzione del fatturato o dei corrispettivi di almeno il 33% nel mese di marzo e nel mese di aprile 2020 rispetto agli stessi mesi del 2019, indipendentemente dall’ammontare dei ricavi e compensi dell’anno precedente.</w:t>
            </w:r>
          </w:p>
        </w:tc>
        <w:tc>
          <w:tcPr>
            <w:tcW w:w="2693" w:type="dxa"/>
          </w:tcPr>
          <w:p w14:paraId="387C393A" w14:textId="77777777" w:rsidR="005C1835" w:rsidRPr="00B01B0F" w:rsidRDefault="005C1835" w:rsidP="00A2650D">
            <w:pPr>
              <w:rPr>
                <w:rFonts w:ascii="Times New Roman" w:hAnsi="Times New Roman" w:cs="Times New Roman"/>
                <w:bCs/>
                <w:sz w:val="28"/>
                <w:szCs w:val="28"/>
              </w:rPr>
            </w:pPr>
          </w:p>
          <w:p w14:paraId="4BF300DD" w14:textId="1304A659" w:rsidR="00333F75" w:rsidRPr="00B01B0F" w:rsidRDefault="00333F75" w:rsidP="00A2650D">
            <w:pPr>
              <w:rPr>
                <w:rFonts w:ascii="Times New Roman" w:hAnsi="Times New Roman" w:cs="Times New Roman"/>
                <w:bCs/>
                <w:sz w:val="28"/>
                <w:szCs w:val="28"/>
              </w:rPr>
            </w:pPr>
            <w:r w:rsidRPr="00B01B0F">
              <w:rPr>
                <w:rFonts w:ascii="Times New Roman" w:hAnsi="Times New Roman" w:cs="Times New Roman"/>
                <w:bCs/>
                <w:sz w:val="28"/>
                <w:szCs w:val="28"/>
              </w:rPr>
              <w:t>Versamenti IVA in autoliquidazione di aprile 2020 e maggio 2020</w:t>
            </w:r>
          </w:p>
        </w:tc>
        <w:tc>
          <w:tcPr>
            <w:tcW w:w="2410" w:type="dxa"/>
          </w:tcPr>
          <w:p w14:paraId="0B86EB35" w14:textId="77777777" w:rsidR="005C1835" w:rsidRPr="00B01B0F" w:rsidRDefault="005C1835" w:rsidP="00A2650D">
            <w:pPr>
              <w:rPr>
                <w:rFonts w:ascii="Times New Roman" w:hAnsi="Times New Roman" w:cs="Times New Roman"/>
                <w:bCs/>
                <w:sz w:val="28"/>
                <w:szCs w:val="28"/>
              </w:rPr>
            </w:pPr>
          </w:p>
          <w:p w14:paraId="45BEF962" w14:textId="77777777" w:rsidR="00333F75" w:rsidRPr="00B01B0F" w:rsidRDefault="00333F75" w:rsidP="00333F75">
            <w:pPr>
              <w:rPr>
                <w:rFonts w:ascii="Times New Roman" w:hAnsi="Times New Roman" w:cs="Times New Roman"/>
                <w:b/>
                <w:sz w:val="28"/>
                <w:szCs w:val="28"/>
              </w:rPr>
            </w:pPr>
            <w:r w:rsidRPr="00B01B0F">
              <w:rPr>
                <w:rFonts w:ascii="Times New Roman" w:hAnsi="Times New Roman" w:cs="Times New Roman"/>
                <w:b/>
                <w:sz w:val="28"/>
                <w:szCs w:val="28"/>
              </w:rPr>
              <w:t>16/09/2020</w:t>
            </w:r>
          </w:p>
          <w:p w14:paraId="4A720E2D" w14:textId="77777777" w:rsidR="00333F75" w:rsidRPr="00B01B0F" w:rsidRDefault="00333F75" w:rsidP="00333F75">
            <w:pPr>
              <w:rPr>
                <w:rFonts w:ascii="Times New Roman" w:hAnsi="Times New Roman" w:cs="Times New Roman"/>
                <w:bCs/>
                <w:sz w:val="28"/>
                <w:szCs w:val="28"/>
              </w:rPr>
            </w:pPr>
          </w:p>
          <w:p w14:paraId="4474F367" w14:textId="1496AB91" w:rsidR="00333F75" w:rsidRPr="00B01B0F" w:rsidRDefault="00333F75" w:rsidP="00333F75">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1E8FEB81" w14:textId="77777777" w:rsidR="005C1835" w:rsidRPr="00B01B0F" w:rsidRDefault="005C1835" w:rsidP="00A2650D">
            <w:pPr>
              <w:rPr>
                <w:rFonts w:ascii="Times New Roman" w:hAnsi="Times New Roman" w:cs="Times New Roman"/>
                <w:bCs/>
                <w:sz w:val="28"/>
                <w:szCs w:val="28"/>
              </w:rPr>
            </w:pPr>
          </w:p>
          <w:p w14:paraId="124A6DC9" w14:textId="77777777" w:rsidR="00333F75" w:rsidRPr="00B01B0F" w:rsidRDefault="00333F75" w:rsidP="00333F75">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4C627B28" w14:textId="77777777" w:rsidR="00333F75" w:rsidRPr="00B01B0F" w:rsidRDefault="00333F75" w:rsidP="00333F75">
            <w:pPr>
              <w:rPr>
                <w:rFonts w:ascii="Times New Roman" w:hAnsi="Times New Roman" w:cs="Times New Roman"/>
                <w:bCs/>
                <w:sz w:val="28"/>
                <w:szCs w:val="28"/>
              </w:rPr>
            </w:pPr>
          </w:p>
          <w:p w14:paraId="791B7DC7" w14:textId="77777777" w:rsidR="00333F75" w:rsidRPr="00B01B0F" w:rsidRDefault="00333F75" w:rsidP="00333F75">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2EB529BD" w14:textId="77777777" w:rsidR="00333F75" w:rsidRPr="00B01B0F" w:rsidRDefault="00333F75" w:rsidP="00333F75">
            <w:pPr>
              <w:rPr>
                <w:rFonts w:ascii="Times New Roman" w:hAnsi="Times New Roman" w:cs="Times New Roman"/>
                <w:bCs/>
                <w:sz w:val="28"/>
                <w:szCs w:val="28"/>
              </w:rPr>
            </w:pPr>
          </w:p>
          <w:p w14:paraId="55AA9D72" w14:textId="770F079B" w:rsidR="00333F75" w:rsidRPr="00B01B0F" w:rsidRDefault="00333F75" w:rsidP="00333F75">
            <w:pPr>
              <w:rPr>
                <w:rFonts w:ascii="Times New Roman" w:hAnsi="Times New Roman" w:cs="Times New Roman"/>
                <w:bCs/>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tc>
        <w:tc>
          <w:tcPr>
            <w:tcW w:w="2409" w:type="dxa"/>
          </w:tcPr>
          <w:p w14:paraId="22C630F5" w14:textId="77777777" w:rsidR="005C1835" w:rsidRPr="00B01B0F" w:rsidRDefault="005C1835" w:rsidP="00A2650D">
            <w:pPr>
              <w:rPr>
                <w:rFonts w:ascii="Times New Roman" w:hAnsi="Times New Roman" w:cs="Times New Roman"/>
                <w:bCs/>
                <w:sz w:val="28"/>
                <w:szCs w:val="28"/>
              </w:rPr>
            </w:pPr>
          </w:p>
          <w:p w14:paraId="0D66EEE4" w14:textId="3E074943" w:rsidR="00333F75" w:rsidRPr="00B01B0F" w:rsidRDefault="00333F75" w:rsidP="00A2650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1420A9FB" w14:textId="78251C7A" w:rsidR="005C1835" w:rsidRPr="00B01B0F" w:rsidRDefault="005C1835" w:rsidP="009357DE">
      <w:pPr>
        <w:jc w:val="center"/>
        <w:rPr>
          <w:rFonts w:ascii="Times New Roman" w:hAnsi="Times New Roman" w:cs="Times New Roman"/>
          <w:b/>
          <w:bCs/>
          <w:sz w:val="32"/>
          <w:szCs w:val="32"/>
        </w:rPr>
      </w:pPr>
      <w:bookmarkStart w:id="24" w:name="_Hlk40875308"/>
      <w:r w:rsidRPr="00B01B0F">
        <w:rPr>
          <w:rFonts w:ascii="Times New Roman" w:hAnsi="Times New Roman" w:cs="Times New Roman"/>
          <w:b/>
          <w:bCs/>
          <w:sz w:val="32"/>
          <w:szCs w:val="32"/>
        </w:rPr>
        <w:lastRenderedPageBreak/>
        <w:t>ART.</w:t>
      </w:r>
      <w:r w:rsidR="001D6BA2" w:rsidRPr="00B01B0F">
        <w:rPr>
          <w:rFonts w:ascii="Times New Roman" w:hAnsi="Times New Roman" w:cs="Times New Roman"/>
          <w:b/>
          <w:bCs/>
          <w:sz w:val="32"/>
          <w:szCs w:val="32"/>
        </w:rPr>
        <w:t xml:space="preserve"> </w:t>
      </w:r>
      <w:r w:rsidR="00495093" w:rsidRPr="00B01B0F">
        <w:rPr>
          <w:rFonts w:ascii="Times New Roman" w:hAnsi="Times New Roman" w:cs="Times New Roman"/>
          <w:b/>
          <w:bCs/>
          <w:sz w:val="32"/>
          <w:szCs w:val="32"/>
        </w:rPr>
        <w:t xml:space="preserve"> </w:t>
      </w:r>
      <w:r w:rsidR="00874C7B" w:rsidRPr="00B01B0F">
        <w:rPr>
          <w:rFonts w:ascii="Times New Roman" w:hAnsi="Times New Roman" w:cs="Times New Roman"/>
          <w:b/>
          <w:bCs/>
          <w:sz w:val="32"/>
          <w:szCs w:val="32"/>
        </w:rPr>
        <w:t xml:space="preserve">127 D.L. N. 34/2020 </w:t>
      </w:r>
      <w:r w:rsidR="00495093" w:rsidRPr="00B01B0F">
        <w:rPr>
          <w:rFonts w:ascii="Times New Roman" w:hAnsi="Times New Roman" w:cs="Times New Roman"/>
          <w:b/>
          <w:bCs/>
          <w:sz w:val="32"/>
          <w:szCs w:val="32"/>
        </w:rPr>
        <w:t>E ART. 18 D.L. N. 23/2020</w:t>
      </w:r>
      <w:r w:rsidR="00874C7B" w:rsidRPr="00B01B0F">
        <w:rPr>
          <w:rFonts w:ascii="Times New Roman" w:hAnsi="Times New Roman" w:cs="Times New Roman"/>
          <w:b/>
          <w:bCs/>
          <w:sz w:val="32"/>
          <w:szCs w:val="32"/>
        </w:rPr>
        <w:t xml:space="preserve"> (Bergamo-Brescia-Cremona-Lodi-Piacenza)</w:t>
      </w:r>
    </w:p>
    <w:bookmarkEnd w:id="24"/>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2DC29193" w14:textId="77777777" w:rsidTr="00A2650D">
        <w:trPr>
          <w:trHeight w:val="1266"/>
        </w:trPr>
        <w:tc>
          <w:tcPr>
            <w:tcW w:w="5387" w:type="dxa"/>
          </w:tcPr>
          <w:p w14:paraId="1F948EAB" w14:textId="77777777" w:rsidR="005C1835" w:rsidRPr="00B01B0F" w:rsidRDefault="005C1835" w:rsidP="00A2650D">
            <w:pPr>
              <w:jc w:val="center"/>
              <w:rPr>
                <w:rFonts w:ascii="Times New Roman" w:hAnsi="Times New Roman" w:cs="Times New Roman"/>
                <w:b/>
                <w:sz w:val="32"/>
                <w:szCs w:val="32"/>
              </w:rPr>
            </w:pPr>
          </w:p>
          <w:p w14:paraId="2F044CFD" w14:textId="5299889D" w:rsidR="00495093" w:rsidRPr="00B01B0F" w:rsidRDefault="00495093"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530A5ABA"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4F478316"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057CC3F4" w14:textId="77777777" w:rsidR="005C1835" w:rsidRPr="00B01B0F" w:rsidRDefault="005C1835" w:rsidP="00A2650D">
            <w:pPr>
              <w:rPr>
                <w:rFonts w:ascii="Times New Roman" w:hAnsi="Times New Roman" w:cs="Times New Roman"/>
                <w:b/>
                <w:sz w:val="32"/>
                <w:szCs w:val="32"/>
              </w:rPr>
            </w:pPr>
          </w:p>
          <w:p w14:paraId="1E761CC4"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43A5CBA" w14:textId="77777777" w:rsidR="005C1835" w:rsidRPr="00B01B0F" w:rsidRDefault="005C1835" w:rsidP="00A2650D">
            <w:pPr>
              <w:rPr>
                <w:rFonts w:ascii="Times New Roman" w:hAnsi="Times New Roman" w:cs="Times New Roman"/>
                <w:b/>
                <w:sz w:val="32"/>
                <w:szCs w:val="32"/>
              </w:rPr>
            </w:pPr>
          </w:p>
          <w:p w14:paraId="3E041706"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3DF417A6"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583C064F" w14:textId="77777777" w:rsidR="005C1835" w:rsidRPr="00B01B0F" w:rsidRDefault="005C1835" w:rsidP="00A2650D">
            <w:pPr>
              <w:rPr>
                <w:rFonts w:ascii="Times New Roman" w:hAnsi="Times New Roman" w:cs="Times New Roman"/>
                <w:b/>
                <w:sz w:val="32"/>
                <w:szCs w:val="32"/>
              </w:rPr>
            </w:pPr>
          </w:p>
          <w:p w14:paraId="11CAD7B9"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1AB16C99" w14:textId="77777777" w:rsidTr="00A2650D">
        <w:trPr>
          <w:trHeight w:val="6933"/>
        </w:trPr>
        <w:tc>
          <w:tcPr>
            <w:tcW w:w="5387" w:type="dxa"/>
          </w:tcPr>
          <w:p w14:paraId="15996EBD" w14:textId="77777777" w:rsidR="005C1835" w:rsidRPr="00B01B0F" w:rsidRDefault="005C1835" w:rsidP="00A2650D">
            <w:pPr>
              <w:rPr>
                <w:rFonts w:ascii="Times New Roman" w:hAnsi="Times New Roman" w:cs="Times New Roman"/>
                <w:bCs/>
                <w:sz w:val="28"/>
                <w:szCs w:val="28"/>
              </w:rPr>
            </w:pPr>
          </w:p>
          <w:p w14:paraId="3A3A10D1" w14:textId="77777777" w:rsidR="001D6BA2" w:rsidRPr="00B01B0F" w:rsidRDefault="001D6BA2" w:rsidP="001D6BA2">
            <w:pPr>
              <w:rPr>
                <w:rFonts w:ascii="Times New Roman" w:hAnsi="Times New Roman" w:cs="Times New Roman"/>
                <w:bCs/>
                <w:sz w:val="28"/>
                <w:szCs w:val="28"/>
              </w:rPr>
            </w:pPr>
            <w:r w:rsidRPr="00B01B0F">
              <w:rPr>
                <w:rFonts w:ascii="Times New Roman" w:hAnsi="Times New Roman" w:cs="Times New Roman"/>
                <w:bCs/>
                <w:sz w:val="28"/>
                <w:szCs w:val="28"/>
              </w:rPr>
              <w:t>- Esercenti attività di impresa, arte o professione che hanno il domicilio fiscale, la sede legale o la sede operativa nelle province di:</w:t>
            </w:r>
          </w:p>
          <w:p w14:paraId="60A3F8B1" w14:textId="77777777" w:rsidR="001D6BA2" w:rsidRPr="00B01B0F" w:rsidRDefault="001D6BA2" w:rsidP="001D6BA2">
            <w:pPr>
              <w:ind w:left="426"/>
              <w:rPr>
                <w:rFonts w:ascii="Times New Roman" w:hAnsi="Times New Roman" w:cs="Times New Roman"/>
                <w:b/>
                <w:sz w:val="28"/>
                <w:szCs w:val="28"/>
              </w:rPr>
            </w:pPr>
            <w:r w:rsidRPr="00B01B0F">
              <w:rPr>
                <w:rFonts w:ascii="Times New Roman" w:hAnsi="Times New Roman" w:cs="Times New Roman"/>
                <w:b/>
                <w:sz w:val="28"/>
                <w:szCs w:val="28"/>
              </w:rPr>
              <w:t>- Bergamo;</w:t>
            </w:r>
          </w:p>
          <w:p w14:paraId="0D88852E" w14:textId="77777777" w:rsidR="001D6BA2" w:rsidRPr="00B01B0F" w:rsidRDefault="001D6BA2" w:rsidP="001D6BA2">
            <w:pPr>
              <w:ind w:left="426"/>
              <w:rPr>
                <w:rFonts w:ascii="Times New Roman" w:hAnsi="Times New Roman" w:cs="Times New Roman"/>
                <w:b/>
                <w:sz w:val="28"/>
                <w:szCs w:val="28"/>
              </w:rPr>
            </w:pPr>
            <w:r w:rsidRPr="00B01B0F">
              <w:rPr>
                <w:rFonts w:ascii="Times New Roman" w:hAnsi="Times New Roman" w:cs="Times New Roman"/>
                <w:b/>
                <w:sz w:val="28"/>
                <w:szCs w:val="28"/>
              </w:rPr>
              <w:t>- Brescia;</w:t>
            </w:r>
          </w:p>
          <w:p w14:paraId="4969F83F" w14:textId="77777777" w:rsidR="001D6BA2" w:rsidRPr="00B01B0F" w:rsidRDefault="001D6BA2" w:rsidP="001D6BA2">
            <w:pPr>
              <w:ind w:left="426"/>
              <w:rPr>
                <w:rFonts w:ascii="Times New Roman" w:hAnsi="Times New Roman" w:cs="Times New Roman"/>
                <w:b/>
                <w:sz w:val="28"/>
                <w:szCs w:val="28"/>
              </w:rPr>
            </w:pPr>
            <w:r w:rsidRPr="00B01B0F">
              <w:rPr>
                <w:rFonts w:ascii="Times New Roman" w:hAnsi="Times New Roman" w:cs="Times New Roman"/>
                <w:b/>
                <w:sz w:val="28"/>
                <w:szCs w:val="28"/>
              </w:rPr>
              <w:t>- Cremona;</w:t>
            </w:r>
          </w:p>
          <w:p w14:paraId="01656E1E" w14:textId="77777777" w:rsidR="001D6BA2" w:rsidRPr="00B01B0F" w:rsidRDefault="001D6BA2" w:rsidP="001D6BA2">
            <w:pPr>
              <w:ind w:left="426"/>
              <w:rPr>
                <w:rFonts w:ascii="Times New Roman" w:hAnsi="Times New Roman" w:cs="Times New Roman"/>
                <w:b/>
                <w:sz w:val="28"/>
                <w:szCs w:val="28"/>
              </w:rPr>
            </w:pPr>
            <w:r w:rsidRPr="00B01B0F">
              <w:rPr>
                <w:rFonts w:ascii="Times New Roman" w:hAnsi="Times New Roman" w:cs="Times New Roman"/>
                <w:b/>
                <w:sz w:val="28"/>
                <w:szCs w:val="28"/>
              </w:rPr>
              <w:t>- Lodi;</w:t>
            </w:r>
          </w:p>
          <w:p w14:paraId="2B3E3796" w14:textId="77777777" w:rsidR="001D6BA2" w:rsidRPr="00B01B0F" w:rsidRDefault="001D6BA2" w:rsidP="001D6BA2">
            <w:pPr>
              <w:ind w:left="426"/>
              <w:rPr>
                <w:rFonts w:ascii="Times New Roman" w:hAnsi="Times New Roman" w:cs="Times New Roman"/>
                <w:b/>
                <w:sz w:val="28"/>
                <w:szCs w:val="28"/>
              </w:rPr>
            </w:pPr>
            <w:r w:rsidRPr="00B01B0F">
              <w:rPr>
                <w:rFonts w:ascii="Times New Roman" w:hAnsi="Times New Roman" w:cs="Times New Roman"/>
                <w:b/>
                <w:sz w:val="28"/>
                <w:szCs w:val="28"/>
              </w:rPr>
              <w:t>- Piacenza</w:t>
            </w:r>
          </w:p>
          <w:p w14:paraId="0CE7424C" w14:textId="77777777" w:rsidR="001D6BA2" w:rsidRPr="00B01B0F" w:rsidRDefault="001D6BA2" w:rsidP="001D6BA2">
            <w:pPr>
              <w:rPr>
                <w:rFonts w:ascii="Times New Roman" w:hAnsi="Times New Roman" w:cs="Times New Roman"/>
                <w:bCs/>
                <w:sz w:val="28"/>
                <w:szCs w:val="28"/>
              </w:rPr>
            </w:pPr>
          </w:p>
          <w:p w14:paraId="1C57852D" w14:textId="06D5485A" w:rsidR="001D6BA2" w:rsidRPr="00B01B0F" w:rsidRDefault="001D6BA2" w:rsidP="001D6BA2">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CB008E" w:rsidRPr="00B01B0F">
              <w:rPr>
                <w:rFonts w:ascii="Times New Roman" w:hAnsi="Times New Roman" w:cs="Times New Roman"/>
                <w:bCs/>
                <w:sz w:val="28"/>
                <w:szCs w:val="28"/>
              </w:rPr>
              <w:t xml:space="preserve">Diminuzioni di fatturato o corrispettivi di marzo e aprile 2020 rispetto al 2019 per il </w:t>
            </w:r>
            <w:r w:rsidR="00CB008E" w:rsidRPr="00B01B0F">
              <w:rPr>
                <w:rFonts w:ascii="Times New Roman" w:hAnsi="Times New Roman" w:cs="Times New Roman"/>
                <w:b/>
                <w:sz w:val="28"/>
                <w:szCs w:val="28"/>
              </w:rPr>
              <w:t>33% oppure 50%</w:t>
            </w:r>
            <w:r w:rsidR="00CB008E" w:rsidRPr="00B01B0F">
              <w:rPr>
                <w:rFonts w:ascii="Times New Roman" w:hAnsi="Times New Roman" w:cs="Times New Roman"/>
                <w:bCs/>
                <w:sz w:val="28"/>
                <w:szCs w:val="28"/>
              </w:rPr>
              <w:t xml:space="preserve"> a seconda se i ricavi e compensi dell’esercizio precedente siano, rispettivamente, inferiori/uguali o superiori a cinquanta milioni di euro.</w:t>
            </w:r>
          </w:p>
        </w:tc>
        <w:tc>
          <w:tcPr>
            <w:tcW w:w="2693" w:type="dxa"/>
          </w:tcPr>
          <w:p w14:paraId="3A934EBC" w14:textId="77777777" w:rsidR="005C1835" w:rsidRPr="00B01B0F" w:rsidRDefault="005C1835" w:rsidP="00A2650D">
            <w:pPr>
              <w:rPr>
                <w:rFonts w:ascii="Times New Roman" w:hAnsi="Times New Roman" w:cs="Times New Roman"/>
                <w:bCs/>
                <w:sz w:val="28"/>
                <w:szCs w:val="28"/>
              </w:rPr>
            </w:pPr>
          </w:p>
          <w:p w14:paraId="72906BD4" w14:textId="77777777" w:rsidR="00CB008E" w:rsidRPr="00B01B0F" w:rsidRDefault="00CB008E" w:rsidP="00A2650D">
            <w:pPr>
              <w:rPr>
                <w:rFonts w:ascii="Times New Roman" w:hAnsi="Times New Roman" w:cs="Times New Roman"/>
                <w:bCs/>
                <w:sz w:val="28"/>
                <w:szCs w:val="28"/>
              </w:rPr>
            </w:pPr>
            <w:r w:rsidRPr="00B01B0F">
              <w:rPr>
                <w:rFonts w:ascii="Times New Roman" w:hAnsi="Times New Roman" w:cs="Times New Roman"/>
                <w:bCs/>
                <w:sz w:val="28"/>
                <w:szCs w:val="28"/>
              </w:rPr>
              <w:t>- Versamenti in autoliquidazione di aprile 2020 e maggio 2020 delle ritenute alla fonte sui redditi di lavoro dipendente assimilato.</w:t>
            </w:r>
          </w:p>
          <w:p w14:paraId="0475E710" w14:textId="77777777" w:rsidR="00CB008E" w:rsidRPr="00B01B0F" w:rsidRDefault="00CB008E" w:rsidP="00A2650D">
            <w:pPr>
              <w:rPr>
                <w:rFonts w:ascii="Times New Roman" w:hAnsi="Times New Roman" w:cs="Times New Roman"/>
                <w:bCs/>
                <w:sz w:val="28"/>
                <w:szCs w:val="28"/>
              </w:rPr>
            </w:pPr>
          </w:p>
          <w:p w14:paraId="649CE1D8" w14:textId="770D991D" w:rsidR="00CB008E" w:rsidRPr="00B01B0F" w:rsidRDefault="00CB008E" w:rsidP="00A2650D">
            <w:pPr>
              <w:rPr>
                <w:rFonts w:ascii="Times New Roman" w:hAnsi="Times New Roman" w:cs="Times New Roman"/>
                <w:bCs/>
                <w:sz w:val="28"/>
                <w:szCs w:val="28"/>
              </w:rPr>
            </w:pPr>
            <w:r w:rsidRPr="00B01B0F">
              <w:rPr>
                <w:rFonts w:ascii="Times New Roman" w:hAnsi="Times New Roman" w:cs="Times New Roman"/>
                <w:bCs/>
                <w:sz w:val="28"/>
                <w:szCs w:val="28"/>
              </w:rPr>
              <w:t>- Versamenti di aprile 2020 e maggio 2020 dei contributi e premi previdenziali e assistenziali.</w:t>
            </w:r>
          </w:p>
        </w:tc>
        <w:tc>
          <w:tcPr>
            <w:tcW w:w="2410" w:type="dxa"/>
          </w:tcPr>
          <w:p w14:paraId="26E96CD4" w14:textId="77777777" w:rsidR="005C1835" w:rsidRPr="00B01B0F" w:rsidRDefault="005C1835" w:rsidP="00A2650D">
            <w:pPr>
              <w:rPr>
                <w:rFonts w:ascii="Times New Roman" w:hAnsi="Times New Roman" w:cs="Times New Roman"/>
                <w:bCs/>
                <w:sz w:val="28"/>
                <w:szCs w:val="28"/>
              </w:rPr>
            </w:pPr>
          </w:p>
          <w:p w14:paraId="7ECB7E0D" w14:textId="77777777" w:rsidR="00495093" w:rsidRPr="00B01B0F" w:rsidRDefault="00495093" w:rsidP="00495093">
            <w:pPr>
              <w:rPr>
                <w:rFonts w:ascii="Times New Roman" w:hAnsi="Times New Roman" w:cs="Times New Roman"/>
                <w:b/>
                <w:sz w:val="28"/>
                <w:szCs w:val="28"/>
              </w:rPr>
            </w:pPr>
            <w:r w:rsidRPr="00B01B0F">
              <w:rPr>
                <w:rFonts w:ascii="Times New Roman" w:hAnsi="Times New Roman" w:cs="Times New Roman"/>
                <w:b/>
                <w:sz w:val="28"/>
                <w:szCs w:val="28"/>
              </w:rPr>
              <w:t>16/09/2020</w:t>
            </w:r>
          </w:p>
          <w:p w14:paraId="5FAFBE51" w14:textId="77777777" w:rsidR="00495093" w:rsidRPr="00B01B0F" w:rsidRDefault="00495093" w:rsidP="00495093">
            <w:pPr>
              <w:rPr>
                <w:rFonts w:ascii="Times New Roman" w:hAnsi="Times New Roman" w:cs="Times New Roman"/>
                <w:bCs/>
                <w:sz w:val="28"/>
                <w:szCs w:val="28"/>
              </w:rPr>
            </w:pPr>
          </w:p>
          <w:p w14:paraId="7190F4C8" w14:textId="74252488" w:rsidR="00495093" w:rsidRPr="00B01B0F" w:rsidRDefault="00495093" w:rsidP="00495093">
            <w:pPr>
              <w:rPr>
                <w:rFonts w:ascii="Times New Roman" w:hAnsi="Times New Roman" w:cs="Times New Roman"/>
                <w:bCs/>
                <w:sz w:val="28"/>
                <w:szCs w:val="28"/>
              </w:rPr>
            </w:pPr>
            <w:r w:rsidRPr="00B01B0F">
              <w:rPr>
                <w:rFonts w:ascii="Times New Roman" w:hAnsi="Times New Roman" w:cs="Times New Roman"/>
                <w:bCs/>
                <w:sz w:val="28"/>
                <w:szCs w:val="28"/>
              </w:rPr>
              <w:t>senza sanzioni ed interessi</w:t>
            </w:r>
          </w:p>
        </w:tc>
        <w:tc>
          <w:tcPr>
            <w:tcW w:w="2410" w:type="dxa"/>
          </w:tcPr>
          <w:p w14:paraId="6028F8DE" w14:textId="6069098C" w:rsidR="005C1835" w:rsidRPr="00B01B0F" w:rsidRDefault="005C1835" w:rsidP="00A2650D">
            <w:pPr>
              <w:rPr>
                <w:rFonts w:ascii="Times New Roman" w:hAnsi="Times New Roman" w:cs="Times New Roman"/>
                <w:bCs/>
                <w:sz w:val="28"/>
                <w:szCs w:val="28"/>
              </w:rPr>
            </w:pPr>
          </w:p>
          <w:p w14:paraId="73BE5A66" w14:textId="77777777" w:rsidR="00495093" w:rsidRPr="00B01B0F" w:rsidRDefault="00495093" w:rsidP="00495093">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689EFAF5" w14:textId="77777777" w:rsidR="00495093" w:rsidRPr="00B01B0F" w:rsidRDefault="00495093" w:rsidP="00495093">
            <w:pPr>
              <w:rPr>
                <w:rFonts w:ascii="Times New Roman" w:hAnsi="Times New Roman" w:cs="Times New Roman"/>
                <w:bCs/>
                <w:sz w:val="28"/>
                <w:szCs w:val="28"/>
              </w:rPr>
            </w:pPr>
          </w:p>
          <w:p w14:paraId="360E653E" w14:textId="77777777" w:rsidR="00495093" w:rsidRPr="00B01B0F" w:rsidRDefault="00495093" w:rsidP="00495093">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614EC600" w14:textId="77777777" w:rsidR="00495093" w:rsidRPr="00B01B0F" w:rsidRDefault="00495093" w:rsidP="00495093">
            <w:pPr>
              <w:rPr>
                <w:rFonts w:ascii="Times New Roman" w:hAnsi="Times New Roman" w:cs="Times New Roman"/>
                <w:bCs/>
                <w:sz w:val="28"/>
                <w:szCs w:val="28"/>
              </w:rPr>
            </w:pPr>
          </w:p>
          <w:p w14:paraId="38A02BD5" w14:textId="260EDCF9" w:rsidR="00495093" w:rsidRPr="00B01B0F" w:rsidRDefault="00495093" w:rsidP="00495093">
            <w:pPr>
              <w:rPr>
                <w:rFonts w:ascii="Times New Roman" w:hAnsi="Times New Roman" w:cs="Times New Roman"/>
                <w:b/>
                <w:sz w:val="28"/>
                <w:szCs w:val="28"/>
              </w:rPr>
            </w:pPr>
            <w:r w:rsidRPr="00B01B0F">
              <w:rPr>
                <w:rFonts w:ascii="Times New Roman" w:hAnsi="Times New Roman" w:cs="Times New Roman"/>
                <w:bCs/>
                <w:sz w:val="28"/>
                <w:szCs w:val="28"/>
              </w:rPr>
              <w:t xml:space="preserve">Quattro rate mensili di pari importo dal </w:t>
            </w:r>
            <w:r w:rsidRPr="00B01B0F">
              <w:rPr>
                <w:rFonts w:ascii="Times New Roman" w:hAnsi="Times New Roman" w:cs="Times New Roman"/>
                <w:b/>
                <w:sz w:val="28"/>
                <w:szCs w:val="28"/>
              </w:rPr>
              <w:t>16/09/2020</w:t>
            </w:r>
          </w:p>
          <w:p w14:paraId="610B8A46" w14:textId="4FF75FF4" w:rsidR="00495093" w:rsidRPr="00B01B0F" w:rsidRDefault="00495093" w:rsidP="00A2650D">
            <w:pPr>
              <w:rPr>
                <w:rFonts w:ascii="Times New Roman" w:hAnsi="Times New Roman" w:cs="Times New Roman"/>
                <w:bCs/>
                <w:sz w:val="28"/>
                <w:szCs w:val="28"/>
              </w:rPr>
            </w:pPr>
          </w:p>
        </w:tc>
        <w:tc>
          <w:tcPr>
            <w:tcW w:w="2409" w:type="dxa"/>
          </w:tcPr>
          <w:p w14:paraId="129675BF" w14:textId="77777777" w:rsidR="005C1835" w:rsidRPr="00B01B0F" w:rsidRDefault="005C1835" w:rsidP="00A2650D">
            <w:pPr>
              <w:rPr>
                <w:rFonts w:ascii="Times New Roman" w:hAnsi="Times New Roman" w:cs="Times New Roman"/>
                <w:bCs/>
                <w:sz w:val="28"/>
                <w:szCs w:val="28"/>
              </w:rPr>
            </w:pPr>
          </w:p>
          <w:p w14:paraId="12C495BF" w14:textId="312FE4CC" w:rsidR="00495093" w:rsidRPr="00B01B0F" w:rsidRDefault="00495093" w:rsidP="00A2650D">
            <w:pPr>
              <w:rPr>
                <w:rFonts w:ascii="Times New Roman" w:hAnsi="Times New Roman" w:cs="Times New Roman"/>
                <w:bCs/>
                <w:sz w:val="28"/>
                <w:szCs w:val="28"/>
              </w:rPr>
            </w:pPr>
            <w:r w:rsidRPr="00B01B0F">
              <w:rPr>
                <w:rFonts w:ascii="Times New Roman" w:hAnsi="Times New Roman" w:cs="Times New Roman"/>
                <w:bCs/>
                <w:sz w:val="28"/>
                <w:szCs w:val="28"/>
              </w:rPr>
              <w:t>No rimborsi</w:t>
            </w:r>
          </w:p>
        </w:tc>
      </w:tr>
    </w:tbl>
    <w:p w14:paraId="1CD72A5A" w14:textId="78632B30" w:rsidR="005C1835" w:rsidRPr="00B01B0F" w:rsidRDefault="005C1835"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570B14" w:rsidRPr="00B01B0F">
        <w:rPr>
          <w:rFonts w:ascii="Times New Roman" w:hAnsi="Times New Roman" w:cs="Times New Roman"/>
          <w:b/>
          <w:bCs/>
          <w:sz w:val="32"/>
          <w:szCs w:val="32"/>
        </w:rPr>
        <w:t xml:space="preserve"> </w:t>
      </w:r>
      <w:r w:rsidR="00AB6BAD" w:rsidRPr="00B01B0F">
        <w:rPr>
          <w:rFonts w:ascii="Times New Roman" w:hAnsi="Times New Roman" w:cs="Times New Roman"/>
          <w:b/>
          <w:bCs/>
          <w:sz w:val="32"/>
          <w:szCs w:val="32"/>
        </w:rPr>
        <w:t xml:space="preserve">122 E ART. </w:t>
      </w:r>
      <w:r w:rsidR="002B325D" w:rsidRPr="00B01B0F">
        <w:rPr>
          <w:rFonts w:ascii="Times New Roman" w:hAnsi="Times New Roman" w:cs="Times New Roman"/>
          <w:b/>
          <w:bCs/>
          <w:sz w:val="32"/>
          <w:szCs w:val="32"/>
        </w:rPr>
        <w:t>125 D.L. N. 34/2020</w:t>
      </w:r>
      <w:r w:rsidR="00BA01AD" w:rsidRPr="00B01B0F">
        <w:rPr>
          <w:rFonts w:ascii="Times New Roman" w:hAnsi="Times New Roman" w:cs="Times New Roman"/>
          <w:b/>
          <w:bCs/>
          <w:sz w:val="32"/>
          <w:szCs w:val="32"/>
        </w:rPr>
        <w:t xml:space="preserve"> (Sanificazione)</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4E46580C" w14:textId="77777777" w:rsidTr="00A2650D">
        <w:trPr>
          <w:trHeight w:val="1266"/>
        </w:trPr>
        <w:tc>
          <w:tcPr>
            <w:tcW w:w="5387" w:type="dxa"/>
          </w:tcPr>
          <w:p w14:paraId="2FD23BDE" w14:textId="77777777" w:rsidR="005C1835" w:rsidRPr="00B01B0F" w:rsidRDefault="005C1835" w:rsidP="00A2650D">
            <w:pPr>
              <w:rPr>
                <w:rFonts w:ascii="Times New Roman" w:hAnsi="Times New Roman" w:cs="Times New Roman"/>
                <w:b/>
                <w:sz w:val="32"/>
                <w:szCs w:val="32"/>
              </w:rPr>
            </w:pPr>
          </w:p>
          <w:p w14:paraId="2F4F71EA" w14:textId="64B90945" w:rsidR="005C1835" w:rsidRPr="00B01B0F" w:rsidRDefault="00570B14"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1B340FC3" w14:textId="77777777" w:rsidR="00570B14" w:rsidRPr="00B01B0F" w:rsidRDefault="00570B14" w:rsidP="00A2650D">
            <w:pPr>
              <w:jc w:val="center"/>
              <w:rPr>
                <w:rFonts w:ascii="Times New Roman" w:hAnsi="Times New Roman" w:cs="Times New Roman"/>
                <w:b/>
                <w:sz w:val="32"/>
                <w:szCs w:val="32"/>
              </w:rPr>
            </w:pPr>
          </w:p>
          <w:p w14:paraId="32CAB541" w14:textId="4E75E08B" w:rsidR="005C1835" w:rsidRPr="00B01B0F" w:rsidRDefault="00570B14" w:rsidP="00A2650D">
            <w:pPr>
              <w:jc w:val="center"/>
              <w:rPr>
                <w:rFonts w:ascii="Times New Roman" w:hAnsi="Times New Roman" w:cs="Times New Roman"/>
                <w:b/>
                <w:sz w:val="32"/>
                <w:szCs w:val="32"/>
              </w:rPr>
            </w:pPr>
            <w:r w:rsidRPr="00B01B0F">
              <w:rPr>
                <w:rFonts w:ascii="Times New Roman" w:hAnsi="Times New Roman" w:cs="Times New Roman"/>
                <w:b/>
                <w:sz w:val="32"/>
                <w:szCs w:val="32"/>
              </w:rPr>
              <w:t>CREDITO D’IMPOSTA</w:t>
            </w:r>
          </w:p>
        </w:tc>
        <w:tc>
          <w:tcPr>
            <w:tcW w:w="2410" w:type="dxa"/>
          </w:tcPr>
          <w:p w14:paraId="25985C6D" w14:textId="77777777" w:rsidR="005C1835" w:rsidRPr="00B01B0F" w:rsidRDefault="005C1835" w:rsidP="00A2650D">
            <w:pPr>
              <w:rPr>
                <w:rFonts w:ascii="Times New Roman" w:hAnsi="Times New Roman" w:cs="Times New Roman"/>
                <w:b/>
                <w:sz w:val="32"/>
                <w:szCs w:val="32"/>
              </w:rPr>
            </w:pPr>
          </w:p>
          <w:p w14:paraId="611E84F5"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6ADF9028" w14:textId="77777777" w:rsidR="005C1835" w:rsidRPr="00B01B0F" w:rsidRDefault="005C1835" w:rsidP="00A2650D">
            <w:pPr>
              <w:rPr>
                <w:rFonts w:ascii="Times New Roman" w:hAnsi="Times New Roman" w:cs="Times New Roman"/>
                <w:b/>
                <w:sz w:val="32"/>
                <w:szCs w:val="32"/>
              </w:rPr>
            </w:pPr>
          </w:p>
          <w:p w14:paraId="2517C809" w14:textId="13FE515F" w:rsidR="005C1835" w:rsidRPr="00B01B0F" w:rsidRDefault="00AB6BAD" w:rsidP="00A2650D">
            <w:pPr>
              <w:jc w:val="center"/>
              <w:rPr>
                <w:rFonts w:ascii="Times New Roman" w:hAnsi="Times New Roman" w:cs="Times New Roman"/>
                <w:b/>
                <w:sz w:val="32"/>
                <w:szCs w:val="32"/>
              </w:rPr>
            </w:pPr>
            <w:r w:rsidRPr="00B01B0F">
              <w:rPr>
                <w:rFonts w:ascii="Times New Roman" w:hAnsi="Times New Roman" w:cs="Times New Roman"/>
                <w:b/>
                <w:sz w:val="32"/>
                <w:szCs w:val="32"/>
              </w:rPr>
              <w:t>CESSIONE DEL CREDITO</w:t>
            </w:r>
            <w:r w:rsidR="005C1835" w:rsidRPr="00B01B0F">
              <w:rPr>
                <w:rFonts w:ascii="Times New Roman" w:hAnsi="Times New Roman" w:cs="Times New Roman"/>
                <w:b/>
                <w:sz w:val="32"/>
                <w:szCs w:val="32"/>
              </w:rPr>
              <w:t xml:space="preserve"> </w:t>
            </w:r>
          </w:p>
        </w:tc>
        <w:tc>
          <w:tcPr>
            <w:tcW w:w="2409" w:type="dxa"/>
          </w:tcPr>
          <w:p w14:paraId="1C61C24F" w14:textId="77777777" w:rsidR="005C1835" w:rsidRPr="00B01B0F" w:rsidRDefault="005C1835" w:rsidP="00A2650D">
            <w:pPr>
              <w:rPr>
                <w:rFonts w:ascii="Times New Roman" w:hAnsi="Times New Roman" w:cs="Times New Roman"/>
                <w:b/>
                <w:sz w:val="32"/>
                <w:szCs w:val="32"/>
              </w:rPr>
            </w:pPr>
          </w:p>
          <w:p w14:paraId="6D681DA6"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00793840" w14:textId="77777777" w:rsidTr="00A2650D">
        <w:trPr>
          <w:trHeight w:val="6933"/>
        </w:trPr>
        <w:tc>
          <w:tcPr>
            <w:tcW w:w="5387" w:type="dxa"/>
          </w:tcPr>
          <w:p w14:paraId="036E3776" w14:textId="374D6875" w:rsidR="005C1835" w:rsidRPr="00B01B0F" w:rsidRDefault="005C1835" w:rsidP="00A2650D">
            <w:pPr>
              <w:rPr>
                <w:rFonts w:ascii="Times New Roman" w:hAnsi="Times New Roman" w:cs="Times New Roman"/>
                <w:bCs/>
                <w:sz w:val="28"/>
                <w:szCs w:val="28"/>
              </w:rPr>
            </w:pPr>
          </w:p>
          <w:p w14:paraId="2FAD2852" w14:textId="4D0B75DB" w:rsidR="00570B14" w:rsidRPr="00B01B0F" w:rsidRDefault="00570B14"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 Ai soggetti esercenti </w:t>
            </w:r>
            <w:r w:rsidR="00BA01AD" w:rsidRPr="00B01B0F">
              <w:rPr>
                <w:rFonts w:ascii="Times New Roman" w:hAnsi="Times New Roman" w:cs="Times New Roman"/>
                <w:b/>
                <w:sz w:val="28"/>
                <w:szCs w:val="28"/>
              </w:rPr>
              <w:t xml:space="preserve">attività di impresa, </w:t>
            </w:r>
            <w:r w:rsidRPr="00B01B0F">
              <w:rPr>
                <w:rFonts w:ascii="Times New Roman" w:hAnsi="Times New Roman" w:cs="Times New Roman"/>
                <w:b/>
                <w:sz w:val="28"/>
                <w:szCs w:val="28"/>
              </w:rPr>
              <w:t xml:space="preserve">arti e professioni, agli enti non commerciali, compresi gli enti del </w:t>
            </w:r>
            <w:r w:rsidR="00BA01AD" w:rsidRPr="00B01B0F">
              <w:rPr>
                <w:rFonts w:ascii="Times New Roman" w:hAnsi="Times New Roman" w:cs="Times New Roman"/>
                <w:b/>
                <w:sz w:val="28"/>
                <w:szCs w:val="28"/>
              </w:rPr>
              <w:t>T</w:t>
            </w:r>
            <w:r w:rsidRPr="00B01B0F">
              <w:rPr>
                <w:rFonts w:ascii="Times New Roman" w:hAnsi="Times New Roman" w:cs="Times New Roman"/>
                <w:b/>
                <w:sz w:val="28"/>
                <w:szCs w:val="28"/>
              </w:rPr>
              <w:t xml:space="preserve">erzo </w:t>
            </w:r>
            <w:r w:rsidR="00BA01AD" w:rsidRPr="00B01B0F">
              <w:rPr>
                <w:rFonts w:ascii="Times New Roman" w:hAnsi="Times New Roman" w:cs="Times New Roman"/>
                <w:b/>
                <w:sz w:val="28"/>
                <w:szCs w:val="28"/>
              </w:rPr>
              <w:t>S</w:t>
            </w:r>
            <w:r w:rsidRPr="00B01B0F">
              <w:rPr>
                <w:rFonts w:ascii="Times New Roman" w:hAnsi="Times New Roman" w:cs="Times New Roman"/>
                <w:b/>
                <w:sz w:val="28"/>
                <w:szCs w:val="28"/>
              </w:rPr>
              <w:t>ettore e gli enti religiosi civilmente riconosciuti, spetta un credito d’imposta.</w:t>
            </w:r>
          </w:p>
          <w:p w14:paraId="6277FB6F" w14:textId="77777777" w:rsidR="00BA01AD" w:rsidRPr="00B01B0F" w:rsidRDefault="00BA01AD" w:rsidP="00A2650D">
            <w:pPr>
              <w:rPr>
                <w:rFonts w:ascii="Times New Roman" w:hAnsi="Times New Roman" w:cs="Times New Roman"/>
                <w:b/>
                <w:sz w:val="28"/>
                <w:szCs w:val="28"/>
              </w:rPr>
            </w:pPr>
          </w:p>
          <w:p w14:paraId="63775C1B" w14:textId="02FE4A88" w:rsidR="00570B14" w:rsidRPr="00B01B0F" w:rsidRDefault="00BA01AD"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 </w:t>
            </w:r>
            <w:r w:rsidR="00570B14" w:rsidRPr="00B01B0F">
              <w:rPr>
                <w:rFonts w:ascii="Times New Roman" w:hAnsi="Times New Roman" w:cs="Times New Roman"/>
                <w:b/>
                <w:sz w:val="28"/>
                <w:szCs w:val="28"/>
              </w:rPr>
              <w:t>Sono ammissibili al credito d’imposta le tassative spese per sanificazione, acquisto di prodotti detergenti e disinfettanti, acquisto di dispositivi di protezione individuale, quali mascherine guanti e visiere, tassativamente previste dal comma 2 dell’art. 130-quater</w:t>
            </w:r>
          </w:p>
          <w:p w14:paraId="43DEE726" w14:textId="77777777" w:rsidR="00570B14" w:rsidRPr="00B01B0F" w:rsidRDefault="00570B14" w:rsidP="00A2650D">
            <w:pPr>
              <w:rPr>
                <w:rFonts w:ascii="Times New Roman" w:hAnsi="Times New Roman" w:cs="Times New Roman"/>
                <w:bCs/>
                <w:sz w:val="28"/>
                <w:szCs w:val="28"/>
              </w:rPr>
            </w:pPr>
          </w:p>
          <w:p w14:paraId="7BACB02E" w14:textId="69913A15" w:rsidR="00570B14" w:rsidRPr="00B01B0F" w:rsidRDefault="00570B14" w:rsidP="00A2650D">
            <w:pPr>
              <w:rPr>
                <w:rFonts w:ascii="Times New Roman" w:hAnsi="Times New Roman" w:cs="Times New Roman"/>
                <w:bCs/>
                <w:sz w:val="28"/>
                <w:szCs w:val="28"/>
              </w:rPr>
            </w:pPr>
          </w:p>
        </w:tc>
        <w:tc>
          <w:tcPr>
            <w:tcW w:w="2693" w:type="dxa"/>
          </w:tcPr>
          <w:p w14:paraId="6ECCB2EE" w14:textId="77777777" w:rsidR="005C1835" w:rsidRPr="00B01B0F" w:rsidRDefault="005C1835" w:rsidP="00A2650D">
            <w:pPr>
              <w:rPr>
                <w:rFonts w:ascii="Times New Roman" w:hAnsi="Times New Roman" w:cs="Times New Roman"/>
                <w:bCs/>
                <w:sz w:val="28"/>
                <w:szCs w:val="28"/>
              </w:rPr>
            </w:pPr>
          </w:p>
          <w:p w14:paraId="2AEFBD2A" w14:textId="299DB1CB" w:rsidR="00570B14" w:rsidRPr="00B01B0F" w:rsidRDefault="00570B14" w:rsidP="00A2650D">
            <w:pPr>
              <w:rPr>
                <w:rFonts w:ascii="Times New Roman" w:hAnsi="Times New Roman" w:cs="Times New Roman"/>
                <w:bCs/>
                <w:sz w:val="28"/>
                <w:szCs w:val="28"/>
              </w:rPr>
            </w:pPr>
            <w:r w:rsidRPr="00B01B0F">
              <w:rPr>
                <w:rFonts w:ascii="Times New Roman" w:hAnsi="Times New Roman" w:cs="Times New Roman"/>
                <w:bCs/>
                <w:sz w:val="28"/>
                <w:szCs w:val="28"/>
              </w:rPr>
              <w:t>- Spetta un credito d’imposta in misura pari al 60% delle spese sostenute nel 2020 per la sanificazione degli ambienti e degli strumenti utilizzati, nonché per l’acquisto di dispositivi di protezione individuale e di altri dispositivi. Il credito d’imposta spetta ad un massimo di 60.000 euro per ciascun beneficiario.</w:t>
            </w:r>
          </w:p>
        </w:tc>
        <w:tc>
          <w:tcPr>
            <w:tcW w:w="2410" w:type="dxa"/>
          </w:tcPr>
          <w:p w14:paraId="4A38AFD3" w14:textId="77777777" w:rsidR="005C1835" w:rsidRPr="00B01B0F" w:rsidRDefault="005C1835" w:rsidP="00A2650D">
            <w:pPr>
              <w:rPr>
                <w:rFonts w:ascii="Times New Roman" w:hAnsi="Times New Roman" w:cs="Times New Roman"/>
                <w:bCs/>
                <w:sz w:val="28"/>
                <w:szCs w:val="28"/>
              </w:rPr>
            </w:pPr>
          </w:p>
        </w:tc>
        <w:tc>
          <w:tcPr>
            <w:tcW w:w="2410" w:type="dxa"/>
          </w:tcPr>
          <w:p w14:paraId="5740A3F6" w14:textId="77777777" w:rsidR="005C1835" w:rsidRPr="00B01B0F" w:rsidRDefault="005C1835" w:rsidP="00A2650D">
            <w:pPr>
              <w:rPr>
                <w:rFonts w:ascii="Times New Roman" w:hAnsi="Times New Roman" w:cs="Times New Roman"/>
                <w:bCs/>
                <w:sz w:val="28"/>
                <w:szCs w:val="28"/>
              </w:rPr>
            </w:pPr>
          </w:p>
          <w:p w14:paraId="7BBE1B00" w14:textId="5B859294" w:rsidR="00AB6BAD" w:rsidRPr="00B01B0F" w:rsidRDefault="00AB6BAD" w:rsidP="00AB6BAD">
            <w:pPr>
              <w:rPr>
                <w:rFonts w:ascii="Times New Roman" w:hAnsi="Times New Roman" w:cs="Times New Roman"/>
                <w:sz w:val="28"/>
                <w:szCs w:val="28"/>
              </w:rPr>
            </w:pPr>
            <w:r w:rsidRPr="00B01B0F">
              <w:rPr>
                <w:rFonts w:ascii="Times New Roman" w:hAnsi="Times New Roman" w:cs="Times New Roman"/>
                <w:sz w:val="28"/>
                <w:szCs w:val="28"/>
              </w:rPr>
              <w:t>(il suddetto credito può essere ceduto, sino al 31 dicembre 2021, ai sensi dell’art. 122 D.L. n. 34/2020).</w:t>
            </w:r>
          </w:p>
        </w:tc>
        <w:tc>
          <w:tcPr>
            <w:tcW w:w="2409" w:type="dxa"/>
          </w:tcPr>
          <w:p w14:paraId="7BE6D6EA" w14:textId="77777777" w:rsidR="005C1835" w:rsidRPr="00B01B0F" w:rsidRDefault="005C1835" w:rsidP="00A2650D">
            <w:pPr>
              <w:rPr>
                <w:rFonts w:ascii="Times New Roman" w:hAnsi="Times New Roman" w:cs="Times New Roman"/>
                <w:bCs/>
                <w:sz w:val="28"/>
                <w:szCs w:val="28"/>
              </w:rPr>
            </w:pPr>
          </w:p>
          <w:p w14:paraId="2AA461FB" w14:textId="77777777" w:rsidR="00BA01AD" w:rsidRPr="00B01B0F" w:rsidRDefault="00570B14"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Il credito d’imposta è  utilizzabile nella dichiarazione dei redditi relativa al periodo d’imposta di sostentamento della spesa </w:t>
            </w:r>
          </w:p>
          <w:p w14:paraId="2FEDF087" w14:textId="77777777" w:rsidR="00BA01AD" w:rsidRPr="00B01B0F" w:rsidRDefault="00570B14"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ovvero </w:t>
            </w:r>
          </w:p>
          <w:p w14:paraId="3A23EFAC" w14:textId="77777777" w:rsidR="00570B14" w:rsidRPr="00B01B0F" w:rsidRDefault="00570B14" w:rsidP="00A2650D">
            <w:pPr>
              <w:rPr>
                <w:rFonts w:ascii="Times New Roman" w:hAnsi="Times New Roman" w:cs="Times New Roman"/>
                <w:bCs/>
                <w:sz w:val="28"/>
                <w:szCs w:val="28"/>
              </w:rPr>
            </w:pPr>
            <w:r w:rsidRPr="00B01B0F">
              <w:rPr>
                <w:rFonts w:ascii="Times New Roman" w:hAnsi="Times New Roman" w:cs="Times New Roman"/>
                <w:bCs/>
                <w:sz w:val="28"/>
                <w:szCs w:val="28"/>
              </w:rPr>
              <w:t>in compensazione</w:t>
            </w:r>
          </w:p>
          <w:p w14:paraId="31CD515C" w14:textId="77777777" w:rsidR="00BA01AD" w:rsidRPr="00B01B0F" w:rsidRDefault="00BA01AD" w:rsidP="00A2650D">
            <w:pPr>
              <w:rPr>
                <w:rFonts w:ascii="Times New Roman" w:hAnsi="Times New Roman" w:cs="Times New Roman"/>
                <w:bCs/>
                <w:sz w:val="28"/>
                <w:szCs w:val="28"/>
              </w:rPr>
            </w:pPr>
          </w:p>
          <w:p w14:paraId="471EB7AD" w14:textId="5F4AAC6F" w:rsidR="00BA01AD" w:rsidRPr="00B01B0F" w:rsidRDefault="00BA01AD"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Provvedimento Direttore Agenzia delle Entrata da adottare entro 30 giorni </w:t>
            </w:r>
            <w:r w:rsidR="00F324A1" w:rsidRPr="00B01B0F">
              <w:rPr>
                <w:rFonts w:ascii="Times New Roman" w:hAnsi="Times New Roman" w:cs="Times New Roman"/>
                <w:bCs/>
                <w:sz w:val="28"/>
                <w:szCs w:val="28"/>
              </w:rPr>
              <w:t>dalla data di entrata in vigore della legge di conversione del decreto.</w:t>
            </w:r>
          </w:p>
        </w:tc>
      </w:tr>
    </w:tbl>
    <w:p w14:paraId="203F19EC" w14:textId="3326702E" w:rsidR="005C1835" w:rsidRPr="00B01B0F" w:rsidRDefault="005C1835"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62118C" w:rsidRPr="00B01B0F">
        <w:rPr>
          <w:rFonts w:ascii="Times New Roman" w:hAnsi="Times New Roman" w:cs="Times New Roman"/>
          <w:b/>
          <w:bCs/>
          <w:sz w:val="32"/>
          <w:szCs w:val="32"/>
        </w:rPr>
        <w:t xml:space="preserve"> </w:t>
      </w:r>
      <w:r w:rsidR="004517E5" w:rsidRPr="00B01B0F">
        <w:rPr>
          <w:rFonts w:ascii="Times New Roman" w:hAnsi="Times New Roman" w:cs="Times New Roman"/>
          <w:b/>
          <w:bCs/>
          <w:sz w:val="32"/>
          <w:szCs w:val="32"/>
        </w:rPr>
        <w:t xml:space="preserve">95 D.L. N. 34/2020 </w:t>
      </w:r>
      <w:r w:rsidR="00E30DDD" w:rsidRPr="00B01B0F">
        <w:rPr>
          <w:rFonts w:ascii="Times New Roman" w:hAnsi="Times New Roman" w:cs="Times New Roman"/>
          <w:b/>
          <w:bCs/>
          <w:sz w:val="32"/>
          <w:szCs w:val="32"/>
        </w:rPr>
        <w:t>(Contributi imprese)</w:t>
      </w:r>
      <w:r w:rsidR="0062118C" w:rsidRPr="00B01B0F">
        <w:rPr>
          <w:rFonts w:ascii="Times New Roman" w:hAnsi="Times New Roman" w:cs="Times New Roman"/>
          <w:b/>
          <w:bCs/>
          <w:sz w:val="32"/>
          <w:szCs w:val="32"/>
        </w:rPr>
        <w:t xml:space="preserve"> </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57C028D3" w14:textId="77777777" w:rsidTr="00A2650D">
        <w:trPr>
          <w:trHeight w:val="1266"/>
        </w:trPr>
        <w:tc>
          <w:tcPr>
            <w:tcW w:w="5387" w:type="dxa"/>
          </w:tcPr>
          <w:p w14:paraId="5B917BFD" w14:textId="77777777" w:rsidR="005C1835" w:rsidRPr="00B01B0F" w:rsidRDefault="005C1835" w:rsidP="00A2650D">
            <w:pPr>
              <w:rPr>
                <w:rFonts w:ascii="Times New Roman" w:hAnsi="Times New Roman" w:cs="Times New Roman"/>
                <w:b/>
                <w:sz w:val="32"/>
                <w:szCs w:val="32"/>
              </w:rPr>
            </w:pPr>
          </w:p>
          <w:p w14:paraId="774E7645" w14:textId="091B7B3C" w:rsidR="005C1835" w:rsidRPr="00B01B0F" w:rsidRDefault="0062118C"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50418D8C" w14:textId="77777777" w:rsidR="0062118C" w:rsidRPr="00B01B0F" w:rsidRDefault="0062118C" w:rsidP="00A2650D">
            <w:pPr>
              <w:jc w:val="center"/>
              <w:rPr>
                <w:rFonts w:ascii="Times New Roman" w:hAnsi="Times New Roman" w:cs="Times New Roman"/>
                <w:b/>
                <w:sz w:val="32"/>
                <w:szCs w:val="32"/>
              </w:rPr>
            </w:pPr>
          </w:p>
          <w:p w14:paraId="0CC44EC9" w14:textId="29201E92" w:rsidR="005C1835" w:rsidRPr="00B01B0F" w:rsidRDefault="0062118C" w:rsidP="00A2650D">
            <w:pPr>
              <w:jc w:val="center"/>
              <w:rPr>
                <w:rFonts w:ascii="Times New Roman" w:hAnsi="Times New Roman" w:cs="Times New Roman"/>
                <w:b/>
                <w:sz w:val="32"/>
                <w:szCs w:val="32"/>
              </w:rPr>
            </w:pPr>
            <w:r w:rsidRPr="00B01B0F">
              <w:rPr>
                <w:rFonts w:ascii="Times New Roman" w:hAnsi="Times New Roman" w:cs="Times New Roman"/>
                <w:b/>
                <w:sz w:val="32"/>
                <w:szCs w:val="32"/>
              </w:rPr>
              <w:t>CONTRIBUTI</w:t>
            </w:r>
          </w:p>
        </w:tc>
        <w:tc>
          <w:tcPr>
            <w:tcW w:w="2410" w:type="dxa"/>
          </w:tcPr>
          <w:p w14:paraId="620F2F50" w14:textId="77777777" w:rsidR="005C1835" w:rsidRPr="00B01B0F" w:rsidRDefault="005C1835" w:rsidP="00A2650D">
            <w:pPr>
              <w:rPr>
                <w:rFonts w:ascii="Times New Roman" w:hAnsi="Times New Roman" w:cs="Times New Roman"/>
                <w:b/>
                <w:sz w:val="32"/>
                <w:szCs w:val="32"/>
              </w:rPr>
            </w:pPr>
          </w:p>
          <w:p w14:paraId="7B96F609"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6969BFA3" w14:textId="77777777" w:rsidR="005C1835" w:rsidRPr="00B01B0F" w:rsidRDefault="005C1835" w:rsidP="00A2650D">
            <w:pPr>
              <w:rPr>
                <w:rFonts w:ascii="Times New Roman" w:hAnsi="Times New Roman" w:cs="Times New Roman"/>
                <w:b/>
                <w:sz w:val="32"/>
                <w:szCs w:val="32"/>
              </w:rPr>
            </w:pPr>
          </w:p>
          <w:p w14:paraId="18E9C089"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5A8C05F5"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48CD7F11" w14:textId="77777777" w:rsidR="005C1835" w:rsidRPr="00B01B0F" w:rsidRDefault="005C1835" w:rsidP="00A2650D">
            <w:pPr>
              <w:rPr>
                <w:rFonts w:ascii="Times New Roman" w:hAnsi="Times New Roman" w:cs="Times New Roman"/>
                <w:b/>
                <w:sz w:val="32"/>
                <w:szCs w:val="32"/>
              </w:rPr>
            </w:pPr>
          </w:p>
          <w:p w14:paraId="0E907AB5"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09D29EDC" w14:textId="77777777" w:rsidTr="00A2650D">
        <w:trPr>
          <w:trHeight w:val="6933"/>
        </w:trPr>
        <w:tc>
          <w:tcPr>
            <w:tcW w:w="5387" w:type="dxa"/>
          </w:tcPr>
          <w:p w14:paraId="7D8731D4" w14:textId="77777777" w:rsidR="005C1835" w:rsidRPr="00B01B0F" w:rsidRDefault="005C1835" w:rsidP="00A2650D">
            <w:pPr>
              <w:rPr>
                <w:rFonts w:ascii="Times New Roman" w:hAnsi="Times New Roman" w:cs="Times New Roman"/>
                <w:bCs/>
                <w:sz w:val="28"/>
                <w:szCs w:val="28"/>
              </w:rPr>
            </w:pPr>
          </w:p>
          <w:p w14:paraId="48C029EC" w14:textId="77777777" w:rsidR="00B96981" w:rsidRPr="00B01B0F" w:rsidRDefault="00B96981" w:rsidP="00A2650D">
            <w:pPr>
              <w:rPr>
                <w:rFonts w:ascii="Times New Roman" w:hAnsi="Times New Roman" w:cs="Times New Roman"/>
                <w:bCs/>
                <w:sz w:val="28"/>
                <w:szCs w:val="28"/>
              </w:rPr>
            </w:pPr>
            <w:r w:rsidRPr="00B01B0F">
              <w:rPr>
                <w:rFonts w:ascii="Times New Roman" w:hAnsi="Times New Roman" w:cs="Times New Roman"/>
                <w:bCs/>
                <w:sz w:val="28"/>
                <w:szCs w:val="28"/>
              </w:rPr>
              <w:t>- Misure di sostegno alle imprese per la riduzione del rischio da contagio nei luoghi di lavoro, attraverso l’acquisto di dispositivi per la sanificazione dei luoghi di lavoro ed altri dispositivi per la protezione individuale.</w:t>
            </w:r>
          </w:p>
          <w:p w14:paraId="37778AC4" w14:textId="77777777" w:rsidR="00B96981" w:rsidRPr="00B01B0F" w:rsidRDefault="00B96981" w:rsidP="00A2650D">
            <w:pPr>
              <w:rPr>
                <w:rFonts w:ascii="Times New Roman" w:hAnsi="Times New Roman" w:cs="Times New Roman"/>
                <w:bCs/>
                <w:sz w:val="28"/>
                <w:szCs w:val="28"/>
              </w:rPr>
            </w:pPr>
          </w:p>
          <w:p w14:paraId="01EB13E7" w14:textId="1272B80C" w:rsidR="00B96981" w:rsidRPr="00B01B0F" w:rsidRDefault="00B96981" w:rsidP="00A2650D">
            <w:pPr>
              <w:rPr>
                <w:rFonts w:ascii="Times New Roman" w:hAnsi="Times New Roman" w:cs="Times New Roman"/>
                <w:b/>
                <w:sz w:val="28"/>
                <w:szCs w:val="28"/>
              </w:rPr>
            </w:pPr>
            <w:r w:rsidRPr="00B01B0F">
              <w:rPr>
                <w:rFonts w:ascii="Times New Roman" w:hAnsi="Times New Roman" w:cs="Times New Roman"/>
                <w:b/>
                <w:sz w:val="28"/>
                <w:szCs w:val="28"/>
              </w:rPr>
              <w:t>- Solo imprese</w:t>
            </w:r>
          </w:p>
        </w:tc>
        <w:tc>
          <w:tcPr>
            <w:tcW w:w="2693" w:type="dxa"/>
          </w:tcPr>
          <w:p w14:paraId="0C0A605B" w14:textId="77777777" w:rsidR="005C1835" w:rsidRPr="00B01B0F" w:rsidRDefault="005C1835" w:rsidP="00A2650D">
            <w:pPr>
              <w:rPr>
                <w:rFonts w:ascii="Times New Roman" w:hAnsi="Times New Roman" w:cs="Times New Roman"/>
                <w:bCs/>
                <w:sz w:val="28"/>
                <w:szCs w:val="28"/>
              </w:rPr>
            </w:pPr>
          </w:p>
          <w:p w14:paraId="326731F3" w14:textId="1B83C7A4" w:rsidR="00B96981" w:rsidRPr="00B01B0F" w:rsidRDefault="00B96981" w:rsidP="00A2650D">
            <w:pPr>
              <w:rPr>
                <w:rFonts w:ascii="Times New Roman" w:hAnsi="Times New Roman" w:cs="Times New Roman"/>
                <w:bCs/>
                <w:sz w:val="28"/>
                <w:szCs w:val="28"/>
              </w:rPr>
            </w:pPr>
            <w:r w:rsidRPr="00B01B0F">
              <w:rPr>
                <w:rFonts w:ascii="Times New Roman" w:hAnsi="Times New Roman" w:cs="Times New Roman"/>
                <w:bCs/>
                <w:sz w:val="28"/>
                <w:szCs w:val="28"/>
              </w:rPr>
              <w:t>- La misura dei contributi è prevista dall’art. 102</w:t>
            </w:r>
          </w:p>
        </w:tc>
        <w:tc>
          <w:tcPr>
            <w:tcW w:w="2410" w:type="dxa"/>
          </w:tcPr>
          <w:p w14:paraId="3BF4177D" w14:textId="77777777" w:rsidR="005C1835" w:rsidRPr="00B01B0F" w:rsidRDefault="005C1835" w:rsidP="00A2650D">
            <w:pPr>
              <w:rPr>
                <w:rFonts w:ascii="Times New Roman" w:hAnsi="Times New Roman" w:cs="Times New Roman"/>
                <w:bCs/>
                <w:sz w:val="28"/>
                <w:szCs w:val="28"/>
              </w:rPr>
            </w:pPr>
          </w:p>
        </w:tc>
        <w:tc>
          <w:tcPr>
            <w:tcW w:w="2410" w:type="dxa"/>
          </w:tcPr>
          <w:p w14:paraId="1E35E995" w14:textId="77777777" w:rsidR="005C1835" w:rsidRPr="00B01B0F" w:rsidRDefault="005C1835" w:rsidP="00A2650D">
            <w:pPr>
              <w:rPr>
                <w:rFonts w:ascii="Times New Roman" w:hAnsi="Times New Roman" w:cs="Times New Roman"/>
                <w:bCs/>
                <w:sz w:val="28"/>
                <w:szCs w:val="28"/>
              </w:rPr>
            </w:pPr>
          </w:p>
        </w:tc>
        <w:tc>
          <w:tcPr>
            <w:tcW w:w="2409" w:type="dxa"/>
          </w:tcPr>
          <w:p w14:paraId="51CFB73B" w14:textId="77777777" w:rsidR="005C1835" w:rsidRPr="00B01B0F" w:rsidRDefault="005C1835" w:rsidP="00A2650D">
            <w:pPr>
              <w:rPr>
                <w:rFonts w:ascii="Times New Roman" w:hAnsi="Times New Roman" w:cs="Times New Roman"/>
                <w:bCs/>
                <w:sz w:val="28"/>
                <w:szCs w:val="28"/>
              </w:rPr>
            </w:pPr>
          </w:p>
          <w:p w14:paraId="3D3EBAF6" w14:textId="39A37797" w:rsidR="009A1338" w:rsidRPr="00B01B0F" w:rsidRDefault="009A1338"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 Gli interventi di cui all’art. </w:t>
            </w:r>
            <w:r w:rsidR="005F6C5A" w:rsidRPr="00B01B0F">
              <w:rPr>
                <w:rFonts w:ascii="Times New Roman" w:hAnsi="Times New Roman" w:cs="Times New Roman"/>
                <w:bCs/>
                <w:sz w:val="28"/>
                <w:szCs w:val="28"/>
              </w:rPr>
              <w:t>95</w:t>
            </w:r>
            <w:r w:rsidRPr="00B01B0F">
              <w:rPr>
                <w:rFonts w:ascii="Times New Roman" w:hAnsi="Times New Roman" w:cs="Times New Roman"/>
                <w:bCs/>
                <w:sz w:val="28"/>
                <w:szCs w:val="28"/>
              </w:rPr>
              <w:t xml:space="preserve"> sono incompatibili con gli altri benefici, anche di natura fiscale, aventi ad oggetto i medesimi costi ammissibili.</w:t>
            </w:r>
          </w:p>
          <w:p w14:paraId="0916E579" w14:textId="77777777" w:rsidR="003401BB" w:rsidRPr="00B01B0F" w:rsidRDefault="003401BB" w:rsidP="00A2650D">
            <w:pPr>
              <w:rPr>
                <w:rFonts w:ascii="Times New Roman" w:hAnsi="Times New Roman" w:cs="Times New Roman"/>
                <w:bCs/>
                <w:sz w:val="28"/>
                <w:szCs w:val="28"/>
              </w:rPr>
            </w:pPr>
          </w:p>
          <w:p w14:paraId="1DB829FF" w14:textId="77777777" w:rsidR="003401BB" w:rsidRPr="00B01B0F" w:rsidRDefault="003401BB" w:rsidP="00A2650D">
            <w:pPr>
              <w:rPr>
                <w:rFonts w:ascii="Times New Roman" w:hAnsi="Times New Roman" w:cs="Times New Roman"/>
                <w:b/>
                <w:sz w:val="28"/>
                <w:szCs w:val="28"/>
              </w:rPr>
            </w:pPr>
            <w:r w:rsidRPr="00B01B0F">
              <w:rPr>
                <w:rFonts w:ascii="Times New Roman" w:hAnsi="Times New Roman" w:cs="Times New Roman"/>
                <w:b/>
                <w:sz w:val="28"/>
                <w:szCs w:val="28"/>
              </w:rPr>
              <w:t>- Sono stati abrogati gli artt. 64 D.L. n. 18/2020 e 30 D.L. n. 23/2020</w:t>
            </w:r>
          </w:p>
          <w:p w14:paraId="154EC46F" w14:textId="75B4804B" w:rsidR="004517E5" w:rsidRPr="00B01B0F" w:rsidRDefault="004517E5" w:rsidP="00A2650D">
            <w:pPr>
              <w:rPr>
                <w:rFonts w:ascii="Times New Roman" w:hAnsi="Times New Roman" w:cs="Times New Roman"/>
                <w:bCs/>
                <w:sz w:val="28"/>
                <w:szCs w:val="28"/>
              </w:rPr>
            </w:pPr>
            <w:r w:rsidRPr="00B01B0F">
              <w:rPr>
                <w:rFonts w:ascii="Times New Roman" w:hAnsi="Times New Roman" w:cs="Times New Roman"/>
                <w:b/>
                <w:sz w:val="28"/>
                <w:szCs w:val="28"/>
              </w:rPr>
              <w:t>(art. 125, comma 5, D.L. n. 34/2020).</w:t>
            </w:r>
          </w:p>
        </w:tc>
      </w:tr>
    </w:tbl>
    <w:p w14:paraId="01DECE00" w14:textId="6CC83934" w:rsidR="005C1835" w:rsidRPr="00B01B0F" w:rsidRDefault="005C1835"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E10110" w:rsidRPr="00B01B0F">
        <w:rPr>
          <w:rFonts w:ascii="Times New Roman" w:hAnsi="Times New Roman" w:cs="Times New Roman"/>
          <w:b/>
          <w:bCs/>
          <w:sz w:val="32"/>
          <w:szCs w:val="32"/>
        </w:rPr>
        <w:t xml:space="preserve"> </w:t>
      </w:r>
      <w:r w:rsidR="00D66E75" w:rsidRPr="00B01B0F">
        <w:rPr>
          <w:rFonts w:ascii="Times New Roman" w:hAnsi="Times New Roman" w:cs="Times New Roman"/>
          <w:b/>
          <w:bCs/>
          <w:sz w:val="32"/>
          <w:szCs w:val="32"/>
        </w:rPr>
        <w:t>149</w:t>
      </w:r>
      <w:r w:rsidR="00E10110" w:rsidRPr="00B01B0F">
        <w:rPr>
          <w:rFonts w:ascii="Times New Roman" w:hAnsi="Times New Roman" w:cs="Times New Roman"/>
          <w:b/>
          <w:bCs/>
          <w:sz w:val="32"/>
          <w:szCs w:val="32"/>
        </w:rPr>
        <w:t>, COMM</w:t>
      </w:r>
      <w:r w:rsidR="00071BF0" w:rsidRPr="00B01B0F">
        <w:rPr>
          <w:rFonts w:ascii="Times New Roman" w:hAnsi="Times New Roman" w:cs="Times New Roman"/>
          <w:b/>
          <w:bCs/>
          <w:sz w:val="32"/>
          <w:szCs w:val="32"/>
        </w:rPr>
        <w:t>I</w:t>
      </w:r>
      <w:r w:rsidR="00E10110" w:rsidRPr="00B01B0F">
        <w:rPr>
          <w:rFonts w:ascii="Times New Roman" w:hAnsi="Times New Roman" w:cs="Times New Roman"/>
          <w:b/>
          <w:bCs/>
          <w:sz w:val="32"/>
          <w:szCs w:val="32"/>
        </w:rPr>
        <w:t xml:space="preserve"> 3</w:t>
      </w:r>
      <w:r w:rsidR="00071BF0" w:rsidRPr="00B01B0F">
        <w:rPr>
          <w:rFonts w:ascii="Times New Roman" w:hAnsi="Times New Roman" w:cs="Times New Roman"/>
          <w:b/>
          <w:bCs/>
          <w:sz w:val="32"/>
          <w:szCs w:val="32"/>
        </w:rPr>
        <w:t xml:space="preserve"> E 5</w:t>
      </w:r>
      <w:r w:rsidR="00D66E75" w:rsidRPr="00B01B0F">
        <w:rPr>
          <w:rFonts w:ascii="Times New Roman" w:hAnsi="Times New Roman" w:cs="Times New Roman"/>
          <w:b/>
          <w:bCs/>
          <w:sz w:val="32"/>
          <w:szCs w:val="32"/>
        </w:rPr>
        <w:t>, D.L. N. 34/2020</w:t>
      </w:r>
      <w:r w:rsidR="002130D1" w:rsidRPr="00B01B0F">
        <w:rPr>
          <w:rFonts w:ascii="Times New Roman" w:hAnsi="Times New Roman" w:cs="Times New Roman"/>
          <w:b/>
          <w:bCs/>
          <w:sz w:val="32"/>
          <w:szCs w:val="32"/>
        </w:rPr>
        <w:t xml:space="preserve"> (Art. 15 D.Lgs. n. 218/1997)</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02EDEAA3" w14:textId="77777777" w:rsidTr="00A2650D">
        <w:trPr>
          <w:trHeight w:val="1266"/>
        </w:trPr>
        <w:tc>
          <w:tcPr>
            <w:tcW w:w="5387" w:type="dxa"/>
          </w:tcPr>
          <w:p w14:paraId="4DB51C39" w14:textId="77777777" w:rsidR="005C1835" w:rsidRPr="00B01B0F" w:rsidRDefault="005C1835" w:rsidP="00A2650D">
            <w:pPr>
              <w:rPr>
                <w:rFonts w:ascii="Times New Roman" w:hAnsi="Times New Roman" w:cs="Times New Roman"/>
                <w:b/>
                <w:sz w:val="32"/>
                <w:szCs w:val="32"/>
              </w:rPr>
            </w:pPr>
          </w:p>
          <w:p w14:paraId="3808933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3C0597E0" w14:textId="17BA9DCB" w:rsidR="005C1835" w:rsidRPr="00B01B0F" w:rsidRDefault="000D7640"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SCADENZA</w:t>
            </w:r>
            <w:r w:rsidR="005C1835" w:rsidRPr="00B01B0F">
              <w:rPr>
                <w:rFonts w:ascii="Times New Roman" w:hAnsi="Times New Roman" w:cs="Times New Roman"/>
                <w:b/>
                <w:sz w:val="32"/>
                <w:szCs w:val="32"/>
              </w:rPr>
              <w:t xml:space="preserve"> </w:t>
            </w:r>
            <w:r w:rsidRPr="00B01B0F">
              <w:rPr>
                <w:rFonts w:ascii="Times New Roman" w:hAnsi="Times New Roman" w:cs="Times New Roman"/>
                <w:b/>
                <w:sz w:val="32"/>
                <w:szCs w:val="32"/>
              </w:rPr>
              <w:t>TERMINI</w:t>
            </w:r>
          </w:p>
          <w:p w14:paraId="3DA04ADC"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964B5A2" w14:textId="77777777" w:rsidR="005C1835" w:rsidRPr="00B01B0F" w:rsidRDefault="005C1835" w:rsidP="00A2650D">
            <w:pPr>
              <w:rPr>
                <w:rFonts w:ascii="Times New Roman" w:hAnsi="Times New Roman" w:cs="Times New Roman"/>
                <w:b/>
                <w:sz w:val="32"/>
                <w:szCs w:val="32"/>
              </w:rPr>
            </w:pPr>
          </w:p>
          <w:p w14:paraId="3798EE48"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00F9FF40" w14:textId="77777777" w:rsidR="005C1835" w:rsidRPr="00B01B0F" w:rsidRDefault="005C1835" w:rsidP="00A2650D">
            <w:pPr>
              <w:rPr>
                <w:rFonts w:ascii="Times New Roman" w:hAnsi="Times New Roman" w:cs="Times New Roman"/>
                <w:b/>
                <w:sz w:val="32"/>
                <w:szCs w:val="32"/>
              </w:rPr>
            </w:pPr>
          </w:p>
          <w:p w14:paraId="11C1EB7B"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57738E1F"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72028B3" w14:textId="77777777" w:rsidR="005C1835" w:rsidRPr="00B01B0F" w:rsidRDefault="005C1835" w:rsidP="00A2650D">
            <w:pPr>
              <w:rPr>
                <w:rFonts w:ascii="Times New Roman" w:hAnsi="Times New Roman" w:cs="Times New Roman"/>
                <w:b/>
                <w:sz w:val="32"/>
                <w:szCs w:val="32"/>
              </w:rPr>
            </w:pPr>
          </w:p>
          <w:p w14:paraId="77C60655"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016B19F3" w14:textId="77777777" w:rsidTr="00A2650D">
        <w:trPr>
          <w:trHeight w:val="6933"/>
        </w:trPr>
        <w:tc>
          <w:tcPr>
            <w:tcW w:w="5387" w:type="dxa"/>
          </w:tcPr>
          <w:p w14:paraId="2B8D99D7" w14:textId="77777777" w:rsidR="005C1835" w:rsidRPr="00B01B0F" w:rsidRDefault="005C1835" w:rsidP="00A2650D">
            <w:pPr>
              <w:rPr>
                <w:rFonts w:ascii="Times New Roman" w:hAnsi="Times New Roman" w:cs="Times New Roman"/>
                <w:bCs/>
                <w:sz w:val="28"/>
                <w:szCs w:val="28"/>
              </w:rPr>
            </w:pPr>
          </w:p>
          <w:p w14:paraId="6D0D0D79" w14:textId="77777777" w:rsidR="00E10110" w:rsidRPr="00B01B0F" w:rsidRDefault="00E10110" w:rsidP="00A2650D">
            <w:pPr>
              <w:rPr>
                <w:rFonts w:ascii="Times New Roman" w:hAnsi="Times New Roman" w:cs="Times New Roman"/>
                <w:bCs/>
                <w:sz w:val="28"/>
                <w:szCs w:val="28"/>
              </w:rPr>
            </w:pPr>
            <w:r w:rsidRPr="00B01B0F">
              <w:rPr>
                <w:rFonts w:ascii="Times New Roman" w:hAnsi="Times New Roman" w:cs="Times New Roman"/>
                <w:bCs/>
                <w:sz w:val="28"/>
                <w:szCs w:val="28"/>
              </w:rPr>
              <w:t>- E’ prorogato al 16/09/2020 il termine finale per la notifica del ricorso di primo grado relativo agli atti definibili ai sensi dell’art. 15 D.Lgs. n. 218/1997, i cui termini di versamento scadono nel periodo compreso tra il 09/03/2020 ed il 31/05/2020.</w:t>
            </w:r>
          </w:p>
          <w:p w14:paraId="09B3C0BB" w14:textId="77777777" w:rsidR="0084576C" w:rsidRPr="00B01B0F" w:rsidRDefault="0084576C" w:rsidP="00A2650D">
            <w:pPr>
              <w:rPr>
                <w:rFonts w:ascii="Times New Roman" w:hAnsi="Times New Roman" w:cs="Times New Roman"/>
                <w:bCs/>
                <w:sz w:val="28"/>
                <w:szCs w:val="28"/>
              </w:rPr>
            </w:pPr>
          </w:p>
          <w:p w14:paraId="7C4F1726" w14:textId="6CE72BEF" w:rsidR="0084576C" w:rsidRPr="00B01B0F" w:rsidRDefault="0084576C" w:rsidP="00A2650D">
            <w:pPr>
              <w:rPr>
                <w:rFonts w:ascii="Times New Roman" w:hAnsi="Times New Roman" w:cs="Times New Roman"/>
                <w:bCs/>
                <w:sz w:val="28"/>
                <w:szCs w:val="28"/>
              </w:rPr>
            </w:pPr>
            <w:r w:rsidRPr="00B01B0F">
              <w:rPr>
                <w:rFonts w:ascii="Times New Roman" w:hAnsi="Times New Roman" w:cs="Times New Roman"/>
                <w:bCs/>
                <w:sz w:val="28"/>
                <w:szCs w:val="28"/>
              </w:rPr>
              <w:t>- L’art. 15 D.Lgs. n. 218/1997 prevede la riduzione ad un terzo dei minimi edittali</w:t>
            </w:r>
            <w:r w:rsidR="000D7640" w:rsidRPr="00B01B0F">
              <w:rPr>
                <w:rFonts w:ascii="Times New Roman" w:hAnsi="Times New Roman" w:cs="Times New Roman"/>
                <w:bCs/>
                <w:sz w:val="28"/>
                <w:szCs w:val="28"/>
              </w:rPr>
              <w:t>,</w:t>
            </w:r>
            <w:r w:rsidRPr="00B01B0F">
              <w:rPr>
                <w:rFonts w:ascii="Times New Roman" w:hAnsi="Times New Roman" w:cs="Times New Roman"/>
                <w:bCs/>
                <w:sz w:val="28"/>
                <w:szCs w:val="28"/>
              </w:rPr>
              <w:t xml:space="preserve"> previsti per le violazioni più gravi relative a ciascun tributo</w:t>
            </w:r>
            <w:r w:rsidR="000D7640" w:rsidRPr="00B01B0F">
              <w:rPr>
                <w:rFonts w:ascii="Times New Roman" w:hAnsi="Times New Roman" w:cs="Times New Roman"/>
                <w:bCs/>
                <w:sz w:val="28"/>
                <w:szCs w:val="28"/>
              </w:rPr>
              <w:t>,</w:t>
            </w:r>
            <w:r w:rsidRPr="00B01B0F">
              <w:rPr>
                <w:rFonts w:ascii="Times New Roman" w:hAnsi="Times New Roman" w:cs="Times New Roman"/>
                <w:bCs/>
                <w:sz w:val="28"/>
                <w:szCs w:val="28"/>
              </w:rPr>
              <w:t xml:space="preserve"> delle sanzioni applicabili nel caso di omessa impugnazione.</w:t>
            </w:r>
          </w:p>
        </w:tc>
        <w:tc>
          <w:tcPr>
            <w:tcW w:w="2693" w:type="dxa"/>
          </w:tcPr>
          <w:p w14:paraId="3B6EF576" w14:textId="77777777" w:rsidR="005C1835" w:rsidRPr="00B01B0F" w:rsidRDefault="005C1835" w:rsidP="00A2650D">
            <w:pPr>
              <w:rPr>
                <w:rFonts w:ascii="Times New Roman" w:hAnsi="Times New Roman" w:cs="Times New Roman"/>
                <w:bCs/>
                <w:sz w:val="28"/>
                <w:szCs w:val="28"/>
              </w:rPr>
            </w:pPr>
          </w:p>
          <w:p w14:paraId="1EA4C6FF" w14:textId="77777777" w:rsidR="0084576C" w:rsidRPr="00B01B0F" w:rsidRDefault="0084576C"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0F664BB1" w14:textId="77777777" w:rsidR="0084576C" w:rsidRPr="00B01B0F" w:rsidRDefault="0084576C" w:rsidP="00A2650D">
            <w:pPr>
              <w:rPr>
                <w:rFonts w:ascii="Times New Roman" w:hAnsi="Times New Roman" w:cs="Times New Roman"/>
                <w:b/>
                <w:sz w:val="28"/>
                <w:szCs w:val="28"/>
              </w:rPr>
            </w:pPr>
            <w:r w:rsidRPr="00B01B0F">
              <w:rPr>
                <w:rFonts w:ascii="Times New Roman" w:hAnsi="Times New Roman" w:cs="Times New Roman"/>
                <w:b/>
                <w:sz w:val="28"/>
                <w:szCs w:val="28"/>
              </w:rPr>
              <w:t>09/03/2020</w:t>
            </w:r>
          </w:p>
          <w:p w14:paraId="60669399" w14:textId="77777777" w:rsidR="0084576C" w:rsidRPr="00B01B0F" w:rsidRDefault="0084576C" w:rsidP="00A2650D">
            <w:pPr>
              <w:rPr>
                <w:rFonts w:ascii="Times New Roman" w:hAnsi="Times New Roman" w:cs="Times New Roman"/>
                <w:b/>
                <w:sz w:val="28"/>
                <w:szCs w:val="28"/>
              </w:rPr>
            </w:pPr>
            <w:r w:rsidRPr="00B01B0F">
              <w:rPr>
                <w:rFonts w:ascii="Times New Roman" w:hAnsi="Times New Roman" w:cs="Times New Roman"/>
                <w:b/>
                <w:sz w:val="28"/>
                <w:szCs w:val="28"/>
              </w:rPr>
              <w:t>Al</w:t>
            </w:r>
          </w:p>
          <w:p w14:paraId="013805E5" w14:textId="7F923598" w:rsidR="0084576C" w:rsidRPr="00B01B0F" w:rsidRDefault="0084576C" w:rsidP="00A2650D">
            <w:pPr>
              <w:rPr>
                <w:rFonts w:ascii="Times New Roman" w:hAnsi="Times New Roman" w:cs="Times New Roman"/>
                <w:bCs/>
                <w:sz w:val="28"/>
                <w:szCs w:val="28"/>
              </w:rPr>
            </w:pPr>
            <w:r w:rsidRPr="00B01B0F">
              <w:rPr>
                <w:rFonts w:ascii="Times New Roman" w:hAnsi="Times New Roman" w:cs="Times New Roman"/>
                <w:b/>
                <w:sz w:val="28"/>
                <w:szCs w:val="28"/>
              </w:rPr>
              <w:t>31/05/2020</w:t>
            </w:r>
          </w:p>
        </w:tc>
        <w:tc>
          <w:tcPr>
            <w:tcW w:w="2410" w:type="dxa"/>
          </w:tcPr>
          <w:p w14:paraId="6AF4FB9A" w14:textId="77777777" w:rsidR="005C1835" w:rsidRPr="00B01B0F" w:rsidRDefault="005C1835" w:rsidP="00A2650D">
            <w:pPr>
              <w:rPr>
                <w:rFonts w:ascii="Times New Roman" w:hAnsi="Times New Roman" w:cs="Times New Roman"/>
                <w:bCs/>
                <w:sz w:val="28"/>
                <w:szCs w:val="28"/>
              </w:rPr>
            </w:pPr>
          </w:p>
          <w:p w14:paraId="5D46DAC3" w14:textId="789D362E" w:rsidR="0084576C" w:rsidRPr="00B01B0F" w:rsidRDefault="0084576C" w:rsidP="00A2650D">
            <w:pPr>
              <w:rPr>
                <w:rFonts w:ascii="Times New Roman" w:hAnsi="Times New Roman" w:cs="Times New Roman"/>
                <w:b/>
                <w:sz w:val="28"/>
                <w:szCs w:val="28"/>
              </w:rPr>
            </w:pPr>
            <w:r w:rsidRPr="00B01B0F">
              <w:rPr>
                <w:rFonts w:ascii="Times New Roman" w:hAnsi="Times New Roman" w:cs="Times New Roman"/>
                <w:b/>
                <w:sz w:val="28"/>
                <w:szCs w:val="28"/>
              </w:rPr>
              <w:t>16/09/2020</w:t>
            </w:r>
          </w:p>
        </w:tc>
        <w:tc>
          <w:tcPr>
            <w:tcW w:w="2410" w:type="dxa"/>
          </w:tcPr>
          <w:p w14:paraId="745573C1" w14:textId="77777777" w:rsidR="005C1835" w:rsidRPr="00B01B0F" w:rsidRDefault="005C1835" w:rsidP="00A2650D">
            <w:pPr>
              <w:rPr>
                <w:rFonts w:ascii="Times New Roman" w:hAnsi="Times New Roman" w:cs="Times New Roman"/>
                <w:bCs/>
                <w:sz w:val="28"/>
                <w:szCs w:val="28"/>
              </w:rPr>
            </w:pPr>
          </w:p>
          <w:p w14:paraId="1C5BC8C7" w14:textId="77777777" w:rsidR="0084576C" w:rsidRPr="00B01B0F" w:rsidRDefault="0084576C" w:rsidP="00A2650D">
            <w:pPr>
              <w:rPr>
                <w:rFonts w:ascii="Times New Roman" w:hAnsi="Times New Roman" w:cs="Times New Roman"/>
                <w:bCs/>
                <w:sz w:val="28"/>
                <w:szCs w:val="28"/>
              </w:rPr>
            </w:pPr>
            <w:r w:rsidRPr="00B01B0F">
              <w:rPr>
                <w:rFonts w:ascii="Times New Roman" w:hAnsi="Times New Roman" w:cs="Times New Roman"/>
                <w:bCs/>
                <w:sz w:val="28"/>
                <w:szCs w:val="28"/>
              </w:rPr>
              <w:t>Unica rata</w:t>
            </w:r>
          </w:p>
          <w:p w14:paraId="0788B673" w14:textId="77777777" w:rsidR="0084576C" w:rsidRPr="00B01B0F" w:rsidRDefault="0084576C" w:rsidP="00A2650D">
            <w:pPr>
              <w:rPr>
                <w:rFonts w:ascii="Times New Roman" w:hAnsi="Times New Roman" w:cs="Times New Roman"/>
                <w:bCs/>
                <w:sz w:val="28"/>
                <w:szCs w:val="28"/>
              </w:rPr>
            </w:pPr>
          </w:p>
          <w:p w14:paraId="68CC4F0C" w14:textId="2CB38099" w:rsidR="0084576C" w:rsidRPr="00B01B0F" w:rsidRDefault="0084576C" w:rsidP="00A2650D">
            <w:pPr>
              <w:rPr>
                <w:rFonts w:ascii="Times New Roman" w:hAnsi="Times New Roman" w:cs="Times New Roman"/>
                <w:bCs/>
                <w:sz w:val="28"/>
                <w:szCs w:val="28"/>
              </w:rPr>
            </w:pPr>
            <w:r w:rsidRPr="00B01B0F">
              <w:rPr>
                <w:rFonts w:ascii="Times New Roman" w:hAnsi="Times New Roman" w:cs="Times New Roman"/>
                <w:bCs/>
                <w:sz w:val="28"/>
                <w:szCs w:val="28"/>
              </w:rPr>
              <w:t>Oppure</w:t>
            </w:r>
          </w:p>
          <w:p w14:paraId="605E8DB9" w14:textId="77777777" w:rsidR="0084576C" w:rsidRPr="00B01B0F" w:rsidRDefault="0084576C" w:rsidP="00A2650D">
            <w:pPr>
              <w:rPr>
                <w:rFonts w:ascii="Times New Roman" w:hAnsi="Times New Roman" w:cs="Times New Roman"/>
                <w:bCs/>
                <w:sz w:val="28"/>
                <w:szCs w:val="28"/>
              </w:rPr>
            </w:pPr>
          </w:p>
          <w:p w14:paraId="7D0006A4" w14:textId="77777777" w:rsidR="0084576C" w:rsidRPr="00B01B0F" w:rsidRDefault="0084576C" w:rsidP="00A2650D">
            <w:pPr>
              <w:rPr>
                <w:rFonts w:ascii="Times New Roman" w:hAnsi="Times New Roman" w:cs="Times New Roman"/>
                <w:b/>
                <w:sz w:val="28"/>
                <w:szCs w:val="28"/>
              </w:rPr>
            </w:pPr>
            <w:r w:rsidRPr="00B01B0F">
              <w:rPr>
                <w:rFonts w:ascii="Times New Roman" w:hAnsi="Times New Roman" w:cs="Times New Roman"/>
                <w:bCs/>
                <w:sz w:val="28"/>
                <w:szCs w:val="28"/>
              </w:rPr>
              <w:t xml:space="preserve">Quattro rate mensili di pari importo a partire dal </w:t>
            </w:r>
            <w:r w:rsidRPr="00B01B0F">
              <w:rPr>
                <w:rFonts w:ascii="Times New Roman" w:hAnsi="Times New Roman" w:cs="Times New Roman"/>
                <w:b/>
                <w:sz w:val="28"/>
                <w:szCs w:val="28"/>
              </w:rPr>
              <w:t>16/09/2020</w:t>
            </w:r>
          </w:p>
          <w:p w14:paraId="2D3E7C9D" w14:textId="77777777" w:rsidR="00280151" w:rsidRPr="00B01B0F" w:rsidRDefault="00280151" w:rsidP="00A2650D">
            <w:pPr>
              <w:rPr>
                <w:rFonts w:ascii="Times New Roman" w:hAnsi="Times New Roman" w:cs="Times New Roman"/>
                <w:sz w:val="28"/>
                <w:szCs w:val="28"/>
              </w:rPr>
            </w:pPr>
          </w:p>
          <w:p w14:paraId="02434A01" w14:textId="7AEC57E6" w:rsidR="00280151" w:rsidRPr="00B01B0F" w:rsidRDefault="00280151" w:rsidP="00A2650D">
            <w:pPr>
              <w:rPr>
                <w:rFonts w:ascii="Times New Roman" w:hAnsi="Times New Roman" w:cs="Times New Roman"/>
                <w:bCs/>
                <w:sz w:val="28"/>
                <w:szCs w:val="28"/>
              </w:rPr>
            </w:pPr>
            <w:r w:rsidRPr="00B01B0F">
              <w:rPr>
                <w:rFonts w:ascii="Times New Roman" w:hAnsi="Times New Roman" w:cs="Times New Roman"/>
                <w:sz w:val="28"/>
                <w:szCs w:val="28"/>
              </w:rPr>
              <w:t>Senza sanzioni ed interessi</w:t>
            </w:r>
          </w:p>
        </w:tc>
        <w:tc>
          <w:tcPr>
            <w:tcW w:w="2409" w:type="dxa"/>
          </w:tcPr>
          <w:p w14:paraId="6AF29C2A" w14:textId="77777777" w:rsidR="005C1835" w:rsidRPr="00B01B0F" w:rsidRDefault="005C1835" w:rsidP="00A2650D">
            <w:pPr>
              <w:rPr>
                <w:rFonts w:ascii="Times New Roman" w:hAnsi="Times New Roman" w:cs="Times New Roman"/>
                <w:bCs/>
                <w:sz w:val="28"/>
                <w:szCs w:val="28"/>
              </w:rPr>
            </w:pPr>
          </w:p>
          <w:p w14:paraId="6A7ABB2A" w14:textId="4D7C2B0A" w:rsidR="0084576C" w:rsidRPr="00B01B0F" w:rsidRDefault="0084576C" w:rsidP="00A2650D">
            <w:pPr>
              <w:rPr>
                <w:rFonts w:ascii="Times New Roman" w:hAnsi="Times New Roman" w:cs="Times New Roman"/>
                <w:bCs/>
                <w:sz w:val="28"/>
                <w:szCs w:val="28"/>
              </w:rPr>
            </w:pPr>
            <w:r w:rsidRPr="00B01B0F">
              <w:rPr>
                <w:rFonts w:ascii="Times New Roman" w:hAnsi="Times New Roman" w:cs="Times New Roman"/>
                <w:bCs/>
                <w:sz w:val="28"/>
                <w:szCs w:val="28"/>
              </w:rPr>
              <w:t>No rimborso</w:t>
            </w:r>
          </w:p>
        </w:tc>
      </w:tr>
    </w:tbl>
    <w:p w14:paraId="45399926" w14:textId="04B2EE64" w:rsidR="005C1835" w:rsidRPr="00B01B0F" w:rsidRDefault="005C1835"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1B5A41" w:rsidRPr="00B01B0F">
        <w:rPr>
          <w:rFonts w:ascii="Times New Roman" w:hAnsi="Times New Roman" w:cs="Times New Roman"/>
          <w:b/>
          <w:bCs/>
          <w:sz w:val="32"/>
          <w:szCs w:val="32"/>
        </w:rPr>
        <w:t xml:space="preserve"> </w:t>
      </w:r>
      <w:r w:rsidR="00016760" w:rsidRPr="00B01B0F">
        <w:rPr>
          <w:rFonts w:ascii="Times New Roman" w:hAnsi="Times New Roman" w:cs="Times New Roman"/>
          <w:b/>
          <w:bCs/>
          <w:sz w:val="32"/>
          <w:szCs w:val="32"/>
        </w:rPr>
        <w:t>135</w:t>
      </w:r>
      <w:r w:rsidR="001B5A41" w:rsidRPr="00B01B0F">
        <w:rPr>
          <w:rFonts w:ascii="Times New Roman" w:hAnsi="Times New Roman" w:cs="Times New Roman"/>
          <w:b/>
          <w:bCs/>
          <w:sz w:val="32"/>
          <w:szCs w:val="32"/>
        </w:rPr>
        <w:t>, COMMA 1</w:t>
      </w:r>
      <w:r w:rsidR="00016760" w:rsidRPr="00B01B0F">
        <w:rPr>
          <w:rFonts w:ascii="Times New Roman" w:hAnsi="Times New Roman" w:cs="Times New Roman"/>
          <w:b/>
          <w:bCs/>
          <w:sz w:val="32"/>
          <w:szCs w:val="32"/>
        </w:rPr>
        <w:t>, D.L. N. 34/2020 (Sospensione per sanzioni del contributo tributario unificato)</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6FEAE0C3" w14:textId="77777777" w:rsidTr="00A2650D">
        <w:trPr>
          <w:trHeight w:val="1266"/>
        </w:trPr>
        <w:tc>
          <w:tcPr>
            <w:tcW w:w="5387" w:type="dxa"/>
          </w:tcPr>
          <w:p w14:paraId="3C0A08D4" w14:textId="77777777" w:rsidR="005C1835" w:rsidRPr="00B01B0F" w:rsidRDefault="005C1835" w:rsidP="00A2650D">
            <w:pPr>
              <w:rPr>
                <w:rFonts w:ascii="Times New Roman" w:hAnsi="Times New Roman" w:cs="Times New Roman"/>
                <w:b/>
                <w:sz w:val="32"/>
                <w:szCs w:val="32"/>
              </w:rPr>
            </w:pPr>
          </w:p>
          <w:p w14:paraId="68016ECD" w14:textId="6C02289D" w:rsidR="005C1835" w:rsidRPr="00B01B0F" w:rsidRDefault="001B5A41"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SANZIONI</w:t>
            </w:r>
          </w:p>
        </w:tc>
        <w:tc>
          <w:tcPr>
            <w:tcW w:w="2693" w:type="dxa"/>
          </w:tcPr>
          <w:p w14:paraId="0F435BB7" w14:textId="77777777" w:rsidR="004D24DC" w:rsidRPr="00B01B0F" w:rsidRDefault="004D24DC" w:rsidP="00A2650D">
            <w:pPr>
              <w:jc w:val="center"/>
              <w:rPr>
                <w:rFonts w:ascii="Times New Roman" w:hAnsi="Times New Roman" w:cs="Times New Roman"/>
                <w:b/>
                <w:sz w:val="32"/>
                <w:szCs w:val="32"/>
              </w:rPr>
            </w:pPr>
            <w:r w:rsidRPr="00B01B0F">
              <w:rPr>
                <w:rFonts w:ascii="Times New Roman" w:hAnsi="Times New Roman" w:cs="Times New Roman"/>
                <w:b/>
                <w:sz w:val="32"/>
                <w:szCs w:val="32"/>
              </w:rPr>
              <w:t>TERMINI</w:t>
            </w:r>
          </w:p>
          <w:p w14:paraId="1A049ABF" w14:textId="4EB19F91"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 SOSPESI</w:t>
            </w:r>
          </w:p>
          <w:p w14:paraId="3DB156EC"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576064CA" w14:textId="77777777" w:rsidR="005C1835" w:rsidRPr="00B01B0F" w:rsidRDefault="005C1835" w:rsidP="00A2650D">
            <w:pPr>
              <w:rPr>
                <w:rFonts w:ascii="Times New Roman" w:hAnsi="Times New Roman" w:cs="Times New Roman"/>
                <w:b/>
                <w:sz w:val="32"/>
                <w:szCs w:val="32"/>
              </w:rPr>
            </w:pPr>
          </w:p>
          <w:p w14:paraId="2807770C"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16EBCC9" w14:textId="77777777" w:rsidR="005C1835" w:rsidRPr="00B01B0F" w:rsidRDefault="005C1835" w:rsidP="00A2650D">
            <w:pPr>
              <w:rPr>
                <w:rFonts w:ascii="Times New Roman" w:hAnsi="Times New Roman" w:cs="Times New Roman"/>
                <w:b/>
                <w:sz w:val="32"/>
                <w:szCs w:val="32"/>
              </w:rPr>
            </w:pPr>
          </w:p>
          <w:p w14:paraId="504D320D"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3C85FE0E"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7B70370C" w14:textId="77777777" w:rsidR="005C1835" w:rsidRPr="00B01B0F" w:rsidRDefault="005C1835" w:rsidP="00A2650D">
            <w:pPr>
              <w:rPr>
                <w:rFonts w:ascii="Times New Roman" w:hAnsi="Times New Roman" w:cs="Times New Roman"/>
                <w:b/>
                <w:sz w:val="32"/>
                <w:szCs w:val="32"/>
              </w:rPr>
            </w:pPr>
          </w:p>
          <w:p w14:paraId="1AFCD101"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570DD8AF" w14:textId="77777777" w:rsidTr="00A2650D">
        <w:trPr>
          <w:trHeight w:val="6933"/>
        </w:trPr>
        <w:tc>
          <w:tcPr>
            <w:tcW w:w="5387" w:type="dxa"/>
          </w:tcPr>
          <w:p w14:paraId="6ED4B54D" w14:textId="77777777" w:rsidR="005C1835" w:rsidRPr="00B01B0F" w:rsidRDefault="005C1835" w:rsidP="00A2650D">
            <w:pPr>
              <w:rPr>
                <w:rFonts w:ascii="Times New Roman" w:hAnsi="Times New Roman" w:cs="Times New Roman"/>
                <w:bCs/>
                <w:sz w:val="28"/>
                <w:szCs w:val="28"/>
              </w:rPr>
            </w:pPr>
          </w:p>
          <w:p w14:paraId="20BD8B08" w14:textId="28FC89CA" w:rsidR="001B5A41" w:rsidRPr="00B01B0F" w:rsidRDefault="001B5A41" w:rsidP="00A2650D">
            <w:pPr>
              <w:rPr>
                <w:rFonts w:ascii="Times New Roman" w:hAnsi="Times New Roman" w:cs="Times New Roman"/>
                <w:bCs/>
                <w:sz w:val="28"/>
                <w:szCs w:val="28"/>
              </w:rPr>
            </w:pPr>
            <w:r w:rsidRPr="00B01B0F">
              <w:rPr>
                <w:rFonts w:ascii="Times New Roman" w:hAnsi="Times New Roman" w:cs="Times New Roman"/>
                <w:bCs/>
                <w:sz w:val="28"/>
                <w:szCs w:val="28"/>
              </w:rPr>
              <w:t>- Sono sospesi fino al 31/05/2020 i termini per il computo delle sanzioni relativ</w:t>
            </w:r>
            <w:r w:rsidR="00016760" w:rsidRPr="00B01B0F">
              <w:rPr>
                <w:rFonts w:ascii="Times New Roman" w:hAnsi="Times New Roman" w:cs="Times New Roman"/>
                <w:bCs/>
                <w:sz w:val="28"/>
                <w:szCs w:val="28"/>
              </w:rPr>
              <w:t>e</w:t>
            </w:r>
            <w:r w:rsidRPr="00B01B0F">
              <w:rPr>
                <w:rFonts w:ascii="Times New Roman" w:hAnsi="Times New Roman" w:cs="Times New Roman"/>
                <w:bCs/>
                <w:sz w:val="28"/>
                <w:szCs w:val="28"/>
              </w:rPr>
              <w:t xml:space="preserve"> ai ritardi nel versamento del contributo tributario unificato</w:t>
            </w:r>
            <w:r w:rsidR="00016760" w:rsidRPr="00B01B0F">
              <w:rPr>
                <w:rFonts w:ascii="Times New Roman" w:hAnsi="Times New Roman" w:cs="Times New Roman"/>
                <w:bCs/>
                <w:sz w:val="28"/>
                <w:szCs w:val="28"/>
              </w:rPr>
              <w:t>.</w:t>
            </w:r>
          </w:p>
        </w:tc>
        <w:tc>
          <w:tcPr>
            <w:tcW w:w="2693" w:type="dxa"/>
          </w:tcPr>
          <w:p w14:paraId="0833E165" w14:textId="77777777" w:rsidR="005C1835" w:rsidRPr="00B01B0F" w:rsidRDefault="005C1835" w:rsidP="00A2650D">
            <w:pPr>
              <w:rPr>
                <w:rFonts w:ascii="Times New Roman" w:hAnsi="Times New Roman" w:cs="Times New Roman"/>
                <w:bCs/>
                <w:sz w:val="28"/>
                <w:szCs w:val="28"/>
              </w:rPr>
            </w:pPr>
          </w:p>
          <w:p w14:paraId="1672731F" w14:textId="77777777" w:rsidR="004D24DC" w:rsidRPr="00B01B0F" w:rsidRDefault="004D24DC" w:rsidP="00A2650D">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10482241" w14:textId="77777777" w:rsidR="004D24DC" w:rsidRPr="00B01B0F" w:rsidRDefault="004D24DC" w:rsidP="00A2650D">
            <w:pPr>
              <w:rPr>
                <w:rFonts w:ascii="Times New Roman" w:hAnsi="Times New Roman" w:cs="Times New Roman"/>
                <w:b/>
                <w:sz w:val="28"/>
                <w:szCs w:val="28"/>
              </w:rPr>
            </w:pPr>
            <w:r w:rsidRPr="00B01B0F">
              <w:rPr>
                <w:rFonts w:ascii="Times New Roman" w:hAnsi="Times New Roman" w:cs="Times New Roman"/>
                <w:b/>
                <w:sz w:val="28"/>
                <w:szCs w:val="28"/>
              </w:rPr>
              <w:t>08/03/2020</w:t>
            </w:r>
          </w:p>
          <w:p w14:paraId="28C7C1B9" w14:textId="77777777" w:rsidR="004D24DC" w:rsidRPr="00B01B0F" w:rsidRDefault="004D24DC" w:rsidP="00A2650D">
            <w:pPr>
              <w:rPr>
                <w:rFonts w:ascii="Times New Roman" w:hAnsi="Times New Roman" w:cs="Times New Roman"/>
                <w:b/>
                <w:sz w:val="28"/>
                <w:szCs w:val="28"/>
              </w:rPr>
            </w:pPr>
            <w:r w:rsidRPr="00B01B0F">
              <w:rPr>
                <w:rFonts w:ascii="Times New Roman" w:hAnsi="Times New Roman" w:cs="Times New Roman"/>
                <w:b/>
                <w:sz w:val="28"/>
                <w:szCs w:val="28"/>
              </w:rPr>
              <w:t>Al</w:t>
            </w:r>
          </w:p>
          <w:p w14:paraId="228B84DB" w14:textId="5A6E0F82" w:rsidR="004D24DC" w:rsidRPr="00B01B0F" w:rsidRDefault="004D24DC" w:rsidP="00A2650D">
            <w:pPr>
              <w:rPr>
                <w:rFonts w:ascii="Times New Roman" w:hAnsi="Times New Roman" w:cs="Times New Roman"/>
                <w:bCs/>
                <w:sz w:val="28"/>
                <w:szCs w:val="28"/>
              </w:rPr>
            </w:pPr>
            <w:r w:rsidRPr="00B01B0F">
              <w:rPr>
                <w:rFonts w:ascii="Times New Roman" w:hAnsi="Times New Roman" w:cs="Times New Roman"/>
                <w:b/>
                <w:sz w:val="28"/>
                <w:szCs w:val="28"/>
              </w:rPr>
              <w:t>31/05/2020</w:t>
            </w:r>
          </w:p>
        </w:tc>
        <w:tc>
          <w:tcPr>
            <w:tcW w:w="2410" w:type="dxa"/>
          </w:tcPr>
          <w:p w14:paraId="37084D68" w14:textId="77777777" w:rsidR="005C1835" w:rsidRPr="00B01B0F" w:rsidRDefault="005C1835" w:rsidP="00A2650D">
            <w:pPr>
              <w:rPr>
                <w:rFonts w:ascii="Times New Roman" w:hAnsi="Times New Roman" w:cs="Times New Roman"/>
                <w:bCs/>
                <w:sz w:val="28"/>
                <w:szCs w:val="28"/>
              </w:rPr>
            </w:pPr>
          </w:p>
          <w:p w14:paraId="5D747BF4" w14:textId="16FE4CE8" w:rsidR="004D24DC" w:rsidRPr="00B01B0F" w:rsidRDefault="004D24DC" w:rsidP="00A2650D">
            <w:pPr>
              <w:rPr>
                <w:rFonts w:ascii="Times New Roman" w:hAnsi="Times New Roman" w:cs="Times New Roman"/>
                <w:bCs/>
                <w:sz w:val="28"/>
                <w:szCs w:val="28"/>
              </w:rPr>
            </w:pPr>
            <w:r w:rsidRPr="00B01B0F">
              <w:rPr>
                <w:rFonts w:ascii="Times New Roman" w:hAnsi="Times New Roman" w:cs="Times New Roman"/>
                <w:bCs/>
                <w:sz w:val="28"/>
                <w:szCs w:val="28"/>
              </w:rPr>
              <w:t xml:space="preserve">I termini riprendono </w:t>
            </w:r>
            <w:r w:rsidRPr="00B01B0F">
              <w:rPr>
                <w:rFonts w:ascii="Times New Roman" w:hAnsi="Times New Roman" w:cs="Times New Roman"/>
                <w:b/>
                <w:sz w:val="28"/>
                <w:szCs w:val="28"/>
              </w:rPr>
              <w:t>dall’01/06/2020</w:t>
            </w:r>
          </w:p>
        </w:tc>
        <w:tc>
          <w:tcPr>
            <w:tcW w:w="2410" w:type="dxa"/>
          </w:tcPr>
          <w:p w14:paraId="06846EE7" w14:textId="77777777" w:rsidR="005C1835" w:rsidRPr="00B01B0F" w:rsidRDefault="005C1835" w:rsidP="00A2650D">
            <w:pPr>
              <w:rPr>
                <w:rFonts w:ascii="Times New Roman" w:hAnsi="Times New Roman" w:cs="Times New Roman"/>
                <w:bCs/>
                <w:sz w:val="28"/>
                <w:szCs w:val="28"/>
              </w:rPr>
            </w:pPr>
          </w:p>
          <w:p w14:paraId="58C43AE5" w14:textId="34D91196" w:rsidR="004D24DC" w:rsidRPr="00B01B0F" w:rsidRDefault="004D24DC" w:rsidP="00A2650D">
            <w:pPr>
              <w:rPr>
                <w:rFonts w:ascii="Times New Roman" w:hAnsi="Times New Roman" w:cs="Times New Roman"/>
                <w:bCs/>
                <w:sz w:val="28"/>
                <w:szCs w:val="28"/>
              </w:rPr>
            </w:pPr>
          </w:p>
        </w:tc>
        <w:tc>
          <w:tcPr>
            <w:tcW w:w="2409" w:type="dxa"/>
          </w:tcPr>
          <w:p w14:paraId="7B145BAC" w14:textId="77777777" w:rsidR="005C1835" w:rsidRPr="00B01B0F" w:rsidRDefault="005C1835" w:rsidP="00A2650D">
            <w:pPr>
              <w:rPr>
                <w:rFonts w:ascii="Times New Roman" w:hAnsi="Times New Roman" w:cs="Times New Roman"/>
                <w:bCs/>
                <w:sz w:val="28"/>
                <w:szCs w:val="28"/>
              </w:rPr>
            </w:pPr>
          </w:p>
        </w:tc>
      </w:tr>
    </w:tbl>
    <w:p w14:paraId="587FDB39" w14:textId="096AB45D" w:rsidR="005C1835" w:rsidRPr="00B01B0F" w:rsidRDefault="005C1835"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C108E3" w:rsidRPr="00B01B0F">
        <w:rPr>
          <w:rFonts w:ascii="Times New Roman" w:hAnsi="Times New Roman" w:cs="Times New Roman"/>
          <w:b/>
          <w:bCs/>
          <w:sz w:val="32"/>
          <w:szCs w:val="32"/>
        </w:rPr>
        <w:t xml:space="preserve"> 66 D.L. N. 18/2020</w:t>
      </w:r>
      <w:r w:rsidR="00D2097A" w:rsidRPr="00B01B0F">
        <w:rPr>
          <w:rFonts w:ascii="Times New Roman" w:hAnsi="Times New Roman" w:cs="Times New Roman"/>
          <w:b/>
          <w:bCs/>
          <w:sz w:val="32"/>
          <w:szCs w:val="32"/>
        </w:rPr>
        <w:t xml:space="preserve"> (Erogazioni liberali)</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42B54563" w14:textId="77777777" w:rsidTr="00A2650D">
        <w:trPr>
          <w:trHeight w:val="1266"/>
        </w:trPr>
        <w:tc>
          <w:tcPr>
            <w:tcW w:w="5387" w:type="dxa"/>
          </w:tcPr>
          <w:p w14:paraId="03D81A21" w14:textId="77777777" w:rsidR="005C1835" w:rsidRPr="00B01B0F" w:rsidRDefault="005C1835" w:rsidP="00A2650D">
            <w:pPr>
              <w:rPr>
                <w:rFonts w:ascii="Times New Roman" w:hAnsi="Times New Roman" w:cs="Times New Roman"/>
                <w:b/>
                <w:sz w:val="32"/>
                <w:szCs w:val="32"/>
              </w:rPr>
            </w:pPr>
          </w:p>
          <w:p w14:paraId="146F1452" w14:textId="06D56697" w:rsidR="005C1835" w:rsidRPr="00B01B0F" w:rsidRDefault="0072784C"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046B4757"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229C74E7"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73D8068" w14:textId="77777777" w:rsidR="005C1835" w:rsidRPr="00B01B0F" w:rsidRDefault="005C1835" w:rsidP="00A2650D">
            <w:pPr>
              <w:rPr>
                <w:rFonts w:ascii="Times New Roman" w:hAnsi="Times New Roman" w:cs="Times New Roman"/>
                <w:b/>
                <w:sz w:val="32"/>
                <w:szCs w:val="32"/>
              </w:rPr>
            </w:pPr>
          </w:p>
          <w:p w14:paraId="3D74025A"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68B181B" w14:textId="77777777" w:rsidR="005C1835" w:rsidRPr="00B01B0F" w:rsidRDefault="005C1835" w:rsidP="00A2650D">
            <w:pPr>
              <w:rPr>
                <w:rFonts w:ascii="Times New Roman" w:hAnsi="Times New Roman" w:cs="Times New Roman"/>
                <w:b/>
                <w:sz w:val="32"/>
                <w:szCs w:val="32"/>
              </w:rPr>
            </w:pPr>
          </w:p>
          <w:p w14:paraId="41287C61"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9387466"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15D63AC2" w14:textId="77777777" w:rsidR="005C1835" w:rsidRPr="00B01B0F" w:rsidRDefault="005C1835" w:rsidP="00A2650D">
            <w:pPr>
              <w:rPr>
                <w:rFonts w:ascii="Times New Roman" w:hAnsi="Times New Roman" w:cs="Times New Roman"/>
                <w:b/>
                <w:sz w:val="32"/>
                <w:szCs w:val="32"/>
              </w:rPr>
            </w:pPr>
          </w:p>
          <w:p w14:paraId="5698E5D0"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6B750710" w14:textId="77777777" w:rsidTr="00A2650D">
        <w:trPr>
          <w:trHeight w:val="6933"/>
        </w:trPr>
        <w:tc>
          <w:tcPr>
            <w:tcW w:w="5387" w:type="dxa"/>
          </w:tcPr>
          <w:p w14:paraId="4DCFF998" w14:textId="77777777" w:rsidR="005C1835" w:rsidRPr="00B01B0F" w:rsidRDefault="005C1835" w:rsidP="00A2650D">
            <w:pPr>
              <w:rPr>
                <w:rFonts w:ascii="Times New Roman" w:hAnsi="Times New Roman" w:cs="Times New Roman"/>
                <w:bCs/>
                <w:sz w:val="28"/>
                <w:szCs w:val="28"/>
              </w:rPr>
            </w:pPr>
          </w:p>
          <w:p w14:paraId="6CBBE680" w14:textId="7FA5B8D9" w:rsidR="0072784C" w:rsidRPr="00B01B0F" w:rsidRDefault="0072784C" w:rsidP="00A2650D">
            <w:pPr>
              <w:rPr>
                <w:rFonts w:ascii="Times New Roman" w:hAnsi="Times New Roman" w:cs="Times New Roman"/>
                <w:bCs/>
                <w:sz w:val="28"/>
                <w:szCs w:val="28"/>
              </w:rPr>
            </w:pPr>
            <w:r w:rsidRPr="00B01B0F">
              <w:rPr>
                <w:rFonts w:ascii="Times New Roman" w:hAnsi="Times New Roman" w:cs="Times New Roman"/>
                <w:bCs/>
                <w:sz w:val="28"/>
                <w:szCs w:val="28"/>
              </w:rPr>
              <w:t>- Per le erogazioni liberali in denaro ed in natura, effettuate nell’anno 2020 dalle persone fisiche e dagli enti non commerciali, in favore dello Stato delle Regioni e degli Enti Locali spetta una detrazione d’imposta lorda ai fini IRPEF pari al 30% per un</w:t>
            </w:r>
            <w:r w:rsidR="0082238B" w:rsidRPr="00B01B0F">
              <w:rPr>
                <w:rFonts w:ascii="Times New Roman" w:hAnsi="Times New Roman" w:cs="Times New Roman"/>
                <w:bCs/>
                <w:sz w:val="28"/>
                <w:szCs w:val="28"/>
              </w:rPr>
              <w:t xml:space="preserve"> </w:t>
            </w:r>
            <w:r w:rsidRPr="00B01B0F">
              <w:rPr>
                <w:rFonts w:ascii="Times New Roman" w:hAnsi="Times New Roman" w:cs="Times New Roman"/>
                <w:bCs/>
                <w:sz w:val="28"/>
                <w:szCs w:val="28"/>
              </w:rPr>
              <w:t>importo non superiore a 30.000 euro.</w:t>
            </w:r>
          </w:p>
          <w:p w14:paraId="6A872AA9" w14:textId="77777777" w:rsidR="0072784C" w:rsidRPr="00B01B0F" w:rsidRDefault="0072784C" w:rsidP="00A2650D">
            <w:pPr>
              <w:rPr>
                <w:rFonts w:ascii="Times New Roman" w:hAnsi="Times New Roman" w:cs="Times New Roman"/>
                <w:bCs/>
                <w:sz w:val="28"/>
                <w:szCs w:val="28"/>
              </w:rPr>
            </w:pPr>
          </w:p>
          <w:p w14:paraId="3F33C53A" w14:textId="6EF3B7E3" w:rsidR="0072784C" w:rsidRPr="00B01B0F" w:rsidRDefault="0072784C" w:rsidP="00A2650D">
            <w:pPr>
              <w:rPr>
                <w:rFonts w:ascii="Times New Roman" w:hAnsi="Times New Roman" w:cs="Times New Roman"/>
                <w:bCs/>
                <w:sz w:val="28"/>
                <w:szCs w:val="28"/>
              </w:rPr>
            </w:pPr>
            <w:r w:rsidRPr="00B01B0F">
              <w:rPr>
                <w:rFonts w:ascii="Times New Roman" w:hAnsi="Times New Roman" w:cs="Times New Roman"/>
                <w:bCs/>
                <w:sz w:val="28"/>
                <w:szCs w:val="28"/>
              </w:rPr>
              <w:t>- Per le erogazioni liberali in denaro ed in natura a sostegno delle misure di contrasto all’emergenza COVID-19, effettuate  nell’anno 2020 dai soggetti titolari di reddito di impresa, si applica l’art. 27</w:t>
            </w:r>
            <w:r w:rsidR="00A55468" w:rsidRPr="00B01B0F">
              <w:rPr>
                <w:rFonts w:ascii="Times New Roman" w:hAnsi="Times New Roman" w:cs="Times New Roman"/>
                <w:bCs/>
                <w:sz w:val="28"/>
                <w:szCs w:val="28"/>
              </w:rPr>
              <w:t xml:space="preserve"> </w:t>
            </w:r>
            <w:r w:rsidRPr="00B01B0F">
              <w:rPr>
                <w:rFonts w:ascii="Times New Roman" w:hAnsi="Times New Roman" w:cs="Times New Roman"/>
                <w:bCs/>
                <w:sz w:val="28"/>
                <w:szCs w:val="28"/>
              </w:rPr>
              <w:t>della legge n. 133 del 13/05/1999.</w:t>
            </w:r>
          </w:p>
        </w:tc>
        <w:tc>
          <w:tcPr>
            <w:tcW w:w="2693" w:type="dxa"/>
          </w:tcPr>
          <w:p w14:paraId="402208E1" w14:textId="77777777" w:rsidR="005C1835" w:rsidRPr="00B01B0F" w:rsidRDefault="005C1835" w:rsidP="00A2650D">
            <w:pPr>
              <w:rPr>
                <w:rFonts w:ascii="Times New Roman" w:hAnsi="Times New Roman" w:cs="Times New Roman"/>
                <w:bCs/>
                <w:sz w:val="28"/>
                <w:szCs w:val="28"/>
              </w:rPr>
            </w:pPr>
          </w:p>
        </w:tc>
        <w:tc>
          <w:tcPr>
            <w:tcW w:w="2410" w:type="dxa"/>
          </w:tcPr>
          <w:p w14:paraId="74BB6C2A" w14:textId="77777777" w:rsidR="005C1835" w:rsidRPr="00B01B0F" w:rsidRDefault="005C1835" w:rsidP="00A2650D">
            <w:pPr>
              <w:rPr>
                <w:rFonts w:ascii="Times New Roman" w:hAnsi="Times New Roman" w:cs="Times New Roman"/>
                <w:bCs/>
                <w:sz w:val="28"/>
                <w:szCs w:val="28"/>
              </w:rPr>
            </w:pPr>
          </w:p>
        </w:tc>
        <w:tc>
          <w:tcPr>
            <w:tcW w:w="2410" w:type="dxa"/>
          </w:tcPr>
          <w:p w14:paraId="55316B96" w14:textId="77777777" w:rsidR="005C1835" w:rsidRPr="00B01B0F" w:rsidRDefault="005C1835" w:rsidP="00A2650D">
            <w:pPr>
              <w:rPr>
                <w:rFonts w:ascii="Times New Roman" w:hAnsi="Times New Roman" w:cs="Times New Roman"/>
                <w:bCs/>
                <w:sz w:val="28"/>
                <w:szCs w:val="28"/>
              </w:rPr>
            </w:pPr>
          </w:p>
        </w:tc>
        <w:tc>
          <w:tcPr>
            <w:tcW w:w="2409" w:type="dxa"/>
          </w:tcPr>
          <w:p w14:paraId="63F93BB9" w14:textId="77777777" w:rsidR="005C1835" w:rsidRPr="00B01B0F" w:rsidRDefault="005C1835" w:rsidP="00A2650D">
            <w:pPr>
              <w:rPr>
                <w:rFonts w:ascii="Times New Roman" w:hAnsi="Times New Roman" w:cs="Times New Roman"/>
                <w:bCs/>
                <w:sz w:val="28"/>
                <w:szCs w:val="28"/>
              </w:rPr>
            </w:pPr>
          </w:p>
        </w:tc>
      </w:tr>
    </w:tbl>
    <w:p w14:paraId="20269969" w14:textId="07CE0C7E" w:rsidR="005C1835" w:rsidRPr="00B01B0F" w:rsidRDefault="005C1835"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D6067B" w:rsidRPr="00B01B0F">
        <w:rPr>
          <w:rFonts w:ascii="Times New Roman" w:hAnsi="Times New Roman" w:cs="Times New Roman"/>
          <w:b/>
          <w:bCs/>
          <w:sz w:val="32"/>
          <w:szCs w:val="32"/>
        </w:rPr>
        <w:t xml:space="preserve"> </w:t>
      </w:r>
      <w:r w:rsidR="008665C6" w:rsidRPr="00B01B0F">
        <w:rPr>
          <w:rFonts w:ascii="Times New Roman" w:hAnsi="Times New Roman" w:cs="Times New Roman"/>
          <w:b/>
          <w:bCs/>
          <w:sz w:val="32"/>
          <w:szCs w:val="32"/>
        </w:rPr>
        <w:t xml:space="preserve">126, COMMA 2, D.L. N. 34/2020 </w:t>
      </w:r>
      <w:r w:rsidR="00C5354B" w:rsidRPr="00B01B0F">
        <w:rPr>
          <w:rFonts w:ascii="Times New Roman" w:hAnsi="Times New Roman" w:cs="Times New Roman"/>
          <w:b/>
          <w:bCs/>
          <w:sz w:val="32"/>
          <w:szCs w:val="32"/>
        </w:rPr>
        <w:t>E ART. 19 D.L. n. 23/2020</w:t>
      </w:r>
      <w:r w:rsidR="009F5B97" w:rsidRPr="00B01B0F">
        <w:rPr>
          <w:rFonts w:ascii="Times New Roman" w:hAnsi="Times New Roman" w:cs="Times New Roman"/>
          <w:b/>
          <w:bCs/>
          <w:sz w:val="32"/>
          <w:szCs w:val="32"/>
        </w:rPr>
        <w:t xml:space="preserve"> (Sospensione ritenute d’acconto)</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5C1835" w:rsidRPr="00B01B0F" w14:paraId="1E264D85" w14:textId="77777777" w:rsidTr="00A2650D">
        <w:trPr>
          <w:trHeight w:val="1266"/>
        </w:trPr>
        <w:tc>
          <w:tcPr>
            <w:tcW w:w="5387" w:type="dxa"/>
          </w:tcPr>
          <w:p w14:paraId="13F2068A" w14:textId="77777777" w:rsidR="005C1835" w:rsidRPr="00B01B0F" w:rsidRDefault="005C1835" w:rsidP="00A2650D">
            <w:pPr>
              <w:rPr>
                <w:rFonts w:ascii="Times New Roman" w:hAnsi="Times New Roman" w:cs="Times New Roman"/>
                <w:b/>
                <w:sz w:val="32"/>
                <w:szCs w:val="32"/>
              </w:rPr>
            </w:pPr>
            <w:bookmarkStart w:id="25" w:name="_Hlk40782623"/>
          </w:p>
          <w:p w14:paraId="46F19EEE" w14:textId="065D965F" w:rsidR="005C1835" w:rsidRPr="00B01B0F" w:rsidRDefault="00D6067B"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3E6AFAE6" w14:textId="47E417BB" w:rsidR="005C1835" w:rsidRPr="00B01B0F" w:rsidRDefault="008A0497" w:rsidP="00A2650D">
            <w:pPr>
              <w:jc w:val="center"/>
              <w:rPr>
                <w:rFonts w:ascii="Times New Roman" w:hAnsi="Times New Roman" w:cs="Times New Roman"/>
                <w:b/>
                <w:sz w:val="32"/>
                <w:szCs w:val="32"/>
              </w:rPr>
            </w:pPr>
            <w:r w:rsidRPr="00B01B0F">
              <w:rPr>
                <w:rFonts w:ascii="Times New Roman" w:hAnsi="Times New Roman" w:cs="Times New Roman"/>
                <w:b/>
                <w:sz w:val="32"/>
                <w:szCs w:val="32"/>
              </w:rPr>
              <w:t>COMPENSI PERCEPITI</w:t>
            </w:r>
          </w:p>
          <w:p w14:paraId="2928110A"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01226B0D" w14:textId="77777777" w:rsidR="005C1835" w:rsidRPr="00B01B0F" w:rsidRDefault="005C1835" w:rsidP="00A2650D">
            <w:pPr>
              <w:rPr>
                <w:rFonts w:ascii="Times New Roman" w:hAnsi="Times New Roman" w:cs="Times New Roman"/>
                <w:b/>
                <w:sz w:val="32"/>
                <w:szCs w:val="32"/>
              </w:rPr>
            </w:pPr>
          </w:p>
          <w:p w14:paraId="207190F7"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FD312E6" w14:textId="77777777" w:rsidR="005C1835" w:rsidRPr="00B01B0F" w:rsidRDefault="005C1835" w:rsidP="00A2650D">
            <w:pPr>
              <w:rPr>
                <w:rFonts w:ascii="Times New Roman" w:hAnsi="Times New Roman" w:cs="Times New Roman"/>
                <w:b/>
                <w:sz w:val="32"/>
                <w:szCs w:val="32"/>
              </w:rPr>
            </w:pPr>
          </w:p>
          <w:p w14:paraId="1F88C541"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5D04198A"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154B58D" w14:textId="77777777" w:rsidR="005C1835" w:rsidRPr="00B01B0F" w:rsidRDefault="005C1835" w:rsidP="00A2650D">
            <w:pPr>
              <w:rPr>
                <w:rFonts w:ascii="Times New Roman" w:hAnsi="Times New Roman" w:cs="Times New Roman"/>
                <w:b/>
                <w:sz w:val="32"/>
                <w:szCs w:val="32"/>
              </w:rPr>
            </w:pPr>
          </w:p>
          <w:p w14:paraId="29C5A3B6" w14:textId="77777777" w:rsidR="005C1835" w:rsidRPr="00B01B0F" w:rsidRDefault="005C1835" w:rsidP="00A2650D">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5C1835" w:rsidRPr="00B01B0F" w14:paraId="4442491A" w14:textId="77777777" w:rsidTr="00A2650D">
        <w:trPr>
          <w:trHeight w:val="6933"/>
        </w:trPr>
        <w:tc>
          <w:tcPr>
            <w:tcW w:w="5387" w:type="dxa"/>
          </w:tcPr>
          <w:p w14:paraId="4DB8C0EA" w14:textId="77777777" w:rsidR="005C1835" w:rsidRPr="00B01B0F" w:rsidRDefault="005C1835" w:rsidP="00A2650D">
            <w:pPr>
              <w:rPr>
                <w:rFonts w:ascii="Times New Roman" w:hAnsi="Times New Roman" w:cs="Times New Roman"/>
                <w:bCs/>
                <w:sz w:val="28"/>
                <w:szCs w:val="28"/>
              </w:rPr>
            </w:pPr>
          </w:p>
          <w:p w14:paraId="106DAD78" w14:textId="77777777" w:rsidR="00C5354B" w:rsidRPr="00B01B0F" w:rsidRDefault="00D6067B" w:rsidP="00D6067B">
            <w:pPr>
              <w:rPr>
                <w:rFonts w:ascii="Times New Roman" w:hAnsi="Times New Roman" w:cs="Times New Roman"/>
                <w:bCs/>
                <w:sz w:val="28"/>
                <w:szCs w:val="28"/>
              </w:rPr>
            </w:pPr>
            <w:r w:rsidRPr="00B01B0F">
              <w:rPr>
                <w:rFonts w:ascii="Times New Roman" w:hAnsi="Times New Roman" w:cs="Times New Roman"/>
                <w:bCs/>
                <w:sz w:val="28"/>
                <w:szCs w:val="28"/>
              </w:rPr>
              <w:t xml:space="preserve">- I </w:t>
            </w:r>
            <w:r w:rsidR="00C5354B" w:rsidRPr="00B01B0F">
              <w:rPr>
                <w:rFonts w:ascii="Times New Roman" w:hAnsi="Times New Roman" w:cs="Times New Roman"/>
                <w:bCs/>
                <w:sz w:val="28"/>
                <w:szCs w:val="28"/>
              </w:rPr>
              <w:t>contribuent</w:t>
            </w:r>
            <w:r w:rsidRPr="00B01B0F">
              <w:rPr>
                <w:rFonts w:ascii="Times New Roman" w:hAnsi="Times New Roman" w:cs="Times New Roman"/>
                <w:bCs/>
                <w:sz w:val="28"/>
                <w:szCs w:val="28"/>
              </w:rPr>
              <w:t>i</w:t>
            </w:r>
            <w:r w:rsidR="00C5354B" w:rsidRPr="00B01B0F">
              <w:rPr>
                <w:rFonts w:ascii="Times New Roman" w:hAnsi="Times New Roman" w:cs="Times New Roman"/>
                <w:bCs/>
                <w:sz w:val="28"/>
                <w:szCs w:val="28"/>
              </w:rPr>
              <w:t xml:space="preserve"> con </w:t>
            </w:r>
            <w:r w:rsidRPr="00B01B0F">
              <w:rPr>
                <w:rFonts w:ascii="Times New Roman" w:hAnsi="Times New Roman" w:cs="Times New Roman"/>
                <w:bCs/>
                <w:sz w:val="28"/>
                <w:szCs w:val="28"/>
              </w:rPr>
              <w:t xml:space="preserve">ricavi </w:t>
            </w:r>
            <w:r w:rsidR="00C5354B" w:rsidRPr="00B01B0F">
              <w:rPr>
                <w:rFonts w:ascii="Times New Roman" w:hAnsi="Times New Roman" w:cs="Times New Roman"/>
                <w:bCs/>
                <w:sz w:val="28"/>
                <w:szCs w:val="28"/>
              </w:rPr>
              <w:t>o</w:t>
            </w:r>
            <w:r w:rsidRPr="00B01B0F">
              <w:rPr>
                <w:rFonts w:ascii="Times New Roman" w:hAnsi="Times New Roman" w:cs="Times New Roman"/>
                <w:bCs/>
                <w:sz w:val="28"/>
                <w:szCs w:val="28"/>
              </w:rPr>
              <w:t xml:space="preserve"> compensi non superiori a 400.000 euro nel 2019</w:t>
            </w:r>
            <w:r w:rsidR="00C5354B" w:rsidRPr="00B01B0F">
              <w:rPr>
                <w:rFonts w:ascii="Times New Roman" w:hAnsi="Times New Roman" w:cs="Times New Roman"/>
                <w:bCs/>
                <w:sz w:val="28"/>
                <w:szCs w:val="28"/>
              </w:rPr>
              <w:t>.</w:t>
            </w:r>
          </w:p>
          <w:p w14:paraId="62883E6E" w14:textId="1FCFFB46" w:rsidR="00C5354B" w:rsidRPr="00B01B0F" w:rsidRDefault="00C5354B" w:rsidP="00D6067B">
            <w:pPr>
              <w:rPr>
                <w:rFonts w:ascii="Times New Roman" w:hAnsi="Times New Roman" w:cs="Times New Roman"/>
                <w:bCs/>
                <w:sz w:val="28"/>
                <w:szCs w:val="28"/>
              </w:rPr>
            </w:pPr>
          </w:p>
          <w:p w14:paraId="3E78A279" w14:textId="146F29FE" w:rsidR="00D6067B" w:rsidRPr="00B01B0F" w:rsidRDefault="008A0497" w:rsidP="00D6067B">
            <w:pPr>
              <w:rPr>
                <w:rFonts w:ascii="Times New Roman" w:hAnsi="Times New Roman" w:cs="Times New Roman"/>
                <w:bCs/>
                <w:sz w:val="28"/>
                <w:szCs w:val="28"/>
              </w:rPr>
            </w:pPr>
            <w:r w:rsidRPr="00B01B0F">
              <w:rPr>
                <w:rFonts w:ascii="Times New Roman" w:hAnsi="Times New Roman" w:cs="Times New Roman"/>
                <w:bCs/>
                <w:sz w:val="28"/>
                <w:szCs w:val="28"/>
              </w:rPr>
              <w:t>-</w:t>
            </w:r>
            <w:r w:rsidR="00C5354B" w:rsidRPr="00B01B0F">
              <w:rPr>
                <w:rFonts w:ascii="Times New Roman" w:hAnsi="Times New Roman" w:cs="Times New Roman"/>
                <w:bCs/>
                <w:sz w:val="28"/>
                <w:szCs w:val="28"/>
              </w:rPr>
              <w:t xml:space="preserve"> I ricavi ed i compensi, </w:t>
            </w:r>
            <w:r w:rsidR="00D6067B" w:rsidRPr="00B01B0F">
              <w:rPr>
                <w:rFonts w:ascii="Times New Roman" w:hAnsi="Times New Roman" w:cs="Times New Roman"/>
                <w:bCs/>
                <w:sz w:val="28"/>
                <w:szCs w:val="28"/>
              </w:rPr>
              <w:t>percepiti nel periodo compreso tra il 17 marzo 2020 ed il 31 maggio 2020, non sono assoggettati alle ritenute d’acconto di cui agli artt. 25 e 25-</w:t>
            </w:r>
            <w:r w:rsidR="00C5354B" w:rsidRPr="00B01B0F">
              <w:rPr>
                <w:rFonts w:ascii="Times New Roman" w:hAnsi="Times New Roman" w:cs="Times New Roman"/>
                <w:bCs/>
                <w:sz w:val="28"/>
                <w:szCs w:val="28"/>
              </w:rPr>
              <w:t>b</w:t>
            </w:r>
            <w:r w:rsidR="00D6067B" w:rsidRPr="00B01B0F">
              <w:rPr>
                <w:rFonts w:ascii="Times New Roman" w:hAnsi="Times New Roman" w:cs="Times New Roman"/>
                <w:bCs/>
                <w:sz w:val="28"/>
                <w:szCs w:val="28"/>
              </w:rPr>
              <w:t>is D.P.R. 600/1973 da parte del sostituto d’imposta</w:t>
            </w:r>
            <w:r w:rsidR="00C5354B" w:rsidRPr="00B01B0F">
              <w:rPr>
                <w:rFonts w:ascii="Times New Roman" w:hAnsi="Times New Roman" w:cs="Times New Roman"/>
                <w:bCs/>
                <w:sz w:val="28"/>
                <w:szCs w:val="28"/>
              </w:rPr>
              <w:t>, a condizione che nel mese precedente non sono state sostenute spese per lavoro dipendente o assimilato.</w:t>
            </w:r>
          </w:p>
        </w:tc>
        <w:tc>
          <w:tcPr>
            <w:tcW w:w="2693" w:type="dxa"/>
          </w:tcPr>
          <w:p w14:paraId="4CE67BB4" w14:textId="77777777" w:rsidR="005C1835" w:rsidRPr="00B01B0F" w:rsidRDefault="005C1835" w:rsidP="00A2650D">
            <w:pPr>
              <w:rPr>
                <w:rFonts w:ascii="Times New Roman" w:hAnsi="Times New Roman" w:cs="Times New Roman"/>
                <w:bCs/>
                <w:sz w:val="28"/>
                <w:szCs w:val="28"/>
              </w:rPr>
            </w:pPr>
          </w:p>
          <w:p w14:paraId="34FDD22A" w14:textId="59171BD4" w:rsidR="00C5354B" w:rsidRPr="00B01B0F" w:rsidRDefault="00C5354B" w:rsidP="00C5354B">
            <w:pPr>
              <w:rPr>
                <w:rFonts w:ascii="Times New Roman" w:hAnsi="Times New Roman" w:cs="Times New Roman"/>
                <w:sz w:val="28"/>
                <w:szCs w:val="28"/>
              </w:rPr>
            </w:pPr>
            <w:r w:rsidRPr="00B01B0F">
              <w:rPr>
                <w:rFonts w:ascii="Times New Roman" w:hAnsi="Times New Roman" w:cs="Times New Roman"/>
                <w:sz w:val="28"/>
                <w:szCs w:val="28"/>
              </w:rPr>
              <w:t xml:space="preserve">- Compensi percepiti </w:t>
            </w:r>
            <w:r w:rsidRPr="00B01B0F">
              <w:rPr>
                <w:rFonts w:ascii="Times New Roman" w:hAnsi="Times New Roman" w:cs="Times New Roman"/>
                <w:b/>
                <w:bCs/>
                <w:sz w:val="28"/>
                <w:szCs w:val="28"/>
              </w:rPr>
              <w:t>dal 17 marzo 2020 al 31 maggio 2020.</w:t>
            </w:r>
          </w:p>
        </w:tc>
        <w:tc>
          <w:tcPr>
            <w:tcW w:w="2410" w:type="dxa"/>
          </w:tcPr>
          <w:p w14:paraId="42E9E536" w14:textId="77777777" w:rsidR="005C1835" w:rsidRPr="00B01B0F" w:rsidRDefault="005C1835" w:rsidP="00A2650D">
            <w:pPr>
              <w:rPr>
                <w:rFonts w:ascii="Times New Roman" w:hAnsi="Times New Roman" w:cs="Times New Roman"/>
                <w:bCs/>
                <w:sz w:val="28"/>
                <w:szCs w:val="28"/>
              </w:rPr>
            </w:pPr>
          </w:p>
          <w:p w14:paraId="2ADE9332" w14:textId="0ECC81B2" w:rsidR="008A0497" w:rsidRPr="00B01B0F" w:rsidRDefault="008A0497" w:rsidP="00C5354B">
            <w:pPr>
              <w:rPr>
                <w:rFonts w:ascii="Times New Roman" w:hAnsi="Times New Roman" w:cs="Times New Roman"/>
                <w:sz w:val="28"/>
                <w:szCs w:val="28"/>
              </w:rPr>
            </w:pPr>
            <w:r w:rsidRPr="00B01B0F">
              <w:rPr>
                <w:rFonts w:ascii="Times New Roman" w:hAnsi="Times New Roman" w:cs="Times New Roman"/>
                <w:sz w:val="28"/>
                <w:szCs w:val="28"/>
              </w:rPr>
              <w:t>-</w:t>
            </w:r>
            <w:r w:rsidR="00C5354B" w:rsidRPr="00B01B0F">
              <w:rPr>
                <w:rFonts w:ascii="Times New Roman" w:hAnsi="Times New Roman" w:cs="Times New Roman"/>
                <w:sz w:val="28"/>
                <w:szCs w:val="28"/>
              </w:rPr>
              <w:t xml:space="preserve"> Il versamento delle ritenute d’acconto non operate dal sostituto, deve essere effettuato entro il</w:t>
            </w:r>
            <w:r w:rsidRPr="00B01B0F">
              <w:rPr>
                <w:rFonts w:ascii="Times New Roman" w:hAnsi="Times New Roman" w:cs="Times New Roman"/>
                <w:sz w:val="28"/>
                <w:szCs w:val="28"/>
              </w:rPr>
              <w:t>:</w:t>
            </w:r>
            <w:r w:rsidR="00C5354B" w:rsidRPr="00B01B0F">
              <w:rPr>
                <w:rFonts w:ascii="Times New Roman" w:hAnsi="Times New Roman" w:cs="Times New Roman"/>
                <w:sz w:val="28"/>
                <w:szCs w:val="28"/>
              </w:rPr>
              <w:t xml:space="preserve">                       </w:t>
            </w:r>
          </w:p>
          <w:p w14:paraId="1E8CFDC1" w14:textId="77777777" w:rsidR="008A0497" w:rsidRPr="00B01B0F" w:rsidRDefault="008A0497" w:rsidP="00C5354B">
            <w:pPr>
              <w:rPr>
                <w:rFonts w:ascii="Times New Roman" w:hAnsi="Times New Roman" w:cs="Times New Roman"/>
                <w:sz w:val="28"/>
                <w:szCs w:val="28"/>
              </w:rPr>
            </w:pPr>
          </w:p>
          <w:p w14:paraId="2A87AE8C" w14:textId="77777777" w:rsidR="00C5354B" w:rsidRPr="00B01B0F" w:rsidRDefault="00C5354B" w:rsidP="00C5354B">
            <w:pPr>
              <w:rPr>
                <w:rFonts w:ascii="Times New Roman" w:hAnsi="Times New Roman" w:cs="Times New Roman"/>
                <w:b/>
                <w:bCs/>
                <w:sz w:val="28"/>
                <w:szCs w:val="28"/>
              </w:rPr>
            </w:pPr>
            <w:r w:rsidRPr="00B01B0F">
              <w:rPr>
                <w:rFonts w:ascii="Times New Roman" w:hAnsi="Times New Roman" w:cs="Times New Roman"/>
                <w:b/>
                <w:bCs/>
                <w:sz w:val="28"/>
                <w:szCs w:val="28"/>
              </w:rPr>
              <w:t>16 settembre 2020</w:t>
            </w:r>
          </w:p>
          <w:p w14:paraId="5BF76D02" w14:textId="77777777" w:rsidR="008A0497" w:rsidRPr="00B01B0F" w:rsidRDefault="008A0497" w:rsidP="008A0497">
            <w:pPr>
              <w:rPr>
                <w:rFonts w:ascii="Times New Roman" w:hAnsi="Times New Roman" w:cs="Times New Roman"/>
                <w:sz w:val="28"/>
                <w:szCs w:val="28"/>
              </w:rPr>
            </w:pPr>
          </w:p>
          <w:p w14:paraId="16663E29" w14:textId="77777777" w:rsidR="008A0497" w:rsidRPr="00B01B0F" w:rsidRDefault="008A0497" w:rsidP="008A0497">
            <w:pPr>
              <w:rPr>
                <w:rFonts w:ascii="Times New Roman" w:hAnsi="Times New Roman" w:cs="Times New Roman"/>
                <w:sz w:val="28"/>
                <w:szCs w:val="28"/>
              </w:rPr>
            </w:pPr>
          </w:p>
          <w:p w14:paraId="08745B18" w14:textId="251DF9CB" w:rsidR="008A0497" w:rsidRPr="00B01B0F" w:rsidRDefault="008A0497" w:rsidP="008A0497">
            <w:pPr>
              <w:rPr>
                <w:rFonts w:ascii="Times New Roman" w:hAnsi="Times New Roman" w:cs="Times New Roman"/>
                <w:sz w:val="28"/>
                <w:szCs w:val="28"/>
              </w:rPr>
            </w:pPr>
          </w:p>
        </w:tc>
        <w:tc>
          <w:tcPr>
            <w:tcW w:w="2410" w:type="dxa"/>
          </w:tcPr>
          <w:p w14:paraId="7EBF2A5C" w14:textId="77777777" w:rsidR="005C1835" w:rsidRPr="00B01B0F" w:rsidRDefault="005C1835" w:rsidP="00A2650D">
            <w:pPr>
              <w:rPr>
                <w:rFonts w:ascii="Times New Roman" w:hAnsi="Times New Roman" w:cs="Times New Roman"/>
                <w:bCs/>
                <w:sz w:val="28"/>
                <w:szCs w:val="28"/>
              </w:rPr>
            </w:pPr>
          </w:p>
          <w:p w14:paraId="6E8E0241" w14:textId="40C8453F" w:rsidR="008A0497" w:rsidRPr="00B01B0F" w:rsidRDefault="008A0497" w:rsidP="008A0497">
            <w:pPr>
              <w:rPr>
                <w:rFonts w:ascii="Times New Roman" w:hAnsi="Times New Roman" w:cs="Times New Roman"/>
                <w:sz w:val="28"/>
                <w:szCs w:val="28"/>
              </w:rPr>
            </w:pPr>
            <w:r w:rsidRPr="00B01B0F">
              <w:rPr>
                <w:rFonts w:ascii="Times New Roman" w:hAnsi="Times New Roman" w:cs="Times New Roman"/>
                <w:sz w:val="28"/>
                <w:szCs w:val="28"/>
              </w:rPr>
              <w:t xml:space="preserve">Unica rata </w:t>
            </w:r>
          </w:p>
          <w:p w14:paraId="5D430C6B" w14:textId="77777777" w:rsidR="008A0497" w:rsidRPr="00B01B0F" w:rsidRDefault="008A0497" w:rsidP="008A0497">
            <w:pPr>
              <w:rPr>
                <w:rFonts w:ascii="Times New Roman" w:hAnsi="Times New Roman" w:cs="Times New Roman"/>
                <w:sz w:val="28"/>
                <w:szCs w:val="28"/>
              </w:rPr>
            </w:pPr>
            <w:r w:rsidRPr="00B01B0F">
              <w:rPr>
                <w:rFonts w:ascii="Times New Roman" w:hAnsi="Times New Roman" w:cs="Times New Roman"/>
                <w:sz w:val="28"/>
                <w:szCs w:val="28"/>
              </w:rPr>
              <w:t xml:space="preserve"> </w:t>
            </w:r>
          </w:p>
          <w:p w14:paraId="225D3232" w14:textId="78AFE40B" w:rsidR="008A0497" w:rsidRPr="00B01B0F" w:rsidRDefault="008A0497" w:rsidP="008A0497">
            <w:pPr>
              <w:jc w:val="center"/>
              <w:rPr>
                <w:rFonts w:ascii="Times New Roman" w:hAnsi="Times New Roman" w:cs="Times New Roman"/>
                <w:sz w:val="28"/>
                <w:szCs w:val="28"/>
              </w:rPr>
            </w:pPr>
            <w:r w:rsidRPr="00B01B0F">
              <w:rPr>
                <w:rFonts w:ascii="Times New Roman" w:hAnsi="Times New Roman" w:cs="Times New Roman"/>
                <w:sz w:val="28"/>
                <w:szCs w:val="28"/>
              </w:rPr>
              <w:t>Oppure</w:t>
            </w:r>
          </w:p>
          <w:p w14:paraId="08392FDB" w14:textId="77777777" w:rsidR="008A0497" w:rsidRPr="00B01B0F" w:rsidRDefault="008A0497" w:rsidP="008A0497">
            <w:pPr>
              <w:rPr>
                <w:rFonts w:ascii="Times New Roman" w:hAnsi="Times New Roman" w:cs="Times New Roman"/>
                <w:sz w:val="28"/>
                <w:szCs w:val="28"/>
              </w:rPr>
            </w:pPr>
          </w:p>
          <w:p w14:paraId="71ECE45E" w14:textId="77777777" w:rsidR="008A0497" w:rsidRPr="00B01B0F" w:rsidRDefault="008A0497" w:rsidP="008A0497">
            <w:pPr>
              <w:rPr>
                <w:rFonts w:ascii="Times New Roman" w:hAnsi="Times New Roman" w:cs="Times New Roman"/>
                <w:sz w:val="28"/>
                <w:szCs w:val="28"/>
              </w:rPr>
            </w:pPr>
            <w:r w:rsidRPr="00B01B0F">
              <w:rPr>
                <w:rFonts w:ascii="Times New Roman" w:hAnsi="Times New Roman" w:cs="Times New Roman"/>
                <w:sz w:val="28"/>
                <w:szCs w:val="28"/>
              </w:rPr>
              <w:t xml:space="preserve">4 rate mensili di pari importo a partire dal </w:t>
            </w:r>
            <w:r w:rsidRPr="00B01B0F">
              <w:rPr>
                <w:rFonts w:ascii="Times New Roman" w:hAnsi="Times New Roman" w:cs="Times New Roman"/>
                <w:b/>
                <w:bCs/>
                <w:sz w:val="28"/>
                <w:szCs w:val="28"/>
              </w:rPr>
              <w:t>16 settembre 2020.</w:t>
            </w:r>
            <w:r w:rsidRPr="00B01B0F">
              <w:rPr>
                <w:rFonts w:ascii="Times New Roman" w:hAnsi="Times New Roman" w:cs="Times New Roman"/>
                <w:sz w:val="28"/>
                <w:szCs w:val="28"/>
              </w:rPr>
              <w:t xml:space="preserve"> </w:t>
            </w:r>
          </w:p>
          <w:p w14:paraId="6D5D06DF" w14:textId="77777777" w:rsidR="008665C6" w:rsidRPr="00B01B0F" w:rsidRDefault="008665C6" w:rsidP="008A0497">
            <w:pPr>
              <w:rPr>
                <w:rFonts w:ascii="Times New Roman" w:hAnsi="Times New Roman" w:cs="Times New Roman"/>
                <w:sz w:val="28"/>
                <w:szCs w:val="28"/>
              </w:rPr>
            </w:pPr>
          </w:p>
          <w:p w14:paraId="72D76648" w14:textId="24DD7B52" w:rsidR="008665C6" w:rsidRPr="00B01B0F" w:rsidRDefault="008665C6" w:rsidP="008A0497">
            <w:pPr>
              <w:rPr>
                <w:rFonts w:ascii="Times New Roman" w:hAnsi="Times New Roman" w:cs="Times New Roman"/>
                <w:b/>
                <w:bCs/>
                <w:sz w:val="28"/>
                <w:szCs w:val="28"/>
              </w:rPr>
            </w:pPr>
            <w:r w:rsidRPr="00B01B0F">
              <w:rPr>
                <w:rFonts w:ascii="Times New Roman" w:hAnsi="Times New Roman" w:cs="Times New Roman"/>
                <w:b/>
                <w:bCs/>
                <w:sz w:val="28"/>
                <w:szCs w:val="28"/>
              </w:rPr>
              <w:t>senza sanzioni ed interessi</w:t>
            </w:r>
          </w:p>
        </w:tc>
        <w:tc>
          <w:tcPr>
            <w:tcW w:w="2409" w:type="dxa"/>
          </w:tcPr>
          <w:p w14:paraId="0223AC3A" w14:textId="77777777" w:rsidR="005C1835" w:rsidRPr="00B01B0F" w:rsidRDefault="005C1835" w:rsidP="00A2650D">
            <w:pPr>
              <w:rPr>
                <w:rFonts w:ascii="Times New Roman" w:hAnsi="Times New Roman" w:cs="Times New Roman"/>
                <w:bCs/>
                <w:sz w:val="28"/>
                <w:szCs w:val="28"/>
              </w:rPr>
            </w:pPr>
          </w:p>
          <w:p w14:paraId="4C7BCBB2" w14:textId="24CE76F4" w:rsidR="008A0497" w:rsidRPr="00B01B0F" w:rsidRDefault="008A0497" w:rsidP="008A0497">
            <w:pPr>
              <w:rPr>
                <w:rFonts w:ascii="Times New Roman" w:hAnsi="Times New Roman" w:cs="Times New Roman"/>
                <w:sz w:val="28"/>
                <w:szCs w:val="28"/>
              </w:rPr>
            </w:pPr>
            <w:r w:rsidRPr="00B01B0F">
              <w:rPr>
                <w:rFonts w:ascii="Times New Roman" w:hAnsi="Times New Roman" w:cs="Times New Roman"/>
                <w:sz w:val="28"/>
                <w:szCs w:val="28"/>
              </w:rPr>
              <w:t>Nessun rimborso per chi ha pagato.</w:t>
            </w:r>
          </w:p>
        </w:tc>
      </w:tr>
    </w:tbl>
    <w:p w14:paraId="360C8961" w14:textId="14F96554" w:rsidR="00A91108" w:rsidRPr="00B01B0F" w:rsidRDefault="00A91108" w:rsidP="00A91108">
      <w:pPr>
        <w:jc w:val="center"/>
        <w:rPr>
          <w:rFonts w:ascii="Times New Roman" w:hAnsi="Times New Roman" w:cs="Times New Roman"/>
          <w:b/>
          <w:bCs/>
          <w:sz w:val="32"/>
          <w:szCs w:val="32"/>
        </w:rPr>
      </w:pPr>
      <w:bookmarkStart w:id="26" w:name="_Hlk40782633"/>
      <w:bookmarkEnd w:id="25"/>
      <w:r w:rsidRPr="00B01B0F">
        <w:rPr>
          <w:rFonts w:ascii="Times New Roman" w:hAnsi="Times New Roman" w:cs="Times New Roman"/>
          <w:b/>
          <w:bCs/>
          <w:sz w:val="32"/>
          <w:szCs w:val="32"/>
        </w:rPr>
        <w:lastRenderedPageBreak/>
        <w:t>ART.</w:t>
      </w:r>
      <w:r w:rsidR="00881C05" w:rsidRPr="00B01B0F">
        <w:rPr>
          <w:rFonts w:ascii="Times New Roman" w:hAnsi="Times New Roman" w:cs="Times New Roman"/>
          <w:b/>
          <w:bCs/>
          <w:sz w:val="32"/>
          <w:szCs w:val="32"/>
        </w:rPr>
        <w:t xml:space="preserve"> </w:t>
      </w:r>
      <w:r w:rsidR="002D11F5" w:rsidRPr="00B01B0F">
        <w:rPr>
          <w:rFonts w:ascii="Times New Roman" w:hAnsi="Times New Roman" w:cs="Times New Roman"/>
          <w:b/>
          <w:bCs/>
          <w:sz w:val="32"/>
          <w:szCs w:val="32"/>
        </w:rPr>
        <w:t>157, COMMA 3, D.L. N. 34/2020 (Proroga di un anno per notifiche cartelle di pagamento)</w:t>
      </w:r>
    </w:p>
    <w:bookmarkEnd w:id="26"/>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0E8C1507" w14:textId="77777777" w:rsidTr="006B744A">
        <w:trPr>
          <w:trHeight w:val="1266"/>
        </w:trPr>
        <w:tc>
          <w:tcPr>
            <w:tcW w:w="5387" w:type="dxa"/>
          </w:tcPr>
          <w:p w14:paraId="55773D88" w14:textId="77777777" w:rsidR="00A91108" w:rsidRPr="00B01B0F" w:rsidRDefault="00A91108" w:rsidP="006B744A">
            <w:pPr>
              <w:rPr>
                <w:rFonts w:ascii="Times New Roman" w:hAnsi="Times New Roman" w:cs="Times New Roman"/>
                <w:b/>
                <w:sz w:val="32"/>
                <w:szCs w:val="32"/>
              </w:rPr>
            </w:pPr>
          </w:p>
          <w:p w14:paraId="5A807EFE"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0E94C864"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7CD8704D"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6594139" w14:textId="77777777" w:rsidR="00A91108" w:rsidRPr="00B01B0F" w:rsidRDefault="00A91108" w:rsidP="006B744A">
            <w:pPr>
              <w:rPr>
                <w:rFonts w:ascii="Times New Roman" w:hAnsi="Times New Roman" w:cs="Times New Roman"/>
                <w:b/>
                <w:sz w:val="32"/>
                <w:szCs w:val="32"/>
              </w:rPr>
            </w:pPr>
          </w:p>
          <w:p w14:paraId="7927D5EF" w14:textId="04A4CD6D" w:rsidR="00A91108" w:rsidRPr="00B01B0F" w:rsidRDefault="00976A54" w:rsidP="006B744A">
            <w:pPr>
              <w:jc w:val="center"/>
              <w:rPr>
                <w:rFonts w:ascii="Times New Roman" w:hAnsi="Times New Roman" w:cs="Times New Roman"/>
                <w:b/>
                <w:sz w:val="32"/>
                <w:szCs w:val="32"/>
              </w:rPr>
            </w:pPr>
            <w:r w:rsidRPr="00B01B0F">
              <w:rPr>
                <w:rFonts w:ascii="Times New Roman" w:hAnsi="Times New Roman" w:cs="Times New Roman"/>
                <w:b/>
                <w:sz w:val="32"/>
                <w:szCs w:val="32"/>
              </w:rPr>
              <w:t>PROROGA DEI TERMINI</w:t>
            </w:r>
          </w:p>
        </w:tc>
        <w:tc>
          <w:tcPr>
            <w:tcW w:w="2410" w:type="dxa"/>
          </w:tcPr>
          <w:p w14:paraId="084734CD" w14:textId="77777777" w:rsidR="00A91108" w:rsidRPr="00B01B0F" w:rsidRDefault="00A91108" w:rsidP="006B744A">
            <w:pPr>
              <w:rPr>
                <w:rFonts w:ascii="Times New Roman" w:hAnsi="Times New Roman" w:cs="Times New Roman"/>
                <w:b/>
                <w:sz w:val="32"/>
                <w:szCs w:val="32"/>
              </w:rPr>
            </w:pPr>
          </w:p>
          <w:p w14:paraId="2EC1636E"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4C104D53"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873453E" w14:textId="77777777" w:rsidR="00A91108" w:rsidRPr="00B01B0F" w:rsidRDefault="00A91108" w:rsidP="006B744A">
            <w:pPr>
              <w:rPr>
                <w:rFonts w:ascii="Times New Roman" w:hAnsi="Times New Roman" w:cs="Times New Roman"/>
                <w:b/>
                <w:sz w:val="32"/>
                <w:szCs w:val="32"/>
              </w:rPr>
            </w:pPr>
          </w:p>
          <w:p w14:paraId="69341810"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064203FA" w14:textId="77777777" w:rsidTr="006B744A">
        <w:trPr>
          <w:trHeight w:val="6933"/>
        </w:trPr>
        <w:tc>
          <w:tcPr>
            <w:tcW w:w="5387" w:type="dxa"/>
          </w:tcPr>
          <w:p w14:paraId="5C1B832F" w14:textId="77777777" w:rsidR="00A91108" w:rsidRPr="00B01B0F" w:rsidRDefault="00A91108" w:rsidP="006B744A">
            <w:pPr>
              <w:rPr>
                <w:rFonts w:ascii="Times New Roman" w:hAnsi="Times New Roman" w:cs="Times New Roman"/>
                <w:bCs/>
                <w:sz w:val="28"/>
                <w:szCs w:val="28"/>
              </w:rPr>
            </w:pPr>
          </w:p>
          <w:p w14:paraId="2C868D17" w14:textId="795BD0A5" w:rsidR="00881C05" w:rsidRPr="00B01B0F" w:rsidRDefault="00881C05" w:rsidP="00881C05">
            <w:pPr>
              <w:rPr>
                <w:rFonts w:ascii="Times New Roman" w:hAnsi="Times New Roman" w:cs="Times New Roman"/>
                <w:sz w:val="28"/>
                <w:szCs w:val="28"/>
              </w:rPr>
            </w:pPr>
            <w:r w:rsidRPr="00B01B0F">
              <w:rPr>
                <w:rFonts w:ascii="Times New Roman" w:hAnsi="Times New Roman" w:cs="Times New Roman"/>
                <w:sz w:val="28"/>
                <w:szCs w:val="28"/>
              </w:rPr>
              <w:t>Sono prorogati di un anno i termini di decadenza (art. 25 D.P.R. n. 602/1973) per la notificazione delle cartelle di pagamento relativamente:</w:t>
            </w:r>
          </w:p>
          <w:p w14:paraId="466805D8" w14:textId="0001E410" w:rsidR="00881C05" w:rsidRPr="00B01B0F" w:rsidRDefault="00881C05" w:rsidP="00881C05">
            <w:pPr>
              <w:pStyle w:val="Paragrafoelenco"/>
              <w:numPr>
                <w:ilvl w:val="0"/>
                <w:numId w:val="8"/>
              </w:numPr>
              <w:rPr>
                <w:rFonts w:ascii="Times New Roman" w:hAnsi="Times New Roman" w:cs="Times New Roman"/>
                <w:sz w:val="28"/>
                <w:szCs w:val="28"/>
              </w:rPr>
            </w:pPr>
            <w:r w:rsidRPr="00B01B0F">
              <w:rPr>
                <w:rFonts w:ascii="Times New Roman" w:hAnsi="Times New Roman" w:cs="Times New Roman"/>
                <w:sz w:val="28"/>
                <w:szCs w:val="28"/>
              </w:rPr>
              <w:t>alle dichiarazioni presentate nell’anno 2018 (artt. 36-bis D.P.R. n. 600/73 e 54-bis D.P.R. n. 633/72);</w:t>
            </w:r>
          </w:p>
          <w:p w14:paraId="52AD5763" w14:textId="77777777" w:rsidR="00881C05" w:rsidRPr="00B01B0F" w:rsidRDefault="00881C05" w:rsidP="00881C05">
            <w:pPr>
              <w:pStyle w:val="Paragrafoelenco"/>
              <w:numPr>
                <w:ilvl w:val="0"/>
                <w:numId w:val="8"/>
              </w:numPr>
              <w:rPr>
                <w:rFonts w:ascii="Times New Roman" w:hAnsi="Times New Roman" w:cs="Times New Roman"/>
                <w:sz w:val="28"/>
                <w:szCs w:val="28"/>
              </w:rPr>
            </w:pPr>
            <w:r w:rsidRPr="00B01B0F">
              <w:rPr>
                <w:rFonts w:ascii="Times New Roman" w:hAnsi="Times New Roman" w:cs="Times New Roman"/>
                <w:sz w:val="28"/>
                <w:szCs w:val="28"/>
              </w:rPr>
              <w:t xml:space="preserve">alle dichiarazioni dei sostituti d’imposta presentate nell’anno 2017 per le somme che risultano dovute ai sensi degli artt. 19 e 20 </w:t>
            </w:r>
            <w:r w:rsidR="00976A54" w:rsidRPr="00B01B0F">
              <w:rPr>
                <w:rFonts w:ascii="Times New Roman" w:hAnsi="Times New Roman" w:cs="Times New Roman"/>
                <w:sz w:val="28"/>
                <w:szCs w:val="28"/>
              </w:rPr>
              <w:t>TUIR n. 917/1986;</w:t>
            </w:r>
          </w:p>
          <w:p w14:paraId="2F0F60A5" w14:textId="459659AE" w:rsidR="00976A54" w:rsidRPr="00B01B0F" w:rsidRDefault="00976A54" w:rsidP="00881C05">
            <w:pPr>
              <w:pStyle w:val="Paragrafoelenco"/>
              <w:numPr>
                <w:ilvl w:val="0"/>
                <w:numId w:val="8"/>
              </w:numPr>
              <w:rPr>
                <w:rFonts w:ascii="Times New Roman" w:hAnsi="Times New Roman" w:cs="Times New Roman"/>
                <w:sz w:val="28"/>
                <w:szCs w:val="28"/>
              </w:rPr>
            </w:pPr>
            <w:r w:rsidRPr="00B01B0F">
              <w:rPr>
                <w:rFonts w:ascii="Times New Roman" w:hAnsi="Times New Roman" w:cs="Times New Roman"/>
                <w:sz w:val="28"/>
                <w:szCs w:val="28"/>
              </w:rPr>
              <w:t>alle dichiarazioni presentate negli anni 2017 e 2018 per le somme che risultano dovute a seguito del controllo formale ai sensi dell’art. 36-ter D.P.R n. 600/1973.</w:t>
            </w:r>
          </w:p>
        </w:tc>
        <w:tc>
          <w:tcPr>
            <w:tcW w:w="2693" w:type="dxa"/>
          </w:tcPr>
          <w:p w14:paraId="7BFB6F22" w14:textId="77777777" w:rsidR="00A91108" w:rsidRPr="00B01B0F" w:rsidRDefault="00A91108" w:rsidP="006B744A">
            <w:pPr>
              <w:rPr>
                <w:rFonts w:ascii="Times New Roman" w:hAnsi="Times New Roman" w:cs="Times New Roman"/>
                <w:bCs/>
                <w:sz w:val="28"/>
                <w:szCs w:val="28"/>
              </w:rPr>
            </w:pPr>
          </w:p>
        </w:tc>
        <w:tc>
          <w:tcPr>
            <w:tcW w:w="2410" w:type="dxa"/>
          </w:tcPr>
          <w:p w14:paraId="4A35B1FB" w14:textId="77777777" w:rsidR="00A91108" w:rsidRPr="00B01B0F" w:rsidRDefault="00A91108" w:rsidP="006B744A">
            <w:pPr>
              <w:rPr>
                <w:rFonts w:ascii="Times New Roman" w:hAnsi="Times New Roman" w:cs="Times New Roman"/>
                <w:bCs/>
                <w:sz w:val="28"/>
                <w:szCs w:val="28"/>
              </w:rPr>
            </w:pPr>
          </w:p>
          <w:p w14:paraId="77E35958" w14:textId="037D4F67" w:rsidR="00976A54" w:rsidRPr="00B01B0F" w:rsidRDefault="00976A54" w:rsidP="00976A54">
            <w:pPr>
              <w:rPr>
                <w:rFonts w:ascii="Times New Roman" w:hAnsi="Times New Roman" w:cs="Times New Roman"/>
                <w:b/>
                <w:bCs/>
                <w:sz w:val="28"/>
                <w:szCs w:val="28"/>
              </w:rPr>
            </w:pPr>
            <w:r w:rsidRPr="00B01B0F">
              <w:rPr>
                <w:rFonts w:ascii="Times New Roman" w:hAnsi="Times New Roman" w:cs="Times New Roman"/>
                <w:b/>
                <w:bCs/>
                <w:sz w:val="28"/>
                <w:szCs w:val="28"/>
              </w:rPr>
              <w:t>Proroga di un anno di tutti i termini di decadenza di cui all’art. 25, comma 1, lett. a) e b), D.P.R. n. 602/1973.</w:t>
            </w:r>
          </w:p>
        </w:tc>
        <w:tc>
          <w:tcPr>
            <w:tcW w:w="2410" w:type="dxa"/>
          </w:tcPr>
          <w:p w14:paraId="67E777AF" w14:textId="77777777" w:rsidR="00A91108" w:rsidRPr="00B01B0F" w:rsidRDefault="00A91108" w:rsidP="006B744A">
            <w:pPr>
              <w:rPr>
                <w:rFonts w:ascii="Times New Roman" w:hAnsi="Times New Roman" w:cs="Times New Roman"/>
                <w:bCs/>
                <w:sz w:val="28"/>
                <w:szCs w:val="28"/>
              </w:rPr>
            </w:pPr>
          </w:p>
        </w:tc>
        <w:tc>
          <w:tcPr>
            <w:tcW w:w="2409" w:type="dxa"/>
          </w:tcPr>
          <w:p w14:paraId="35E75203" w14:textId="77777777" w:rsidR="00A91108" w:rsidRPr="00B01B0F" w:rsidRDefault="00A91108" w:rsidP="006B744A">
            <w:pPr>
              <w:rPr>
                <w:rFonts w:ascii="Times New Roman" w:hAnsi="Times New Roman" w:cs="Times New Roman"/>
                <w:bCs/>
                <w:sz w:val="28"/>
                <w:szCs w:val="28"/>
              </w:rPr>
            </w:pPr>
          </w:p>
        </w:tc>
      </w:tr>
    </w:tbl>
    <w:p w14:paraId="6B4DF0A5" w14:textId="221017DC" w:rsidR="00A91108" w:rsidRPr="00B01B0F" w:rsidRDefault="00A91108" w:rsidP="00A91108">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976A54" w:rsidRPr="00B01B0F">
        <w:rPr>
          <w:rFonts w:ascii="Times New Roman" w:hAnsi="Times New Roman" w:cs="Times New Roman"/>
          <w:b/>
          <w:bCs/>
          <w:sz w:val="32"/>
          <w:szCs w:val="32"/>
        </w:rPr>
        <w:t xml:space="preserve"> </w:t>
      </w:r>
      <w:r w:rsidR="00E31B61" w:rsidRPr="00B01B0F">
        <w:rPr>
          <w:rFonts w:ascii="Times New Roman" w:hAnsi="Times New Roman" w:cs="Times New Roman"/>
          <w:b/>
          <w:bCs/>
          <w:sz w:val="32"/>
          <w:szCs w:val="32"/>
        </w:rPr>
        <w:t>144 D.L. N. 34/2020 (Rimessione in termini dei pagamenti dei contribuenti)</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5C789447" w14:textId="77777777" w:rsidTr="006B744A">
        <w:trPr>
          <w:trHeight w:val="1266"/>
        </w:trPr>
        <w:tc>
          <w:tcPr>
            <w:tcW w:w="5387" w:type="dxa"/>
          </w:tcPr>
          <w:p w14:paraId="5CE82A65" w14:textId="77777777" w:rsidR="00A91108" w:rsidRPr="00B01B0F" w:rsidRDefault="00A91108" w:rsidP="006B744A">
            <w:pPr>
              <w:rPr>
                <w:rFonts w:ascii="Times New Roman" w:hAnsi="Times New Roman" w:cs="Times New Roman"/>
                <w:b/>
                <w:sz w:val="32"/>
                <w:szCs w:val="32"/>
              </w:rPr>
            </w:pPr>
          </w:p>
          <w:p w14:paraId="51AF5EF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4FDB6114"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2E282850"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559F5C0E" w14:textId="77777777" w:rsidR="00A91108" w:rsidRPr="00B01B0F" w:rsidRDefault="00A91108" w:rsidP="006B744A">
            <w:pPr>
              <w:rPr>
                <w:rFonts w:ascii="Times New Roman" w:hAnsi="Times New Roman" w:cs="Times New Roman"/>
                <w:b/>
                <w:sz w:val="32"/>
                <w:szCs w:val="32"/>
              </w:rPr>
            </w:pPr>
          </w:p>
          <w:p w14:paraId="5D9B5A81"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2BEBE367" w14:textId="77777777" w:rsidR="00A91108" w:rsidRPr="00B01B0F" w:rsidRDefault="00A91108" w:rsidP="006B744A">
            <w:pPr>
              <w:rPr>
                <w:rFonts w:ascii="Times New Roman" w:hAnsi="Times New Roman" w:cs="Times New Roman"/>
                <w:b/>
                <w:sz w:val="32"/>
                <w:szCs w:val="32"/>
              </w:rPr>
            </w:pPr>
          </w:p>
          <w:p w14:paraId="137FA66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31FC24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146C866B" w14:textId="77777777" w:rsidR="00A91108" w:rsidRPr="00B01B0F" w:rsidRDefault="00A91108" w:rsidP="006B744A">
            <w:pPr>
              <w:rPr>
                <w:rFonts w:ascii="Times New Roman" w:hAnsi="Times New Roman" w:cs="Times New Roman"/>
                <w:b/>
                <w:sz w:val="32"/>
                <w:szCs w:val="32"/>
              </w:rPr>
            </w:pPr>
          </w:p>
          <w:p w14:paraId="226D76F0"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0ECB42D5" w14:textId="77777777" w:rsidTr="006B744A">
        <w:trPr>
          <w:trHeight w:val="6933"/>
        </w:trPr>
        <w:tc>
          <w:tcPr>
            <w:tcW w:w="5387" w:type="dxa"/>
          </w:tcPr>
          <w:p w14:paraId="31A03606" w14:textId="77777777" w:rsidR="00A91108" w:rsidRPr="00B01B0F" w:rsidRDefault="00A91108" w:rsidP="006B744A">
            <w:pPr>
              <w:rPr>
                <w:rFonts w:ascii="Times New Roman" w:hAnsi="Times New Roman" w:cs="Times New Roman"/>
                <w:bCs/>
                <w:sz w:val="28"/>
                <w:szCs w:val="28"/>
              </w:rPr>
            </w:pPr>
          </w:p>
          <w:p w14:paraId="7EBF5F51" w14:textId="7DB23970" w:rsidR="00976A54" w:rsidRPr="00B01B0F" w:rsidRDefault="00AE71E8" w:rsidP="00976A54">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976A54" w:rsidRPr="00B01B0F">
              <w:rPr>
                <w:rFonts w:ascii="Times New Roman" w:hAnsi="Times New Roman" w:cs="Times New Roman"/>
                <w:bCs/>
                <w:sz w:val="28"/>
                <w:szCs w:val="28"/>
              </w:rPr>
              <w:t>La norma rimette nei termini i contribuenti per i pagamenti in scadenza tra l’08 marzo 2020 ed il 18 maggio 2020, anche per le rateazioni in corso, delle somme chieste mediante le comunicazioni degli esiti del controllo di cui agli artt. 36-bis e 36-ter del D.P.R. n. 600/1973 e 54-bis del D.P.R. n. 633/1972, nonché mediante le comunicazioni degli esiti della liquidazione relativamente ai redditi soggetti a tassazione separata</w:t>
            </w:r>
            <w:r w:rsidRPr="00B01B0F">
              <w:rPr>
                <w:rFonts w:ascii="Times New Roman" w:hAnsi="Times New Roman" w:cs="Times New Roman"/>
                <w:bCs/>
                <w:sz w:val="28"/>
                <w:szCs w:val="28"/>
              </w:rPr>
              <w:t xml:space="preserve"> (avvisi bonari)</w:t>
            </w:r>
            <w:r w:rsidR="00976A54" w:rsidRPr="00B01B0F">
              <w:rPr>
                <w:rFonts w:ascii="Times New Roman" w:hAnsi="Times New Roman" w:cs="Times New Roman"/>
                <w:bCs/>
                <w:sz w:val="28"/>
                <w:szCs w:val="28"/>
              </w:rPr>
              <w:t>.</w:t>
            </w:r>
          </w:p>
          <w:p w14:paraId="5007B3CF" w14:textId="5289F6AC" w:rsidR="00976A54" w:rsidRPr="00B01B0F" w:rsidRDefault="00976A54" w:rsidP="00976A54">
            <w:pPr>
              <w:rPr>
                <w:rFonts w:ascii="Times New Roman" w:hAnsi="Times New Roman" w:cs="Times New Roman"/>
                <w:bCs/>
                <w:sz w:val="28"/>
                <w:szCs w:val="28"/>
              </w:rPr>
            </w:pPr>
          </w:p>
          <w:p w14:paraId="11C90299" w14:textId="02E7ADFA" w:rsidR="00976A54" w:rsidRPr="00B01B0F" w:rsidRDefault="00AE71E8" w:rsidP="00976A54">
            <w:pPr>
              <w:rPr>
                <w:rFonts w:ascii="Times New Roman" w:hAnsi="Times New Roman" w:cs="Times New Roman"/>
                <w:b/>
                <w:sz w:val="28"/>
                <w:szCs w:val="28"/>
              </w:rPr>
            </w:pPr>
            <w:r w:rsidRPr="00B01B0F">
              <w:rPr>
                <w:rFonts w:ascii="Times New Roman" w:hAnsi="Times New Roman" w:cs="Times New Roman"/>
                <w:bCs/>
                <w:sz w:val="28"/>
                <w:szCs w:val="28"/>
              </w:rPr>
              <w:t xml:space="preserve">- </w:t>
            </w:r>
            <w:r w:rsidR="00976A54" w:rsidRPr="00B01B0F">
              <w:rPr>
                <w:rFonts w:ascii="Times New Roman" w:hAnsi="Times New Roman" w:cs="Times New Roman"/>
                <w:bCs/>
                <w:sz w:val="28"/>
                <w:szCs w:val="28"/>
              </w:rPr>
              <w:t xml:space="preserve">La norma prevede la sospensione dei medesimi pagamenti in scadenza dal </w:t>
            </w:r>
            <w:r w:rsidR="00976A54" w:rsidRPr="00B01B0F">
              <w:rPr>
                <w:rFonts w:ascii="Times New Roman" w:hAnsi="Times New Roman" w:cs="Times New Roman"/>
                <w:b/>
                <w:sz w:val="28"/>
                <w:szCs w:val="28"/>
              </w:rPr>
              <w:t>18 maggio 2020 al 31 maggio 2020.</w:t>
            </w:r>
          </w:p>
          <w:p w14:paraId="15D94446" w14:textId="4B1CEE7F" w:rsidR="00976A54" w:rsidRPr="00B01B0F" w:rsidRDefault="00976A54" w:rsidP="00976A54">
            <w:pPr>
              <w:rPr>
                <w:rFonts w:ascii="Times New Roman" w:hAnsi="Times New Roman" w:cs="Times New Roman"/>
                <w:bCs/>
                <w:sz w:val="28"/>
                <w:szCs w:val="28"/>
              </w:rPr>
            </w:pPr>
          </w:p>
          <w:p w14:paraId="2FF65967" w14:textId="77777777" w:rsidR="00976A54" w:rsidRPr="00B01B0F" w:rsidRDefault="00976A54" w:rsidP="00976A54">
            <w:pPr>
              <w:rPr>
                <w:rFonts w:ascii="Times New Roman" w:hAnsi="Times New Roman" w:cs="Times New Roman"/>
                <w:bCs/>
                <w:sz w:val="28"/>
                <w:szCs w:val="28"/>
              </w:rPr>
            </w:pPr>
          </w:p>
          <w:p w14:paraId="18DD3F63" w14:textId="6A4546F0" w:rsidR="00976A54" w:rsidRPr="00B01B0F" w:rsidRDefault="00976A54" w:rsidP="00976A54">
            <w:pPr>
              <w:rPr>
                <w:rFonts w:ascii="Times New Roman" w:hAnsi="Times New Roman" w:cs="Times New Roman"/>
                <w:sz w:val="28"/>
                <w:szCs w:val="28"/>
              </w:rPr>
            </w:pPr>
          </w:p>
        </w:tc>
        <w:tc>
          <w:tcPr>
            <w:tcW w:w="2693" w:type="dxa"/>
          </w:tcPr>
          <w:p w14:paraId="2111C064" w14:textId="77777777" w:rsidR="00A91108" w:rsidRPr="00B01B0F" w:rsidRDefault="00A91108" w:rsidP="006B744A">
            <w:pPr>
              <w:rPr>
                <w:rFonts w:ascii="Times New Roman" w:hAnsi="Times New Roman" w:cs="Times New Roman"/>
                <w:bCs/>
                <w:sz w:val="28"/>
                <w:szCs w:val="28"/>
              </w:rPr>
            </w:pPr>
          </w:p>
          <w:p w14:paraId="7AD57966" w14:textId="1836A731" w:rsidR="00976A54" w:rsidRPr="00B01B0F" w:rsidRDefault="00AE71E8" w:rsidP="00976A54">
            <w:pPr>
              <w:rPr>
                <w:rFonts w:ascii="Times New Roman" w:hAnsi="Times New Roman" w:cs="Times New Roman"/>
                <w:sz w:val="28"/>
                <w:szCs w:val="28"/>
              </w:rPr>
            </w:pPr>
            <w:r w:rsidRPr="00B01B0F">
              <w:rPr>
                <w:rFonts w:ascii="Times New Roman" w:hAnsi="Times New Roman" w:cs="Times New Roman"/>
                <w:sz w:val="28"/>
                <w:szCs w:val="28"/>
              </w:rPr>
              <w:t xml:space="preserve">- </w:t>
            </w:r>
            <w:r w:rsidR="00976A54" w:rsidRPr="00B01B0F">
              <w:rPr>
                <w:rFonts w:ascii="Times New Roman" w:hAnsi="Times New Roman" w:cs="Times New Roman"/>
                <w:sz w:val="28"/>
                <w:szCs w:val="28"/>
              </w:rPr>
              <w:t xml:space="preserve">Sospensioni nel periodo compreso tra </w:t>
            </w:r>
            <w:r w:rsidR="00976A54" w:rsidRPr="00B01B0F">
              <w:rPr>
                <w:rFonts w:ascii="Times New Roman" w:hAnsi="Times New Roman" w:cs="Times New Roman"/>
                <w:b/>
                <w:bCs/>
                <w:sz w:val="28"/>
                <w:szCs w:val="28"/>
              </w:rPr>
              <w:t>l’08 marzo 2020 ed il 18 maggio 2020</w:t>
            </w:r>
            <w:r w:rsidRPr="00B01B0F">
              <w:rPr>
                <w:rFonts w:ascii="Times New Roman" w:hAnsi="Times New Roman" w:cs="Times New Roman"/>
                <w:b/>
                <w:bCs/>
                <w:sz w:val="28"/>
                <w:szCs w:val="28"/>
              </w:rPr>
              <w:t>.</w:t>
            </w:r>
          </w:p>
        </w:tc>
        <w:tc>
          <w:tcPr>
            <w:tcW w:w="2410" w:type="dxa"/>
          </w:tcPr>
          <w:p w14:paraId="552A40E7" w14:textId="77777777" w:rsidR="00A91108" w:rsidRPr="00B01B0F" w:rsidRDefault="00A91108" w:rsidP="006B744A">
            <w:pPr>
              <w:rPr>
                <w:rFonts w:ascii="Times New Roman" w:hAnsi="Times New Roman" w:cs="Times New Roman"/>
                <w:bCs/>
                <w:sz w:val="28"/>
                <w:szCs w:val="28"/>
              </w:rPr>
            </w:pPr>
          </w:p>
          <w:p w14:paraId="78E39452" w14:textId="77777777" w:rsidR="00AE71E8" w:rsidRPr="00B01B0F" w:rsidRDefault="00AE71E8" w:rsidP="00AE71E8">
            <w:pPr>
              <w:rPr>
                <w:rFonts w:ascii="Times New Roman" w:hAnsi="Times New Roman" w:cs="Times New Roman"/>
                <w:b/>
                <w:bCs/>
                <w:sz w:val="28"/>
                <w:szCs w:val="28"/>
              </w:rPr>
            </w:pPr>
            <w:r w:rsidRPr="00B01B0F">
              <w:rPr>
                <w:rFonts w:ascii="Times New Roman" w:hAnsi="Times New Roman" w:cs="Times New Roman"/>
                <w:b/>
                <w:bCs/>
                <w:sz w:val="28"/>
                <w:szCs w:val="28"/>
              </w:rPr>
              <w:t>16 settembre 2020</w:t>
            </w:r>
          </w:p>
          <w:p w14:paraId="0C265DE3" w14:textId="77777777" w:rsidR="00AE71E8" w:rsidRPr="00B01B0F" w:rsidRDefault="00AE71E8" w:rsidP="00AE71E8">
            <w:pPr>
              <w:rPr>
                <w:rFonts w:ascii="Times New Roman" w:hAnsi="Times New Roman" w:cs="Times New Roman"/>
                <w:sz w:val="28"/>
                <w:szCs w:val="28"/>
              </w:rPr>
            </w:pPr>
          </w:p>
          <w:p w14:paraId="2B887ECD" w14:textId="77777777" w:rsidR="00AE71E8" w:rsidRPr="00B01B0F" w:rsidRDefault="00AE71E8" w:rsidP="00AE71E8">
            <w:pPr>
              <w:rPr>
                <w:rFonts w:ascii="Times New Roman" w:hAnsi="Times New Roman" w:cs="Times New Roman"/>
                <w:sz w:val="28"/>
                <w:szCs w:val="28"/>
              </w:rPr>
            </w:pPr>
          </w:p>
          <w:p w14:paraId="6A9F4659" w14:textId="32D3CF17" w:rsidR="00AE71E8" w:rsidRPr="00B01B0F" w:rsidRDefault="00AE71E8" w:rsidP="00AE71E8">
            <w:pPr>
              <w:rPr>
                <w:rFonts w:ascii="Times New Roman" w:hAnsi="Times New Roman" w:cs="Times New Roman"/>
                <w:sz w:val="28"/>
                <w:szCs w:val="28"/>
              </w:rPr>
            </w:pPr>
            <w:r w:rsidRPr="00B01B0F">
              <w:rPr>
                <w:rFonts w:ascii="Times New Roman" w:hAnsi="Times New Roman" w:cs="Times New Roman"/>
                <w:sz w:val="28"/>
                <w:szCs w:val="28"/>
              </w:rPr>
              <w:t>senza sanzioni ed interessi</w:t>
            </w:r>
          </w:p>
        </w:tc>
        <w:tc>
          <w:tcPr>
            <w:tcW w:w="2410" w:type="dxa"/>
          </w:tcPr>
          <w:p w14:paraId="41BF2911" w14:textId="77777777" w:rsidR="00A91108" w:rsidRPr="00B01B0F" w:rsidRDefault="00A91108" w:rsidP="006B744A">
            <w:pPr>
              <w:rPr>
                <w:rFonts w:ascii="Times New Roman" w:hAnsi="Times New Roman" w:cs="Times New Roman"/>
                <w:bCs/>
                <w:sz w:val="28"/>
                <w:szCs w:val="28"/>
              </w:rPr>
            </w:pPr>
          </w:p>
          <w:p w14:paraId="2FB2B93C" w14:textId="77777777" w:rsidR="00AE71E8" w:rsidRPr="00B01B0F" w:rsidRDefault="00AE71E8" w:rsidP="00AE71E8">
            <w:pPr>
              <w:rPr>
                <w:rFonts w:ascii="Times New Roman" w:hAnsi="Times New Roman" w:cs="Times New Roman"/>
                <w:sz w:val="28"/>
                <w:szCs w:val="28"/>
              </w:rPr>
            </w:pPr>
            <w:r w:rsidRPr="00B01B0F">
              <w:rPr>
                <w:rFonts w:ascii="Times New Roman" w:hAnsi="Times New Roman" w:cs="Times New Roman"/>
                <w:sz w:val="28"/>
                <w:szCs w:val="28"/>
              </w:rPr>
              <w:t xml:space="preserve">Unica rata </w:t>
            </w:r>
          </w:p>
          <w:p w14:paraId="1B31AE8C" w14:textId="77777777" w:rsidR="00AE71E8" w:rsidRPr="00B01B0F" w:rsidRDefault="00AE71E8" w:rsidP="00AE71E8">
            <w:pPr>
              <w:rPr>
                <w:rFonts w:ascii="Times New Roman" w:hAnsi="Times New Roman" w:cs="Times New Roman"/>
                <w:sz w:val="28"/>
                <w:szCs w:val="28"/>
              </w:rPr>
            </w:pPr>
          </w:p>
          <w:p w14:paraId="70DFA3BD" w14:textId="703FB800" w:rsidR="00AE71E8" w:rsidRPr="00B01B0F" w:rsidRDefault="00AE71E8" w:rsidP="00AE71E8">
            <w:pPr>
              <w:jc w:val="center"/>
              <w:rPr>
                <w:rFonts w:ascii="Times New Roman" w:hAnsi="Times New Roman" w:cs="Times New Roman"/>
                <w:sz w:val="28"/>
                <w:szCs w:val="28"/>
              </w:rPr>
            </w:pPr>
            <w:r w:rsidRPr="00B01B0F">
              <w:rPr>
                <w:rFonts w:ascii="Times New Roman" w:hAnsi="Times New Roman" w:cs="Times New Roman"/>
                <w:sz w:val="28"/>
                <w:szCs w:val="28"/>
              </w:rPr>
              <w:t>Oppure</w:t>
            </w:r>
          </w:p>
          <w:p w14:paraId="523FAE1E" w14:textId="77777777" w:rsidR="00AE71E8" w:rsidRPr="00B01B0F" w:rsidRDefault="00AE71E8" w:rsidP="00AE71E8">
            <w:pPr>
              <w:jc w:val="center"/>
              <w:rPr>
                <w:rFonts w:ascii="Times New Roman" w:hAnsi="Times New Roman" w:cs="Times New Roman"/>
                <w:sz w:val="28"/>
                <w:szCs w:val="28"/>
              </w:rPr>
            </w:pPr>
          </w:p>
          <w:p w14:paraId="7B5AADC1" w14:textId="37518AB4" w:rsidR="00AE71E8" w:rsidRPr="00B01B0F" w:rsidRDefault="00AE71E8" w:rsidP="00AE71E8">
            <w:pPr>
              <w:jc w:val="both"/>
              <w:rPr>
                <w:rFonts w:ascii="Times New Roman" w:hAnsi="Times New Roman" w:cs="Times New Roman"/>
                <w:sz w:val="28"/>
                <w:szCs w:val="28"/>
              </w:rPr>
            </w:pPr>
            <w:r w:rsidRPr="00B01B0F">
              <w:rPr>
                <w:rFonts w:ascii="Times New Roman" w:hAnsi="Times New Roman" w:cs="Times New Roman"/>
                <w:sz w:val="28"/>
                <w:szCs w:val="28"/>
              </w:rPr>
              <w:t xml:space="preserve">4 rate mensili di pari importo a decorrere dal </w:t>
            </w:r>
            <w:r w:rsidRPr="00B01B0F">
              <w:rPr>
                <w:rFonts w:ascii="Times New Roman" w:hAnsi="Times New Roman" w:cs="Times New Roman"/>
                <w:b/>
                <w:bCs/>
                <w:sz w:val="28"/>
                <w:szCs w:val="28"/>
              </w:rPr>
              <w:t>16 settembre 2020</w:t>
            </w:r>
            <w:r w:rsidRPr="00B01B0F">
              <w:rPr>
                <w:rFonts w:ascii="Times New Roman" w:hAnsi="Times New Roman" w:cs="Times New Roman"/>
                <w:sz w:val="28"/>
                <w:szCs w:val="28"/>
              </w:rPr>
              <w:t xml:space="preserve"> </w:t>
            </w:r>
          </w:p>
        </w:tc>
        <w:tc>
          <w:tcPr>
            <w:tcW w:w="2409" w:type="dxa"/>
          </w:tcPr>
          <w:p w14:paraId="140D4066" w14:textId="77777777" w:rsidR="00A91108" w:rsidRPr="00B01B0F" w:rsidRDefault="00A91108" w:rsidP="006B744A">
            <w:pPr>
              <w:rPr>
                <w:rFonts w:ascii="Times New Roman" w:hAnsi="Times New Roman" w:cs="Times New Roman"/>
                <w:bCs/>
                <w:sz w:val="28"/>
                <w:szCs w:val="28"/>
              </w:rPr>
            </w:pPr>
          </w:p>
          <w:p w14:paraId="60C8B4C1" w14:textId="3DA4A86D" w:rsidR="00AE71E8" w:rsidRPr="00B01B0F" w:rsidRDefault="00AE71E8" w:rsidP="00AE71E8">
            <w:pPr>
              <w:rPr>
                <w:rFonts w:ascii="Times New Roman" w:hAnsi="Times New Roman" w:cs="Times New Roman"/>
                <w:sz w:val="28"/>
                <w:szCs w:val="28"/>
              </w:rPr>
            </w:pPr>
            <w:r w:rsidRPr="00B01B0F">
              <w:rPr>
                <w:rFonts w:ascii="Times New Roman" w:hAnsi="Times New Roman" w:cs="Times New Roman"/>
                <w:sz w:val="28"/>
                <w:szCs w:val="28"/>
              </w:rPr>
              <w:t xml:space="preserve">Non si procede al rimborso di quanto già versato. </w:t>
            </w:r>
          </w:p>
        </w:tc>
      </w:tr>
    </w:tbl>
    <w:p w14:paraId="1937FD02" w14:textId="69720B09" w:rsidR="005C1835"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9259AB" w:rsidRPr="00B01B0F">
        <w:rPr>
          <w:rFonts w:ascii="Times New Roman" w:hAnsi="Times New Roman" w:cs="Times New Roman"/>
          <w:b/>
          <w:bCs/>
          <w:sz w:val="32"/>
          <w:szCs w:val="32"/>
        </w:rPr>
        <w:t xml:space="preserve"> </w:t>
      </w:r>
      <w:r w:rsidR="00F823D4" w:rsidRPr="00B01B0F">
        <w:rPr>
          <w:rFonts w:ascii="Times New Roman" w:hAnsi="Times New Roman" w:cs="Times New Roman"/>
          <w:b/>
          <w:bCs/>
          <w:sz w:val="32"/>
          <w:szCs w:val="32"/>
        </w:rPr>
        <w:t xml:space="preserve">119 </w:t>
      </w:r>
      <w:r w:rsidR="00CD0CFC" w:rsidRPr="00B01B0F">
        <w:rPr>
          <w:rFonts w:ascii="Times New Roman" w:hAnsi="Times New Roman" w:cs="Times New Roman"/>
          <w:b/>
          <w:bCs/>
          <w:sz w:val="32"/>
          <w:szCs w:val="32"/>
        </w:rPr>
        <w:t xml:space="preserve">E ART. 121 </w:t>
      </w:r>
      <w:r w:rsidR="00F823D4" w:rsidRPr="00B01B0F">
        <w:rPr>
          <w:rFonts w:ascii="Times New Roman" w:hAnsi="Times New Roman" w:cs="Times New Roman"/>
          <w:b/>
          <w:bCs/>
          <w:sz w:val="32"/>
          <w:szCs w:val="32"/>
        </w:rPr>
        <w:t xml:space="preserve">D.L. N. 34/2020 </w:t>
      </w:r>
      <w:r w:rsidR="005846FF" w:rsidRPr="00B01B0F">
        <w:rPr>
          <w:rFonts w:ascii="Times New Roman" w:hAnsi="Times New Roman" w:cs="Times New Roman"/>
          <w:b/>
          <w:bCs/>
          <w:sz w:val="32"/>
          <w:szCs w:val="32"/>
        </w:rPr>
        <w:t>(ECOBONUS)</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086480B5" w14:textId="77777777" w:rsidTr="006B744A">
        <w:trPr>
          <w:trHeight w:val="1266"/>
        </w:trPr>
        <w:tc>
          <w:tcPr>
            <w:tcW w:w="5387" w:type="dxa"/>
          </w:tcPr>
          <w:p w14:paraId="3388F90E" w14:textId="77777777" w:rsidR="00A91108" w:rsidRPr="00B01B0F" w:rsidRDefault="00A91108" w:rsidP="006B744A">
            <w:pPr>
              <w:rPr>
                <w:rFonts w:ascii="Times New Roman" w:hAnsi="Times New Roman" w:cs="Times New Roman"/>
                <w:b/>
                <w:sz w:val="32"/>
                <w:szCs w:val="32"/>
              </w:rPr>
            </w:pPr>
          </w:p>
          <w:p w14:paraId="1F7323D1" w14:textId="77777777" w:rsidR="009259AB" w:rsidRPr="00B01B0F" w:rsidRDefault="009259AB"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CREDITO D’IMPOSTA </w:t>
            </w:r>
          </w:p>
          <w:p w14:paraId="28C7520C" w14:textId="5320F811" w:rsidR="00A91108" w:rsidRPr="00B01B0F" w:rsidRDefault="009259AB" w:rsidP="006B744A">
            <w:pPr>
              <w:jc w:val="center"/>
              <w:rPr>
                <w:rFonts w:ascii="Times New Roman" w:hAnsi="Times New Roman" w:cs="Times New Roman"/>
                <w:b/>
                <w:sz w:val="32"/>
                <w:szCs w:val="32"/>
              </w:rPr>
            </w:pPr>
            <w:r w:rsidRPr="00B01B0F">
              <w:rPr>
                <w:rFonts w:ascii="Times New Roman" w:hAnsi="Times New Roman" w:cs="Times New Roman"/>
                <w:b/>
                <w:sz w:val="32"/>
                <w:szCs w:val="32"/>
              </w:rPr>
              <w:t>(ECOBONUS)</w:t>
            </w:r>
          </w:p>
        </w:tc>
        <w:tc>
          <w:tcPr>
            <w:tcW w:w="2693" w:type="dxa"/>
          </w:tcPr>
          <w:p w14:paraId="01A36689" w14:textId="4AFA1AFD" w:rsidR="00A91108" w:rsidRPr="00B01B0F" w:rsidRDefault="009259AB"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SPESE SOSTENUTE</w:t>
            </w:r>
          </w:p>
          <w:p w14:paraId="74A156E1"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6C8EF005" w14:textId="77777777" w:rsidR="00A91108" w:rsidRPr="00B01B0F" w:rsidRDefault="00A91108" w:rsidP="006B744A">
            <w:pPr>
              <w:rPr>
                <w:rFonts w:ascii="Times New Roman" w:hAnsi="Times New Roman" w:cs="Times New Roman"/>
                <w:b/>
                <w:sz w:val="32"/>
                <w:szCs w:val="32"/>
              </w:rPr>
            </w:pPr>
          </w:p>
          <w:p w14:paraId="429AE5FA"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B7592E4" w14:textId="77777777" w:rsidR="00A91108" w:rsidRPr="00B01B0F" w:rsidRDefault="00A91108" w:rsidP="006B744A">
            <w:pPr>
              <w:rPr>
                <w:rFonts w:ascii="Times New Roman" w:hAnsi="Times New Roman" w:cs="Times New Roman"/>
                <w:b/>
                <w:sz w:val="32"/>
                <w:szCs w:val="32"/>
              </w:rPr>
            </w:pPr>
          </w:p>
          <w:p w14:paraId="78912451"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32B426A" w14:textId="39FCE6FB" w:rsidR="00A91108" w:rsidRPr="00B01B0F" w:rsidRDefault="005846FF" w:rsidP="006B744A">
            <w:pPr>
              <w:jc w:val="center"/>
              <w:rPr>
                <w:rFonts w:ascii="Times New Roman" w:hAnsi="Times New Roman" w:cs="Times New Roman"/>
                <w:b/>
                <w:sz w:val="32"/>
                <w:szCs w:val="32"/>
              </w:rPr>
            </w:pPr>
            <w:r w:rsidRPr="00B01B0F">
              <w:rPr>
                <w:rFonts w:ascii="Times New Roman" w:hAnsi="Times New Roman" w:cs="Times New Roman"/>
                <w:b/>
                <w:sz w:val="32"/>
                <w:szCs w:val="32"/>
              </w:rPr>
              <w:t>QUOTE</w:t>
            </w:r>
            <w:r w:rsidR="00A91108" w:rsidRPr="00B01B0F">
              <w:rPr>
                <w:rFonts w:ascii="Times New Roman" w:hAnsi="Times New Roman" w:cs="Times New Roman"/>
                <w:b/>
                <w:sz w:val="32"/>
                <w:szCs w:val="32"/>
              </w:rPr>
              <w:t xml:space="preserve"> </w:t>
            </w:r>
          </w:p>
        </w:tc>
        <w:tc>
          <w:tcPr>
            <w:tcW w:w="2409" w:type="dxa"/>
          </w:tcPr>
          <w:p w14:paraId="5D9FDA9C" w14:textId="77777777" w:rsidR="00A91108" w:rsidRPr="00B01B0F" w:rsidRDefault="00A91108" w:rsidP="006B744A">
            <w:pPr>
              <w:rPr>
                <w:rFonts w:ascii="Times New Roman" w:hAnsi="Times New Roman" w:cs="Times New Roman"/>
                <w:b/>
                <w:sz w:val="32"/>
                <w:szCs w:val="32"/>
              </w:rPr>
            </w:pPr>
          </w:p>
          <w:p w14:paraId="5892877C"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17FAAD79" w14:textId="77777777" w:rsidTr="006B744A">
        <w:trPr>
          <w:trHeight w:val="6933"/>
        </w:trPr>
        <w:tc>
          <w:tcPr>
            <w:tcW w:w="5387" w:type="dxa"/>
          </w:tcPr>
          <w:p w14:paraId="262BC053" w14:textId="77777777" w:rsidR="00A91108" w:rsidRPr="00B01B0F" w:rsidRDefault="00A91108" w:rsidP="006B744A">
            <w:pPr>
              <w:rPr>
                <w:rFonts w:ascii="Times New Roman" w:hAnsi="Times New Roman" w:cs="Times New Roman"/>
                <w:bCs/>
                <w:sz w:val="28"/>
                <w:szCs w:val="28"/>
              </w:rPr>
            </w:pPr>
          </w:p>
          <w:p w14:paraId="12AA5F5F" w14:textId="7A1070FC" w:rsidR="009259AB" w:rsidRPr="00B01B0F" w:rsidRDefault="009259AB" w:rsidP="009259AB">
            <w:pPr>
              <w:rPr>
                <w:rFonts w:ascii="Times New Roman" w:hAnsi="Times New Roman" w:cs="Times New Roman"/>
                <w:sz w:val="28"/>
                <w:szCs w:val="28"/>
              </w:rPr>
            </w:pPr>
            <w:r w:rsidRPr="00B01B0F">
              <w:rPr>
                <w:rFonts w:ascii="Times New Roman" w:hAnsi="Times New Roman" w:cs="Times New Roman"/>
                <w:sz w:val="28"/>
                <w:szCs w:val="28"/>
              </w:rPr>
              <w:t xml:space="preserve">La detrazione di cui all’art. 14 D.L. n. 63/2013, convertito, con modificazioni, dalla Legge n. 90/2013, si applica nella misura del </w:t>
            </w:r>
            <w:r w:rsidRPr="00B01B0F">
              <w:rPr>
                <w:rFonts w:ascii="Times New Roman" w:hAnsi="Times New Roman" w:cs="Times New Roman"/>
                <w:b/>
                <w:bCs/>
                <w:sz w:val="28"/>
                <w:szCs w:val="28"/>
              </w:rPr>
              <w:t>110%</w:t>
            </w:r>
            <w:r w:rsidRPr="00B01B0F">
              <w:rPr>
                <w:rFonts w:ascii="Times New Roman" w:hAnsi="Times New Roman" w:cs="Times New Roman"/>
                <w:sz w:val="28"/>
                <w:szCs w:val="28"/>
              </w:rPr>
              <w:t xml:space="preserve"> per le spese documentate e rimaste a carico del contribuente nei casi degli interventi edilizi tassativamente previsti dagli artt. 128 e 128-ter.</w:t>
            </w:r>
          </w:p>
        </w:tc>
        <w:tc>
          <w:tcPr>
            <w:tcW w:w="2693" w:type="dxa"/>
          </w:tcPr>
          <w:p w14:paraId="7241B435" w14:textId="77777777" w:rsidR="00A91108" w:rsidRPr="00B01B0F" w:rsidRDefault="00A91108" w:rsidP="006B744A">
            <w:pPr>
              <w:rPr>
                <w:rFonts w:ascii="Times New Roman" w:hAnsi="Times New Roman" w:cs="Times New Roman"/>
                <w:bCs/>
                <w:sz w:val="28"/>
                <w:szCs w:val="28"/>
              </w:rPr>
            </w:pPr>
          </w:p>
          <w:p w14:paraId="2D197B28" w14:textId="79DBE726" w:rsidR="009259AB" w:rsidRPr="00B01B0F" w:rsidRDefault="009259AB" w:rsidP="009259AB">
            <w:pPr>
              <w:rPr>
                <w:rFonts w:ascii="Times New Roman" w:hAnsi="Times New Roman" w:cs="Times New Roman"/>
                <w:sz w:val="28"/>
                <w:szCs w:val="28"/>
              </w:rPr>
            </w:pPr>
            <w:r w:rsidRPr="00B01B0F">
              <w:rPr>
                <w:rFonts w:ascii="Times New Roman" w:hAnsi="Times New Roman" w:cs="Times New Roman"/>
                <w:sz w:val="28"/>
                <w:szCs w:val="28"/>
              </w:rPr>
              <w:t xml:space="preserve">Spese sostenute dal </w:t>
            </w:r>
            <w:r w:rsidRPr="00B01B0F">
              <w:rPr>
                <w:rFonts w:ascii="Times New Roman" w:hAnsi="Times New Roman" w:cs="Times New Roman"/>
                <w:b/>
                <w:bCs/>
                <w:sz w:val="28"/>
                <w:szCs w:val="28"/>
              </w:rPr>
              <w:t>01 luglio 2020 e fino al 31 dicembre 2021.</w:t>
            </w:r>
          </w:p>
        </w:tc>
        <w:tc>
          <w:tcPr>
            <w:tcW w:w="2410" w:type="dxa"/>
          </w:tcPr>
          <w:p w14:paraId="4596777C" w14:textId="77777777" w:rsidR="00A91108" w:rsidRPr="00B01B0F" w:rsidRDefault="00A91108" w:rsidP="006B744A">
            <w:pPr>
              <w:rPr>
                <w:rFonts w:ascii="Times New Roman" w:hAnsi="Times New Roman" w:cs="Times New Roman"/>
                <w:bCs/>
                <w:sz w:val="28"/>
                <w:szCs w:val="28"/>
              </w:rPr>
            </w:pPr>
          </w:p>
        </w:tc>
        <w:tc>
          <w:tcPr>
            <w:tcW w:w="2410" w:type="dxa"/>
          </w:tcPr>
          <w:p w14:paraId="136E8023" w14:textId="77777777" w:rsidR="00A91108" w:rsidRPr="00B01B0F" w:rsidRDefault="00A91108" w:rsidP="006B744A">
            <w:pPr>
              <w:rPr>
                <w:rFonts w:ascii="Times New Roman" w:hAnsi="Times New Roman" w:cs="Times New Roman"/>
                <w:bCs/>
                <w:sz w:val="28"/>
                <w:szCs w:val="28"/>
              </w:rPr>
            </w:pPr>
          </w:p>
          <w:p w14:paraId="3872B49A" w14:textId="4EBD373E" w:rsidR="009259AB" w:rsidRPr="00B01B0F" w:rsidRDefault="009259AB" w:rsidP="009259AB">
            <w:pPr>
              <w:rPr>
                <w:rFonts w:ascii="Times New Roman" w:hAnsi="Times New Roman" w:cs="Times New Roman"/>
                <w:sz w:val="28"/>
                <w:szCs w:val="28"/>
              </w:rPr>
            </w:pPr>
            <w:r w:rsidRPr="00B01B0F">
              <w:rPr>
                <w:rFonts w:ascii="Times New Roman" w:hAnsi="Times New Roman" w:cs="Times New Roman"/>
                <w:sz w:val="28"/>
                <w:szCs w:val="28"/>
              </w:rPr>
              <w:t xml:space="preserve">Spese da ripartire tra gli aventi diritto in </w:t>
            </w:r>
            <w:r w:rsidR="005846FF" w:rsidRPr="00B01B0F">
              <w:rPr>
                <w:rFonts w:ascii="Times New Roman" w:hAnsi="Times New Roman" w:cs="Times New Roman"/>
                <w:sz w:val="28"/>
                <w:szCs w:val="28"/>
              </w:rPr>
              <w:t>cinque quote annuali di pari importo.</w:t>
            </w:r>
          </w:p>
        </w:tc>
        <w:tc>
          <w:tcPr>
            <w:tcW w:w="2409" w:type="dxa"/>
          </w:tcPr>
          <w:p w14:paraId="238748A5" w14:textId="6F4835FC" w:rsidR="005846FF" w:rsidRPr="00B01B0F" w:rsidRDefault="005846FF" w:rsidP="005846FF">
            <w:pPr>
              <w:rPr>
                <w:rFonts w:ascii="Times New Roman" w:hAnsi="Times New Roman" w:cs="Times New Roman"/>
                <w:sz w:val="28"/>
                <w:szCs w:val="28"/>
              </w:rPr>
            </w:pPr>
            <w:r w:rsidRPr="00B01B0F">
              <w:rPr>
                <w:rFonts w:ascii="Times New Roman" w:hAnsi="Times New Roman" w:cs="Times New Roman"/>
                <w:sz w:val="28"/>
                <w:szCs w:val="28"/>
              </w:rPr>
              <w:t xml:space="preserve">I soggetti che sostengono, negli anni 2020 e 2021, le spese per gli interventi elencati al comma </w:t>
            </w:r>
            <w:r w:rsidR="00B9790C" w:rsidRPr="00B01B0F">
              <w:rPr>
                <w:rFonts w:ascii="Times New Roman" w:hAnsi="Times New Roman" w:cs="Times New Roman"/>
                <w:sz w:val="28"/>
                <w:szCs w:val="28"/>
              </w:rPr>
              <w:t>2</w:t>
            </w:r>
            <w:r w:rsidRPr="00B01B0F">
              <w:rPr>
                <w:rFonts w:ascii="Times New Roman" w:hAnsi="Times New Roman" w:cs="Times New Roman"/>
                <w:sz w:val="28"/>
                <w:szCs w:val="28"/>
              </w:rPr>
              <w:t xml:space="preserve"> dell’art. 12</w:t>
            </w:r>
            <w:r w:rsidR="00B9790C" w:rsidRPr="00B01B0F">
              <w:rPr>
                <w:rFonts w:ascii="Times New Roman" w:hAnsi="Times New Roman" w:cs="Times New Roman"/>
                <w:sz w:val="28"/>
                <w:szCs w:val="28"/>
              </w:rPr>
              <w:t>1</w:t>
            </w:r>
            <w:r w:rsidRPr="00B01B0F">
              <w:rPr>
                <w:rFonts w:ascii="Times New Roman" w:hAnsi="Times New Roman" w:cs="Times New Roman"/>
                <w:sz w:val="28"/>
                <w:szCs w:val="28"/>
              </w:rPr>
              <w:t xml:space="preserve"> possono </w:t>
            </w:r>
            <w:r w:rsidRPr="00B01B0F">
              <w:rPr>
                <w:rFonts w:ascii="Times New Roman" w:hAnsi="Times New Roman" w:cs="Times New Roman"/>
                <w:b/>
                <w:bCs/>
                <w:sz w:val="28"/>
                <w:szCs w:val="28"/>
              </w:rPr>
              <w:t>optare</w:t>
            </w:r>
            <w:r w:rsidRPr="00B01B0F">
              <w:rPr>
                <w:rFonts w:ascii="Times New Roman" w:hAnsi="Times New Roman" w:cs="Times New Roman"/>
                <w:sz w:val="28"/>
                <w:szCs w:val="28"/>
              </w:rPr>
              <w:t>, in luogo dell’utilizzo diretto della detrazione, o per un contributo di pari importo, sottoforma di sconto, o per la trasformazione in credito d’imposta con facoltà di cessione ad altri soggetti.</w:t>
            </w:r>
          </w:p>
        </w:tc>
      </w:tr>
    </w:tbl>
    <w:p w14:paraId="37181FCE" w14:textId="63D795A4"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2D7585" w:rsidRPr="00B01B0F">
        <w:rPr>
          <w:rFonts w:ascii="Times New Roman" w:hAnsi="Times New Roman" w:cs="Times New Roman"/>
          <w:b/>
          <w:bCs/>
          <w:sz w:val="32"/>
          <w:szCs w:val="32"/>
        </w:rPr>
        <w:t xml:space="preserve"> </w:t>
      </w:r>
      <w:r w:rsidR="0060436C" w:rsidRPr="00B01B0F">
        <w:rPr>
          <w:rFonts w:ascii="Times New Roman" w:hAnsi="Times New Roman" w:cs="Times New Roman"/>
          <w:b/>
          <w:bCs/>
          <w:sz w:val="32"/>
          <w:szCs w:val="32"/>
        </w:rPr>
        <w:t>124 D.L. N. 34/2020</w:t>
      </w:r>
      <w:r w:rsidR="00944B19" w:rsidRPr="00B01B0F">
        <w:rPr>
          <w:rFonts w:ascii="Times New Roman" w:hAnsi="Times New Roman" w:cs="Times New Roman"/>
          <w:b/>
          <w:bCs/>
          <w:sz w:val="32"/>
          <w:szCs w:val="32"/>
        </w:rPr>
        <w:t xml:space="preserve"> (Esenzioni e riduzioni IVA al 5% per mascherine ed altro)</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645C3139" w14:textId="77777777" w:rsidTr="006B744A">
        <w:trPr>
          <w:trHeight w:val="1266"/>
        </w:trPr>
        <w:tc>
          <w:tcPr>
            <w:tcW w:w="5387" w:type="dxa"/>
          </w:tcPr>
          <w:p w14:paraId="5B3344EE" w14:textId="77777777" w:rsidR="00A91108" w:rsidRPr="00B01B0F" w:rsidRDefault="00A91108" w:rsidP="006B744A">
            <w:pPr>
              <w:rPr>
                <w:rFonts w:ascii="Times New Roman" w:hAnsi="Times New Roman" w:cs="Times New Roman"/>
                <w:b/>
                <w:sz w:val="32"/>
                <w:szCs w:val="32"/>
              </w:rPr>
            </w:pPr>
          </w:p>
          <w:p w14:paraId="58E85811" w14:textId="1ABD01C4" w:rsidR="00A91108" w:rsidRPr="00B01B0F" w:rsidRDefault="002D7585" w:rsidP="006B744A">
            <w:pPr>
              <w:jc w:val="center"/>
              <w:rPr>
                <w:rFonts w:ascii="Times New Roman" w:hAnsi="Times New Roman" w:cs="Times New Roman"/>
                <w:b/>
                <w:sz w:val="32"/>
                <w:szCs w:val="32"/>
              </w:rPr>
            </w:pPr>
            <w:r w:rsidRPr="00B01B0F">
              <w:rPr>
                <w:rFonts w:ascii="Times New Roman" w:hAnsi="Times New Roman" w:cs="Times New Roman"/>
                <w:b/>
                <w:sz w:val="32"/>
                <w:szCs w:val="32"/>
              </w:rPr>
              <w:t>BENI</w:t>
            </w:r>
          </w:p>
        </w:tc>
        <w:tc>
          <w:tcPr>
            <w:tcW w:w="2693" w:type="dxa"/>
          </w:tcPr>
          <w:p w14:paraId="64877CCF"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3CCBFBF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88E5313" w14:textId="77777777" w:rsidR="00A91108" w:rsidRPr="00B01B0F" w:rsidRDefault="00A91108" w:rsidP="006B744A">
            <w:pPr>
              <w:rPr>
                <w:rFonts w:ascii="Times New Roman" w:hAnsi="Times New Roman" w:cs="Times New Roman"/>
                <w:b/>
                <w:sz w:val="32"/>
                <w:szCs w:val="32"/>
              </w:rPr>
            </w:pPr>
          </w:p>
          <w:p w14:paraId="0715F50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706570B1" w14:textId="77777777" w:rsidR="00A91108" w:rsidRPr="00B01B0F" w:rsidRDefault="00A91108" w:rsidP="006B744A">
            <w:pPr>
              <w:rPr>
                <w:rFonts w:ascii="Times New Roman" w:hAnsi="Times New Roman" w:cs="Times New Roman"/>
                <w:b/>
                <w:sz w:val="32"/>
                <w:szCs w:val="32"/>
              </w:rPr>
            </w:pPr>
          </w:p>
          <w:p w14:paraId="7EA1391F"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0A19602A"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A8ACF27" w14:textId="77777777" w:rsidR="00A91108" w:rsidRPr="00B01B0F" w:rsidRDefault="00A91108" w:rsidP="006B744A">
            <w:pPr>
              <w:rPr>
                <w:rFonts w:ascii="Times New Roman" w:hAnsi="Times New Roman" w:cs="Times New Roman"/>
                <w:b/>
                <w:sz w:val="32"/>
                <w:szCs w:val="32"/>
              </w:rPr>
            </w:pPr>
          </w:p>
          <w:p w14:paraId="0A39BEDF"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2330C2B6" w14:textId="77777777" w:rsidTr="006B744A">
        <w:trPr>
          <w:trHeight w:val="6933"/>
        </w:trPr>
        <w:tc>
          <w:tcPr>
            <w:tcW w:w="5387" w:type="dxa"/>
          </w:tcPr>
          <w:p w14:paraId="3A5B381C" w14:textId="77777777" w:rsidR="00A91108" w:rsidRPr="00B01B0F" w:rsidRDefault="00A91108" w:rsidP="006B744A">
            <w:pPr>
              <w:rPr>
                <w:rFonts w:ascii="Times New Roman" w:hAnsi="Times New Roman" w:cs="Times New Roman"/>
                <w:bCs/>
                <w:sz w:val="28"/>
                <w:szCs w:val="28"/>
              </w:rPr>
            </w:pPr>
          </w:p>
          <w:p w14:paraId="26FF29E6" w14:textId="12A9CFE9" w:rsidR="002D7585" w:rsidRPr="00B01B0F" w:rsidRDefault="002D7585" w:rsidP="006B744A">
            <w:pPr>
              <w:rPr>
                <w:rFonts w:ascii="Times New Roman" w:hAnsi="Times New Roman" w:cs="Times New Roman"/>
                <w:bCs/>
                <w:sz w:val="28"/>
                <w:szCs w:val="28"/>
              </w:rPr>
            </w:pPr>
            <w:r w:rsidRPr="00B01B0F">
              <w:rPr>
                <w:rFonts w:ascii="Times New Roman" w:hAnsi="Times New Roman" w:cs="Times New Roman"/>
                <w:bCs/>
                <w:sz w:val="28"/>
                <w:szCs w:val="28"/>
              </w:rPr>
              <w:t xml:space="preserve">- Per le cessioni di mascherine e degli altri dispositivi medici e di protezione individuale il decreto prevede, in via transitoria, fino al 31 dicembre 2020, </w:t>
            </w:r>
            <w:r w:rsidR="00944B19" w:rsidRPr="00B01B0F">
              <w:rPr>
                <w:rFonts w:ascii="Times New Roman" w:hAnsi="Times New Roman" w:cs="Times New Roman"/>
                <w:bCs/>
                <w:sz w:val="28"/>
                <w:szCs w:val="28"/>
              </w:rPr>
              <w:t>prevede che le cessioni stesse siano esenti dall’IVA, con diritto alla detrazione dell’imposta, ai sensi dell’art. 19, comma 1, D.P.R. n. 633/72.</w:t>
            </w:r>
          </w:p>
          <w:p w14:paraId="7026C8C1" w14:textId="77777777" w:rsidR="002D7585" w:rsidRPr="00B01B0F" w:rsidRDefault="002D7585" w:rsidP="006B744A">
            <w:pPr>
              <w:rPr>
                <w:rFonts w:ascii="Times New Roman" w:hAnsi="Times New Roman" w:cs="Times New Roman"/>
                <w:bCs/>
                <w:sz w:val="28"/>
                <w:szCs w:val="28"/>
              </w:rPr>
            </w:pPr>
          </w:p>
          <w:p w14:paraId="3FD94B19" w14:textId="642ECD0E" w:rsidR="002D7585" w:rsidRPr="00B01B0F" w:rsidRDefault="002D7585" w:rsidP="006B744A">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Dall’01 gennaio 2021, invece, tali cessioni saranno soggette all’aliquota IVA del 5%.</w:t>
            </w:r>
          </w:p>
        </w:tc>
        <w:tc>
          <w:tcPr>
            <w:tcW w:w="2693" w:type="dxa"/>
          </w:tcPr>
          <w:p w14:paraId="0E22CD6F" w14:textId="77777777" w:rsidR="00A91108" w:rsidRPr="00B01B0F" w:rsidRDefault="00A91108" w:rsidP="006B744A">
            <w:pPr>
              <w:rPr>
                <w:rFonts w:ascii="Times New Roman" w:hAnsi="Times New Roman" w:cs="Times New Roman"/>
                <w:bCs/>
                <w:sz w:val="28"/>
                <w:szCs w:val="28"/>
              </w:rPr>
            </w:pPr>
          </w:p>
        </w:tc>
        <w:tc>
          <w:tcPr>
            <w:tcW w:w="2410" w:type="dxa"/>
          </w:tcPr>
          <w:p w14:paraId="682FDC82" w14:textId="77777777" w:rsidR="00A91108" w:rsidRPr="00B01B0F" w:rsidRDefault="00A91108" w:rsidP="006B744A">
            <w:pPr>
              <w:rPr>
                <w:rFonts w:ascii="Times New Roman" w:hAnsi="Times New Roman" w:cs="Times New Roman"/>
                <w:bCs/>
                <w:sz w:val="28"/>
                <w:szCs w:val="28"/>
              </w:rPr>
            </w:pPr>
          </w:p>
        </w:tc>
        <w:tc>
          <w:tcPr>
            <w:tcW w:w="2410" w:type="dxa"/>
          </w:tcPr>
          <w:p w14:paraId="0F2B687B" w14:textId="77777777" w:rsidR="00A91108" w:rsidRPr="00B01B0F" w:rsidRDefault="00A91108" w:rsidP="006B744A">
            <w:pPr>
              <w:rPr>
                <w:rFonts w:ascii="Times New Roman" w:hAnsi="Times New Roman" w:cs="Times New Roman"/>
                <w:bCs/>
                <w:sz w:val="28"/>
                <w:szCs w:val="28"/>
              </w:rPr>
            </w:pPr>
          </w:p>
        </w:tc>
        <w:tc>
          <w:tcPr>
            <w:tcW w:w="2409" w:type="dxa"/>
          </w:tcPr>
          <w:p w14:paraId="0F53F6D3" w14:textId="77777777" w:rsidR="00A91108" w:rsidRPr="00B01B0F" w:rsidRDefault="00A91108" w:rsidP="006B744A">
            <w:pPr>
              <w:rPr>
                <w:rFonts w:ascii="Times New Roman" w:hAnsi="Times New Roman" w:cs="Times New Roman"/>
                <w:bCs/>
                <w:sz w:val="28"/>
                <w:szCs w:val="28"/>
              </w:rPr>
            </w:pPr>
          </w:p>
        </w:tc>
      </w:tr>
    </w:tbl>
    <w:p w14:paraId="59C0F992" w14:textId="7D4011A6"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4264A2" w:rsidRPr="00B01B0F">
        <w:rPr>
          <w:rFonts w:ascii="Times New Roman" w:hAnsi="Times New Roman" w:cs="Times New Roman"/>
          <w:b/>
          <w:bCs/>
          <w:sz w:val="32"/>
          <w:szCs w:val="32"/>
        </w:rPr>
        <w:t xml:space="preserve"> </w:t>
      </w:r>
      <w:r w:rsidR="006C3E46" w:rsidRPr="00B01B0F">
        <w:rPr>
          <w:rFonts w:ascii="Times New Roman" w:hAnsi="Times New Roman" w:cs="Times New Roman"/>
          <w:b/>
          <w:bCs/>
          <w:sz w:val="32"/>
          <w:szCs w:val="32"/>
        </w:rPr>
        <w:t xml:space="preserve">137 D.L. N. 34/2020 </w:t>
      </w:r>
      <w:r w:rsidR="004264A2" w:rsidRPr="00B01B0F">
        <w:rPr>
          <w:rFonts w:ascii="Times New Roman" w:hAnsi="Times New Roman" w:cs="Times New Roman"/>
          <w:b/>
          <w:bCs/>
          <w:sz w:val="32"/>
          <w:szCs w:val="32"/>
        </w:rPr>
        <w:t xml:space="preserve">(Rivalutazione terreni e partecipazioni non negoziate) </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13137EA3" w14:textId="77777777" w:rsidTr="006B744A">
        <w:trPr>
          <w:trHeight w:val="1266"/>
        </w:trPr>
        <w:tc>
          <w:tcPr>
            <w:tcW w:w="5387" w:type="dxa"/>
          </w:tcPr>
          <w:p w14:paraId="423EBE15" w14:textId="77777777" w:rsidR="00A91108" w:rsidRPr="00B01B0F" w:rsidRDefault="00A91108" w:rsidP="006B744A">
            <w:pPr>
              <w:rPr>
                <w:rFonts w:ascii="Times New Roman" w:hAnsi="Times New Roman" w:cs="Times New Roman"/>
                <w:b/>
                <w:sz w:val="32"/>
                <w:szCs w:val="32"/>
              </w:rPr>
            </w:pPr>
          </w:p>
          <w:p w14:paraId="7C0F0EFB" w14:textId="70850651" w:rsidR="00A91108" w:rsidRPr="00B01B0F" w:rsidRDefault="004264A2" w:rsidP="006B744A">
            <w:pPr>
              <w:jc w:val="center"/>
              <w:rPr>
                <w:rFonts w:ascii="Times New Roman" w:hAnsi="Times New Roman" w:cs="Times New Roman"/>
                <w:b/>
                <w:sz w:val="32"/>
                <w:szCs w:val="32"/>
              </w:rPr>
            </w:pPr>
            <w:r w:rsidRPr="00B01B0F">
              <w:rPr>
                <w:rFonts w:ascii="Times New Roman" w:hAnsi="Times New Roman" w:cs="Times New Roman"/>
                <w:b/>
                <w:sz w:val="32"/>
                <w:szCs w:val="32"/>
              </w:rPr>
              <w:t>TERRENI E PARTECIPAZIONI</w:t>
            </w:r>
          </w:p>
        </w:tc>
        <w:tc>
          <w:tcPr>
            <w:tcW w:w="2693" w:type="dxa"/>
          </w:tcPr>
          <w:p w14:paraId="68BEADD7"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761FF847"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384C091" w14:textId="77777777" w:rsidR="00A91108" w:rsidRPr="00B01B0F" w:rsidRDefault="00A91108" w:rsidP="006B744A">
            <w:pPr>
              <w:rPr>
                <w:rFonts w:ascii="Times New Roman" w:hAnsi="Times New Roman" w:cs="Times New Roman"/>
                <w:b/>
                <w:sz w:val="32"/>
                <w:szCs w:val="32"/>
              </w:rPr>
            </w:pPr>
          </w:p>
          <w:p w14:paraId="56DC4F6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5CDFA66B" w14:textId="77777777" w:rsidR="00A91108" w:rsidRPr="00B01B0F" w:rsidRDefault="00A91108" w:rsidP="006B744A">
            <w:pPr>
              <w:rPr>
                <w:rFonts w:ascii="Times New Roman" w:hAnsi="Times New Roman" w:cs="Times New Roman"/>
                <w:b/>
                <w:sz w:val="32"/>
                <w:szCs w:val="32"/>
              </w:rPr>
            </w:pPr>
          </w:p>
          <w:p w14:paraId="0B003BF4"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308B464"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1FFD3560" w14:textId="77777777" w:rsidR="00A91108" w:rsidRPr="00B01B0F" w:rsidRDefault="00A91108" w:rsidP="006B744A">
            <w:pPr>
              <w:rPr>
                <w:rFonts w:ascii="Times New Roman" w:hAnsi="Times New Roman" w:cs="Times New Roman"/>
                <w:b/>
                <w:sz w:val="32"/>
                <w:szCs w:val="32"/>
              </w:rPr>
            </w:pPr>
          </w:p>
          <w:p w14:paraId="4FF55D92"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0F667E9D" w14:textId="77777777" w:rsidTr="006B744A">
        <w:trPr>
          <w:trHeight w:val="6933"/>
        </w:trPr>
        <w:tc>
          <w:tcPr>
            <w:tcW w:w="5387" w:type="dxa"/>
          </w:tcPr>
          <w:p w14:paraId="6316FFF1" w14:textId="77777777" w:rsidR="004264A2" w:rsidRPr="00B01B0F" w:rsidRDefault="004264A2" w:rsidP="006B744A">
            <w:pPr>
              <w:rPr>
                <w:rFonts w:ascii="Times New Roman" w:hAnsi="Times New Roman" w:cs="Times New Roman"/>
                <w:b/>
                <w:sz w:val="28"/>
                <w:szCs w:val="28"/>
              </w:rPr>
            </w:pPr>
          </w:p>
          <w:p w14:paraId="47458702" w14:textId="77777777" w:rsidR="00A91108" w:rsidRPr="00B01B0F" w:rsidRDefault="004264A2" w:rsidP="006B744A">
            <w:pPr>
              <w:rPr>
                <w:rFonts w:ascii="Times New Roman" w:hAnsi="Times New Roman" w:cs="Times New Roman"/>
                <w:b/>
                <w:sz w:val="28"/>
                <w:szCs w:val="28"/>
              </w:rPr>
            </w:pPr>
            <w:r w:rsidRPr="00B01B0F">
              <w:rPr>
                <w:rFonts w:ascii="Times New Roman" w:hAnsi="Times New Roman" w:cs="Times New Roman"/>
                <w:b/>
                <w:sz w:val="28"/>
                <w:szCs w:val="28"/>
              </w:rPr>
              <w:t>- E’ prevista la rivalutazione dei valori di acquisto delle partecipazioni non negoziate in mercati regolamentati e dei terreni edificabili e con destinazione agricola posseduti alla data del 1° luglio 2020</w:t>
            </w:r>
            <w:r w:rsidR="001E4675" w:rsidRPr="00B01B0F">
              <w:rPr>
                <w:rFonts w:ascii="Times New Roman" w:hAnsi="Times New Roman" w:cs="Times New Roman"/>
                <w:b/>
                <w:sz w:val="28"/>
                <w:szCs w:val="28"/>
              </w:rPr>
              <w:t>.</w:t>
            </w:r>
          </w:p>
          <w:p w14:paraId="67BDC31A" w14:textId="77777777" w:rsidR="001E4675" w:rsidRPr="00B01B0F" w:rsidRDefault="001E4675" w:rsidP="006B744A">
            <w:pPr>
              <w:rPr>
                <w:rFonts w:ascii="Times New Roman" w:hAnsi="Times New Roman" w:cs="Times New Roman"/>
                <w:b/>
                <w:sz w:val="28"/>
                <w:szCs w:val="28"/>
              </w:rPr>
            </w:pPr>
          </w:p>
          <w:p w14:paraId="796D5E4E" w14:textId="77777777" w:rsidR="001E4675" w:rsidRPr="00B01B0F" w:rsidRDefault="001E4675" w:rsidP="006B744A">
            <w:pPr>
              <w:rPr>
                <w:rFonts w:ascii="Times New Roman" w:hAnsi="Times New Roman" w:cs="Times New Roman"/>
                <w:b/>
                <w:sz w:val="28"/>
                <w:szCs w:val="28"/>
              </w:rPr>
            </w:pPr>
          </w:p>
          <w:p w14:paraId="6DEDE976" w14:textId="16E9F9E2" w:rsidR="001E4675" w:rsidRPr="00B01B0F" w:rsidRDefault="001E4675" w:rsidP="006B744A">
            <w:pPr>
              <w:rPr>
                <w:rFonts w:ascii="Times New Roman" w:hAnsi="Times New Roman" w:cs="Times New Roman"/>
                <w:b/>
                <w:sz w:val="28"/>
                <w:szCs w:val="28"/>
              </w:rPr>
            </w:pPr>
            <w:r w:rsidRPr="00B01B0F">
              <w:rPr>
                <w:rFonts w:ascii="Times New Roman" w:hAnsi="Times New Roman" w:cs="Times New Roman"/>
                <w:b/>
                <w:sz w:val="28"/>
                <w:szCs w:val="28"/>
              </w:rPr>
              <w:t xml:space="preserve">- Aliquota fissata all’11% </w:t>
            </w:r>
          </w:p>
        </w:tc>
        <w:tc>
          <w:tcPr>
            <w:tcW w:w="2693" w:type="dxa"/>
          </w:tcPr>
          <w:p w14:paraId="5B224130" w14:textId="77777777" w:rsidR="00A91108" w:rsidRPr="00B01B0F" w:rsidRDefault="00A91108" w:rsidP="006B744A">
            <w:pPr>
              <w:rPr>
                <w:rFonts w:ascii="Times New Roman" w:hAnsi="Times New Roman" w:cs="Times New Roman"/>
                <w:bCs/>
                <w:sz w:val="28"/>
                <w:szCs w:val="28"/>
              </w:rPr>
            </w:pPr>
          </w:p>
        </w:tc>
        <w:tc>
          <w:tcPr>
            <w:tcW w:w="2410" w:type="dxa"/>
          </w:tcPr>
          <w:p w14:paraId="6BE71596" w14:textId="77777777" w:rsidR="00A91108" w:rsidRPr="00B01B0F" w:rsidRDefault="00A91108" w:rsidP="006B744A">
            <w:pPr>
              <w:rPr>
                <w:rFonts w:ascii="Times New Roman" w:hAnsi="Times New Roman" w:cs="Times New Roman"/>
                <w:bCs/>
                <w:sz w:val="28"/>
                <w:szCs w:val="28"/>
              </w:rPr>
            </w:pPr>
          </w:p>
          <w:p w14:paraId="265675AD" w14:textId="0FF6A6FA" w:rsidR="001E4675" w:rsidRPr="00B01B0F" w:rsidRDefault="001E4675" w:rsidP="006B744A">
            <w:pPr>
              <w:rPr>
                <w:rFonts w:ascii="Times New Roman" w:hAnsi="Times New Roman" w:cs="Times New Roman"/>
                <w:bCs/>
                <w:sz w:val="28"/>
                <w:szCs w:val="28"/>
              </w:rPr>
            </w:pPr>
            <w:r w:rsidRPr="00B01B0F">
              <w:rPr>
                <w:rFonts w:ascii="Times New Roman" w:hAnsi="Times New Roman" w:cs="Times New Roman"/>
                <w:bCs/>
                <w:sz w:val="28"/>
                <w:szCs w:val="28"/>
              </w:rPr>
              <w:t xml:space="preserve">- Le imposte sostitutive possono essere rateizzate a decorrere dalla data del </w:t>
            </w:r>
          </w:p>
          <w:p w14:paraId="04707AEC" w14:textId="77777777" w:rsidR="001E4675" w:rsidRPr="00B01B0F" w:rsidRDefault="001E4675" w:rsidP="006B744A">
            <w:pPr>
              <w:rPr>
                <w:rFonts w:ascii="Times New Roman" w:hAnsi="Times New Roman" w:cs="Times New Roman"/>
                <w:bCs/>
                <w:sz w:val="28"/>
                <w:szCs w:val="28"/>
              </w:rPr>
            </w:pPr>
          </w:p>
          <w:p w14:paraId="4C2BA8E0" w14:textId="525131F7" w:rsidR="001E4675" w:rsidRPr="00B01B0F" w:rsidRDefault="001E4675" w:rsidP="001E4675">
            <w:pPr>
              <w:jc w:val="center"/>
              <w:rPr>
                <w:rFonts w:ascii="Times New Roman" w:hAnsi="Times New Roman" w:cs="Times New Roman"/>
                <w:b/>
                <w:sz w:val="28"/>
                <w:szCs w:val="28"/>
              </w:rPr>
            </w:pPr>
            <w:r w:rsidRPr="00B01B0F">
              <w:rPr>
                <w:rFonts w:ascii="Times New Roman" w:hAnsi="Times New Roman" w:cs="Times New Roman"/>
                <w:b/>
                <w:sz w:val="28"/>
                <w:szCs w:val="28"/>
              </w:rPr>
              <w:t>30/09/2020</w:t>
            </w:r>
          </w:p>
        </w:tc>
        <w:tc>
          <w:tcPr>
            <w:tcW w:w="2410" w:type="dxa"/>
          </w:tcPr>
          <w:p w14:paraId="2B4796B8" w14:textId="746DEC2E" w:rsidR="00A91108" w:rsidRPr="00B01B0F" w:rsidRDefault="00A91108" w:rsidP="006B744A">
            <w:pPr>
              <w:rPr>
                <w:rFonts w:ascii="Times New Roman" w:hAnsi="Times New Roman" w:cs="Times New Roman"/>
                <w:bCs/>
                <w:sz w:val="28"/>
                <w:szCs w:val="28"/>
              </w:rPr>
            </w:pPr>
          </w:p>
          <w:p w14:paraId="380A8AA9" w14:textId="3CF8B664" w:rsidR="001E4675" w:rsidRPr="00B01B0F" w:rsidRDefault="001E4675" w:rsidP="006B744A">
            <w:pPr>
              <w:rPr>
                <w:rFonts w:ascii="Times New Roman" w:hAnsi="Times New Roman" w:cs="Times New Roman"/>
                <w:b/>
                <w:sz w:val="28"/>
                <w:szCs w:val="28"/>
              </w:rPr>
            </w:pPr>
            <w:r w:rsidRPr="00B01B0F">
              <w:rPr>
                <w:rFonts w:ascii="Times New Roman" w:hAnsi="Times New Roman" w:cs="Times New Roman"/>
                <w:bCs/>
                <w:sz w:val="28"/>
                <w:szCs w:val="28"/>
              </w:rPr>
              <w:t xml:space="preserve">- Massimo tre rate annuali di pari importo, a decorrere dalla data del </w:t>
            </w:r>
            <w:r w:rsidRPr="00B01B0F">
              <w:rPr>
                <w:rFonts w:ascii="Times New Roman" w:hAnsi="Times New Roman" w:cs="Times New Roman"/>
                <w:b/>
                <w:sz w:val="28"/>
                <w:szCs w:val="28"/>
              </w:rPr>
              <w:t>30 settembre 2020</w:t>
            </w:r>
          </w:p>
          <w:p w14:paraId="2C79E183" w14:textId="5ACD277E" w:rsidR="005F520F" w:rsidRPr="00B01B0F" w:rsidRDefault="005F520F" w:rsidP="006B744A">
            <w:pPr>
              <w:rPr>
                <w:rFonts w:ascii="Times New Roman" w:hAnsi="Times New Roman" w:cs="Times New Roman"/>
                <w:b/>
                <w:sz w:val="28"/>
                <w:szCs w:val="28"/>
              </w:rPr>
            </w:pPr>
          </w:p>
          <w:p w14:paraId="0B7102DD" w14:textId="20E7AC77" w:rsidR="005F520F" w:rsidRPr="00B01B0F" w:rsidRDefault="005F520F" w:rsidP="006B744A">
            <w:pPr>
              <w:rPr>
                <w:rFonts w:ascii="Times New Roman" w:hAnsi="Times New Roman" w:cs="Times New Roman"/>
                <w:b/>
                <w:sz w:val="28"/>
                <w:szCs w:val="28"/>
              </w:rPr>
            </w:pPr>
            <w:r w:rsidRPr="00B01B0F">
              <w:rPr>
                <w:rFonts w:ascii="Times New Roman" w:hAnsi="Times New Roman" w:cs="Times New Roman"/>
                <w:b/>
                <w:sz w:val="28"/>
                <w:szCs w:val="28"/>
              </w:rPr>
              <w:t>- Sull’importo sulle rate successive alla prima sono dovuti gli interessi nella misura del 3% annuo, da verificarsi contestualmente.</w:t>
            </w:r>
          </w:p>
          <w:p w14:paraId="41FA7C6E" w14:textId="6A2868C1" w:rsidR="001E4675" w:rsidRPr="00B01B0F" w:rsidRDefault="001E4675" w:rsidP="006B744A">
            <w:pPr>
              <w:rPr>
                <w:rFonts w:ascii="Times New Roman" w:hAnsi="Times New Roman" w:cs="Times New Roman"/>
                <w:bCs/>
                <w:sz w:val="28"/>
                <w:szCs w:val="28"/>
              </w:rPr>
            </w:pPr>
          </w:p>
        </w:tc>
        <w:tc>
          <w:tcPr>
            <w:tcW w:w="2409" w:type="dxa"/>
          </w:tcPr>
          <w:p w14:paraId="418466BF" w14:textId="77777777" w:rsidR="00A91108" w:rsidRPr="00B01B0F" w:rsidRDefault="00A91108" w:rsidP="006B744A">
            <w:pPr>
              <w:rPr>
                <w:rFonts w:ascii="Times New Roman" w:hAnsi="Times New Roman" w:cs="Times New Roman"/>
                <w:bCs/>
                <w:sz w:val="28"/>
                <w:szCs w:val="28"/>
              </w:rPr>
            </w:pPr>
          </w:p>
        </w:tc>
      </w:tr>
    </w:tbl>
    <w:p w14:paraId="33F111A5" w14:textId="398EA1D1" w:rsidR="00A91108" w:rsidRPr="00B01B0F" w:rsidRDefault="00813BDC" w:rsidP="009357DE">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ART. 145 D.L. N. 34/2020(Sospensione della compensazione tra credito d’imposta e debito</w:t>
      </w:r>
      <w:r w:rsidR="005547EA" w:rsidRPr="00B01B0F">
        <w:rPr>
          <w:rFonts w:ascii="Times New Roman" w:hAnsi="Times New Roman" w:cs="Times New Roman"/>
          <w:b/>
          <w:bCs/>
          <w:sz w:val="32"/>
          <w:szCs w:val="32"/>
        </w:rPr>
        <w:t>)</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30A1E191" w14:textId="77777777" w:rsidTr="006B744A">
        <w:trPr>
          <w:trHeight w:val="1266"/>
        </w:trPr>
        <w:tc>
          <w:tcPr>
            <w:tcW w:w="5387" w:type="dxa"/>
          </w:tcPr>
          <w:p w14:paraId="700C5CE0" w14:textId="77777777" w:rsidR="00A91108" w:rsidRPr="00B01B0F" w:rsidRDefault="00A91108" w:rsidP="006B744A">
            <w:pPr>
              <w:rPr>
                <w:rFonts w:ascii="Times New Roman" w:hAnsi="Times New Roman" w:cs="Times New Roman"/>
                <w:b/>
                <w:sz w:val="32"/>
                <w:szCs w:val="32"/>
              </w:rPr>
            </w:pPr>
          </w:p>
          <w:p w14:paraId="2553EF0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2006419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2B0F8B2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0E5A720C" w14:textId="77777777" w:rsidR="00A91108" w:rsidRPr="00B01B0F" w:rsidRDefault="00A91108" w:rsidP="006B744A">
            <w:pPr>
              <w:rPr>
                <w:rFonts w:ascii="Times New Roman" w:hAnsi="Times New Roman" w:cs="Times New Roman"/>
                <w:b/>
                <w:sz w:val="32"/>
                <w:szCs w:val="32"/>
              </w:rPr>
            </w:pPr>
          </w:p>
          <w:p w14:paraId="3ED5FB2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2108A8A" w14:textId="77777777" w:rsidR="00A91108" w:rsidRPr="00B01B0F" w:rsidRDefault="00A91108" w:rsidP="006B744A">
            <w:pPr>
              <w:rPr>
                <w:rFonts w:ascii="Times New Roman" w:hAnsi="Times New Roman" w:cs="Times New Roman"/>
                <w:b/>
                <w:sz w:val="32"/>
                <w:szCs w:val="32"/>
              </w:rPr>
            </w:pPr>
          </w:p>
          <w:p w14:paraId="3F9FB0A4"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6C485B9E"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2EEFA6A6" w14:textId="77777777" w:rsidR="00A91108" w:rsidRPr="00B01B0F" w:rsidRDefault="00A91108" w:rsidP="006B744A">
            <w:pPr>
              <w:rPr>
                <w:rFonts w:ascii="Times New Roman" w:hAnsi="Times New Roman" w:cs="Times New Roman"/>
                <w:b/>
                <w:sz w:val="32"/>
                <w:szCs w:val="32"/>
              </w:rPr>
            </w:pPr>
          </w:p>
          <w:p w14:paraId="3AD8F7A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2548A86F" w14:textId="77777777" w:rsidTr="006B744A">
        <w:trPr>
          <w:trHeight w:val="6933"/>
        </w:trPr>
        <w:tc>
          <w:tcPr>
            <w:tcW w:w="5387" w:type="dxa"/>
          </w:tcPr>
          <w:p w14:paraId="0E1A6C60" w14:textId="77777777" w:rsidR="00A91108" w:rsidRPr="00B01B0F" w:rsidRDefault="00A91108" w:rsidP="006B744A">
            <w:pPr>
              <w:rPr>
                <w:rFonts w:ascii="Times New Roman" w:hAnsi="Times New Roman" w:cs="Times New Roman"/>
                <w:bCs/>
                <w:sz w:val="28"/>
                <w:szCs w:val="28"/>
              </w:rPr>
            </w:pPr>
          </w:p>
          <w:p w14:paraId="4D5742FA" w14:textId="7853DB22" w:rsidR="005547EA" w:rsidRPr="00B01B0F" w:rsidRDefault="005547EA" w:rsidP="006B744A">
            <w:pPr>
              <w:rPr>
                <w:rFonts w:ascii="Times New Roman" w:hAnsi="Times New Roman" w:cs="Times New Roman"/>
                <w:bCs/>
                <w:sz w:val="28"/>
                <w:szCs w:val="28"/>
              </w:rPr>
            </w:pPr>
            <w:r w:rsidRPr="00B01B0F">
              <w:rPr>
                <w:rFonts w:ascii="Times New Roman" w:hAnsi="Times New Roman" w:cs="Times New Roman"/>
                <w:bCs/>
                <w:sz w:val="28"/>
                <w:szCs w:val="28"/>
              </w:rPr>
              <w:t xml:space="preserve">- </w:t>
            </w:r>
            <w:r w:rsidR="00E375C1" w:rsidRPr="00B01B0F">
              <w:rPr>
                <w:rFonts w:ascii="Times New Roman" w:hAnsi="Times New Roman" w:cs="Times New Roman"/>
                <w:b/>
                <w:sz w:val="28"/>
                <w:szCs w:val="28"/>
              </w:rPr>
              <w:t>In considerazione del periodo emergenziale in atto, con la finalità di immettere liquidità nel sistema economico anche a favore delle famiglie, la norma consente solo per l’anno 2020 di effettuare i rimborsi nei confronti di tutti i contribuenti senza applicare la procedura di compensazione di cui all’art. 28-ter D.P.R.  n. 602/73.</w:t>
            </w:r>
          </w:p>
        </w:tc>
        <w:tc>
          <w:tcPr>
            <w:tcW w:w="2693" w:type="dxa"/>
          </w:tcPr>
          <w:p w14:paraId="27B15FB7" w14:textId="77777777" w:rsidR="00A91108" w:rsidRPr="00B01B0F" w:rsidRDefault="00A91108" w:rsidP="006B744A">
            <w:pPr>
              <w:rPr>
                <w:rFonts w:ascii="Times New Roman" w:hAnsi="Times New Roman" w:cs="Times New Roman"/>
                <w:bCs/>
                <w:sz w:val="28"/>
                <w:szCs w:val="28"/>
              </w:rPr>
            </w:pPr>
          </w:p>
        </w:tc>
        <w:tc>
          <w:tcPr>
            <w:tcW w:w="2410" w:type="dxa"/>
          </w:tcPr>
          <w:p w14:paraId="5AB1C2B9" w14:textId="77777777" w:rsidR="00A91108" w:rsidRPr="00B01B0F" w:rsidRDefault="00A91108" w:rsidP="006B744A">
            <w:pPr>
              <w:rPr>
                <w:rFonts w:ascii="Times New Roman" w:hAnsi="Times New Roman" w:cs="Times New Roman"/>
                <w:bCs/>
                <w:sz w:val="28"/>
                <w:szCs w:val="28"/>
              </w:rPr>
            </w:pPr>
          </w:p>
        </w:tc>
        <w:tc>
          <w:tcPr>
            <w:tcW w:w="2410" w:type="dxa"/>
          </w:tcPr>
          <w:p w14:paraId="70882BD7" w14:textId="77777777" w:rsidR="00A91108" w:rsidRPr="00B01B0F" w:rsidRDefault="00A91108" w:rsidP="006B744A">
            <w:pPr>
              <w:rPr>
                <w:rFonts w:ascii="Times New Roman" w:hAnsi="Times New Roman" w:cs="Times New Roman"/>
                <w:bCs/>
                <w:sz w:val="28"/>
                <w:szCs w:val="28"/>
              </w:rPr>
            </w:pPr>
          </w:p>
        </w:tc>
        <w:tc>
          <w:tcPr>
            <w:tcW w:w="2409" w:type="dxa"/>
          </w:tcPr>
          <w:p w14:paraId="3306C1E1" w14:textId="77777777" w:rsidR="00A91108" w:rsidRPr="00B01B0F" w:rsidRDefault="00A91108" w:rsidP="006B744A">
            <w:pPr>
              <w:rPr>
                <w:rFonts w:ascii="Times New Roman" w:hAnsi="Times New Roman" w:cs="Times New Roman"/>
                <w:bCs/>
                <w:sz w:val="28"/>
                <w:szCs w:val="28"/>
              </w:rPr>
            </w:pPr>
          </w:p>
        </w:tc>
      </w:tr>
    </w:tbl>
    <w:p w14:paraId="29850B39" w14:textId="71CC44B7"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E375C1" w:rsidRPr="00B01B0F">
        <w:rPr>
          <w:rFonts w:ascii="Times New Roman" w:hAnsi="Times New Roman" w:cs="Times New Roman"/>
          <w:b/>
          <w:bCs/>
          <w:sz w:val="32"/>
          <w:szCs w:val="32"/>
        </w:rPr>
        <w:t xml:space="preserve"> </w:t>
      </w:r>
      <w:r w:rsidR="00B36107" w:rsidRPr="00B01B0F">
        <w:rPr>
          <w:rFonts w:ascii="Times New Roman" w:hAnsi="Times New Roman" w:cs="Times New Roman"/>
          <w:b/>
          <w:bCs/>
          <w:sz w:val="32"/>
          <w:szCs w:val="32"/>
        </w:rPr>
        <w:t xml:space="preserve">147 D.L. N. 34/2020 </w:t>
      </w:r>
      <w:r w:rsidR="00E375C1" w:rsidRPr="00B01B0F">
        <w:rPr>
          <w:rFonts w:ascii="Times New Roman" w:hAnsi="Times New Roman" w:cs="Times New Roman"/>
          <w:b/>
          <w:bCs/>
          <w:sz w:val="32"/>
          <w:szCs w:val="32"/>
        </w:rPr>
        <w:t>(Incremento del limite annuo dei crediti compensabili)</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06B2809C" w14:textId="77777777" w:rsidTr="006B744A">
        <w:trPr>
          <w:trHeight w:val="1266"/>
        </w:trPr>
        <w:tc>
          <w:tcPr>
            <w:tcW w:w="5387" w:type="dxa"/>
          </w:tcPr>
          <w:p w14:paraId="50619F38" w14:textId="77777777" w:rsidR="00A91108" w:rsidRPr="00B01B0F" w:rsidRDefault="00A91108" w:rsidP="006B744A">
            <w:pPr>
              <w:rPr>
                <w:rFonts w:ascii="Times New Roman" w:hAnsi="Times New Roman" w:cs="Times New Roman"/>
                <w:b/>
                <w:sz w:val="32"/>
                <w:szCs w:val="32"/>
              </w:rPr>
            </w:pPr>
          </w:p>
          <w:p w14:paraId="4C2616FD"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6C4CB41C"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55A68BF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1542485" w14:textId="77777777" w:rsidR="00A91108" w:rsidRPr="00B01B0F" w:rsidRDefault="00A91108" w:rsidP="006B744A">
            <w:pPr>
              <w:rPr>
                <w:rFonts w:ascii="Times New Roman" w:hAnsi="Times New Roman" w:cs="Times New Roman"/>
                <w:b/>
                <w:sz w:val="32"/>
                <w:szCs w:val="32"/>
              </w:rPr>
            </w:pPr>
          </w:p>
          <w:p w14:paraId="4409FF72"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E999F71" w14:textId="77777777" w:rsidR="00A91108" w:rsidRPr="00B01B0F" w:rsidRDefault="00A91108" w:rsidP="006B744A">
            <w:pPr>
              <w:rPr>
                <w:rFonts w:ascii="Times New Roman" w:hAnsi="Times New Roman" w:cs="Times New Roman"/>
                <w:b/>
                <w:sz w:val="32"/>
                <w:szCs w:val="32"/>
              </w:rPr>
            </w:pPr>
          </w:p>
          <w:p w14:paraId="7686828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14A2BA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357A02A2" w14:textId="77777777" w:rsidR="00A91108" w:rsidRPr="00B01B0F" w:rsidRDefault="00A91108" w:rsidP="006B744A">
            <w:pPr>
              <w:rPr>
                <w:rFonts w:ascii="Times New Roman" w:hAnsi="Times New Roman" w:cs="Times New Roman"/>
                <w:b/>
                <w:sz w:val="32"/>
                <w:szCs w:val="32"/>
              </w:rPr>
            </w:pPr>
          </w:p>
          <w:p w14:paraId="24C3CD9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30468762" w14:textId="77777777" w:rsidTr="006B744A">
        <w:trPr>
          <w:trHeight w:val="6933"/>
        </w:trPr>
        <w:tc>
          <w:tcPr>
            <w:tcW w:w="5387" w:type="dxa"/>
          </w:tcPr>
          <w:p w14:paraId="4308A59C" w14:textId="77777777" w:rsidR="00A91108" w:rsidRPr="00B01B0F" w:rsidRDefault="00A91108" w:rsidP="006B744A">
            <w:pPr>
              <w:rPr>
                <w:rFonts w:ascii="Times New Roman" w:hAnsi="Times New Roman" w:cs="Times New Roman"/>
                <w:bCs/>
                <w:sz w:val="28"/>
                <w:szCs w:val="28"/>
              </w:rPr>
            </w:pPr>
          </w:p>
          <w:p w14:paraId="08FC8BFC" w14:textId="51D1C008" w:rsidR="00E375C1" w:rsidRPr="00B01B0F" w:rsidRDefault="00E375C1" w:rsidP="006B744A">
            <w:pPr>
              <w:rPr>
                <w:rFonts w:ascii="Times New Roman" w:hAnsi="Times New Roman" w:cs="Times New Roman"/>
                <w:b/>
                <w:sz w:val="28"/>
                <w:szCs w:val="28"/>
              </w:rPr>
            </w:pPr>
            <w:r w:rsidRPr="00B01B0F">
              <w:rPr>
                <w:rFonts w:ascii="Times New Roman" w:hAnsi="Times New Roman" w:cs="Times New Roman"/>
                <w:b/>
                <w:sz w:val="28"/>
                <w:szCs w:val="28"/>
              </w:rPr>
              <w:t>- A decorrere dall’anno 2020 è elevato da 700.000 a 1.000.000 di euro il limite annuo dei crediti compensabili attraverso il richiamato istituto della compensazione, ovvero rimborsabili in conto fiscale.</w:t>
            </w:r>
          </w:p>
        </w:tc>
        <w:tc>
          <w:tcPr>
            <w:tcW w:w="2693" w:type="dxa"/>
          </w:tcPr>
          <w:p w14:paraId="5B92F592" w14:textId="77777777" w:rsidR="00A91108" w:rsidRPr="00B01B0F" w:rsidRDefault="00A91108" w:rsidP="006B744A">
            <w:pPr>
              <w:rPr>
                <w:rFonts w:ascii="Times New Roman" w:hAnsi="Times New Roman" w:cs="Times New Roman"/>
                <w:bCs/>
                <w:sz w:val="28"/>
                <w:szCs w:val="28"/>
              </w:rPr>
            </w:pPr>
          </w:p>
        </w:tc>
        <w:tc>
          <w:tcPr>
            <w:tcW w:w="2410" w:type="dxa"/>
          </w:tcPr>
          <w:p w14:paraId="2FE3D6A1" w14:textId="77777777" w:rsidR="00A91108" w:rsidRPr="00B01B0F" w:rsidRDefault="00A91108" w:rsidP="006B744A">
            <w:pPr>
              <w:rPr>
                <w:rFonts w:ascii="Times New Roman" w:hAnsi="Times New Roman" w:cs="Times New Roman"/>
                <w:bCs/>
                <w:sz w:val="28"/>
                <w:szCs w:val="28"/>
              </w:rPr>
            </w:pPr>
          </w:p>
        </w:tc>
        <w:tc>
          <w:tcPr>
            <w:tcW w:w="2410" w:type="dxa"/>
          </w:tcPr>
          <w:p w14:paraId="52ADAA3D" w14:textId="77777777" w:rsidR="00A91108" w:rsidRPr="00B01B0F" w:rsidRDefault="00A91108" w:rsidP="006B744A">
            <w:pPr>
              <w:rPr>
                <w:rFonts w:ascii="Times New Roman" w:hAnsi="Times New Roman" w:cs="Times New Roman"/>
                <w:bCs/>
                <w:sz w:val="28"/>
                <w:szCs w:val="28"/>
              </w:rPr>
            </w:pPr>
          </w:p>
        </w:tc>
        <w:tc>
          <w:tcPr>
            <w:tcW w:w="2409" w:type="dxa"/>
          </w:tcPr>
          <w:p w14:paraId="6B68D880" w14:textId="77777777" w:rsidR="00A91108" w:rsidRPr="00B01B0F" w:rsidRDefault="00A91108" w:rsidP="006B744A">
            <w:pPr>
              <w:rPr>
                <w:rFonts w:ascii="Times New Roman" w:hAnsi="Times New Roman" w:cs="Times New Roman"/>
                <w:bCs/>
                <w:sz w:val="28"/>
                <w:szCs w:val="28"/>
              </w:rPr>
            </w:pPr>
          </w:p>
        </w:tc>
      </w:tr>
    </w:tbl>
    <w:p w14:paraId="174F183D" w14:textId="63ED779D"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4F3A0C" w:rsidRPr="00B01B0F">
        <w:rPr>
          <w:rFonts w:ascii="Times New Roman" w:hAnsi="Times New Roman" w:cs="Times New Roman"/>
          <w:b/>
          <w:bCs/>
          <w:sz w:val="32"/>
          <w:szCs w:val="32"/>
        </w:rPr>
        <w:t xml:space="preserve"> </w:t>
      </w:r>
      <w:r w:rsidR="00B50623" w:rsidRPr="00B01B0F">
        <w:rPr>
          <w:rFonts w:ascii="Times New Roman" w:hAnsi="Times New Roman" w:cs="Times New Roman"/>
          <w:b/>
          <w:bCs/>
          <w:sz w:val="32"/>
          <w:szCs w:val="32"/>
        </w:rPr>
        <w:t xml:space="preserve">148 D.L. N. 34/2020 </w:t>
      </w:r>
      <w:r w:rsidR="004F3A0C" w:rsidRPr="00B01B0F">
        <w:rPr>
          <w:rFonts w:ascii="Times New Roman" w:hAnsi="Times New Roman" w:cs="Times New Roman"/>
          <w:b/>
          <w:bCs/>
          <w:sz w:val="32"/>
          <w:szCs w:val="32"/>
        </w:rPr>
        <w:t xml:space="preserve"> (Modifiche ISA)</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66BF7084" w14:textId="77777777" w:rsidTr="006B744A">
        <w:trPr>
          <w:trHeight w:val="1266"/>
        </w:trPr>
        <w:tc>
          <w:tcPr>
            <w:tcW w:w="5387" w:type="dxa"/>
          </w:tcPr>
          <w:p w14:paraId="36A9CC78" w14:textId="77777777" w:rsidR="00A91108" w:rsidRPr="00B01B0F" w:rsidRDefault="00A91108" w:rsidP="006B744A">
            <w:pPr>
              <w:rPr>
                <w:rFonts w:ascii="Times New Roman" w:hAnsi="Times New Roman" w:cs="Times New Roman"/>
                <w:b/>
                <w:sz w:val="32"/>
                <w:szCs w:val="32"/>
              </w:rPr>
            </w:pPr>
          </w:p>
          <w:p w14:paraId="2B15F10F"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03CDA1A6"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02BEFE94"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743919C0" w14:textId="77777777" w:rsidR="00A91108" w:rsidRPr="00B01B0F" w:rsidRDefault="00A91108" w:rsidP="006B744A">
            <w:pPr>
              <w:rPr>
                <w:rFonts w:ascii="Times New Roman" w:hAnsi="Times New Roman" w:cs="Times New Roman"/>
                <w:b/>
                <w:sz w:val="32"/>
                <w:szCs w:val="32"/>
              </w:rPr>
            </w:pPr>
          </w:p>
          <w:p w14:paraId="4D9DDE7A"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3C6CC550" w14:textId="77777777" w:rsidR="00A91108" w:rsidRPr="00B01B0F" w:rsidRDefault="00A91108" w:rsidP="006B744A">
            <w:pPr>
              <w:rPr>
                <w:rFonts w:ascii="Times New Roman" w:hAnsi="Times New Roman" w:cs="Times New Roman"/>
                <w:b/>
                <w:sz w:val="32"/>
                <w:szCs w:val="32"/>
              </w:rPr>
            </w:pPr>
          </w:p>
          <w:p w14:paraId="33DA637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5C274238"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92444B2" w14:textId="77777777" w:rsidR="00A91108" w:rsidRPr="00B01B0F" w:rsidRDefault="00A91108" w:rsidP="006B744A">
            <w:pPr>
              <w:rPr>
                <w:rFonts w:ascii="Times New Roman" w:hAnsi="Times New Roman" w:cs="Times New Roman"/>
                <w:b/>
                <w:sz w:val="32"/>
                <w:szCs w:val="32"/>
              </w:rPr>
            </w:pPr>
          </w:p>
          <w:p w14:paraId="2F6C3F26"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3B2AAA39" w14:textId="77777777" w:rsidTr="006B744A">
        <w:trPr>
          <w:trHeight w:val="6933"/>
        </w:trPr>
        <w:tc>
          <w:tcPr>
            <w:tcW w:w="5387" w:type="dxa"/>
          </w:tcPr>
          <w:p w14:paraId="10B27AF9" w14:textId="77777777" w:rsidR="00A91108" w:rsidRPr="00B01B0F" w:rsidRDefault="00A91108" w:rsidP="006B744A">
            <w:pPr>
              <w:rPr>
                <w:rFonts w:ascii="Times New Roman" w:hAnsi="Times New Roman" w:cs="Times New Roman"/>
                <w:bCs/>
                <w:sz w:val="28"/>
                <w:szCs w:val="28"/>
              </w:rPr>
            </w:pPr>
          </w:p>
          <w:p w14:paraId="78802A9C" w14:textId="77777777" w:rsidR="004F3A0C" w:rsidRPr="00B01B0F" w:rsidRDefault="004F3A0C" w:rsidP="006B744A">
            <w:pPr>
              <w:rPr>
                <w:rFonts w:ascii="Times New Roman" w:hAnsi="Times New Roman" w:cs="Times New Roman"/>
                <w:b/>
                <w:sz w:val="28"/>
                <w:szCs w:val="28"/>
              </w:rPr>
            </w:pPr>
            <w:r w:rsidRPr="00B01B0F">
              <w:rPr>
                <w:rFonts w:ascii="Times New Roman" w:hAnsi="Times New Roman" w:cs="Times New Roman"/>
                <w:b/>
                <w:sz w:val="28"/>
                <w:szCs w:val="28"/>
              </w:rPr>
              <w:t>- Tra le numerose novità in  materia fiscale contenute nel decreto rilancio,  è prevista una norma che pone le basi ad  un adeguamento della normativa in materia di indici sintetici di affidabilità fiscale (ISA), al fine di tener debitamente conto degli effetti di natura straordinaria correlati all’emergenza COVID-19.</w:t>
            </w:r>
          </w:p>
          <w:p w14:paraId="70A12D9A" w14:textId="77777777" w:rsidR="004F3A0C" w:rsidRPr="00B01B0F" w:rsidRDefault="004F3A0C" w:rsidP="006B744A">
            <w:pPr>
              <w:rPr>
                <w:rFonts w:ascii="Times New Roman" w:hAnsi="Times New Roman" w:cs="Times New Roman"/>
                <w:b/>
                <w:sz w:val="28"/>
                <w:szCs w:val="28"/>
              </w:rPr>
            </w:pPr>
          </w:p>
          <w:p w14:paraId="594C5E61" w14:textId="1689801E" w:rsidR="004F3A0C" w:rsidRPr="00B01B0F" w:rsidRDefault="004F3A0C" w:rsidP="006B744A">
            <w:pPr>
              <w:rPr>
                <w:rFonts w:ascii="Times New Roman" w:hAnsi="Times New Roman" w:cs="Times New Roman"/>
                <w:bCs/>
                <w:sz w:val="28"/>
                <w:szCs w:val="28"/>
              </w:rPr>
            </w:pPr>
            <w:r w:rsidRPr="00B01B0F">
              <w:rPr>
                <w:rFonts w:ascii="Times New Roman" w:hAnsi="Times New Roman" w:cs="Times New Roman"/>
                <w:b/>
                <w:sz w:val="28"/>
                <w:szCs w:val="28"/>
              </w:rPr>
              <w:t>- Sarebbe opportuno un intervento più drastico, considerando il periodo d’imposta 2020 quale “periodo di non normale svolgimento dell’attività”.</w:t>
            </w:r>
          </w:p>
        </w:tc>
        <w:tc>
          <w:tcPr>
            <w:tcW w:w="2693" w:type="dxa"/>
          </w:tcPr>
          <w:p w14:paraId="61CD94B0" w14:textId="77777777" w:rsidR="00A91108" w:rsidRPr="00B01B0F" w:rsidRDefault="00A91108" w:rsidP="006B744A">
            <w:pPr>
              <w:rPr>
                <w:rFonts w:ascii="Times New Roman" w:hAnsi="Times New Roman" w:cs="Times New Roman"/>
                <w:bCs/>
                <w:sz w:val="28"/>
                <w:szCs w:val="28"/>
              </w:rPr>
            </w:pPr>
          </w:p>
        </w:tc>
        <w:tc>
          <w:tcPr>
            <w:tcW w:w="2410" w:type="dxa"/>
          </w:tcPr>
          <w:p w14:paraId="26CE21E5" w14:textId="77777777" w:rsidR="00A91108" w:rsidRPr="00B01B0F" w:rsidRDefault="00A91108" w:rsidP="006B744A">
            <w:pPr>
              <w:rPr>
                <w:rFonts w:ascii="Times New Roman" w:hAnsi="Times New Roman" w:cs="Times New Roman"/>
                <w:bCs/>
                <w:sz w:val="28"/>
                <w:szCs w:val="28"/>
              </w:rPr>
            </w:pPr>
          </w:p>
        </w:tc>
        <w:tc>
          <w:tcPr>
            <w:tcW w:w="2410" w:type="dxa"/>
          </w:tcPr>
          <w:p w14:paraId="4CF70EA1" w14:textId="77777777" w:rsidR="00A91108" w:rsidRPr="00B01B0F" w:rsidRDefault="00A91108" w:rsidP="006B744A">
            <w:pPr>
              <w:rPr>
                <w:rFonts w:ascii="Times New Roman" w:hAnsi="Times New Roman" w:cs="Times New Roman"/>
                <w:bCs/>
                <w:sz w:val="28"/>
                <w:szCs w:val="28"/>
              </w:rPr>
            </w:pPr>
          </w:p>
        </w:tc>
        <w:tc>
          <w:tcPr>
            <w:tcW w:w="2409" w:type="dxa"/>
          </w:tcPr>
          <w:p w14:paraId="3CF9186C" w14:textId="77777777" w:rsidR="00A91108" w:rsidRPr="00B01B0F" w:rsidRDefault="00A91108" w:rsidP="006B744A">
            <w:pPr>
              <w:rPr>
                <w:rFonts w:ascii="Times New Roman" w:hAnsi="Times New Roman" w:cs="Times New Roman"/>
                <w:bCs/>
                <w:sz w:val="28"/>
                <w:szCs w:val="28"/>
              </w:rPr>
            </w:pPr>
          </w:p>
        </w:tc>
      </w:tr>
    </w:tbl>
    <w:p w14:paraId="2634122B" w14:textId="65D5EA6C"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17664D" w:rsidRPr="00B01B0F">
        <w:rPr>
          <w:rFonts w:ascii="Times New Roman" w:hAnsi="Times New Roman" w:cs="Times New Roman"/>
          <w:b/>
          <w:bCs/>
          <w:sz w:val="32"/>
          <w:szCs w:val="32"/>
        </w:rPr>
        <w:t xml:space="preserve"> </w:t>
      </w:r>
      <w:r w:rsidR="00727394" w:rsidRPr="00B01B0F">
        <w:rPr>
          <w:rFonts w:ascii="Times New Roman" w:hAnsi="Times New Roman" w:cs="Times New Roman"/>
          <w:b/>
          <w:bCs/>
          <w:sz w:val="32"/>
          <w:szCs w:val="32"/>
        </w:rPr>
        <w:t>152 D.L. N. 34/2020</w:t>
      </w:r>
      <w:r w:rsidR="0017664D" w:rsidRPr="00B01B0F">
        <w:rPr>
          <w:rFonts w:ascii="Times New Roman" w:hAnsi="Times New Roman" w:cs="Times New Roman"/>
          <w:b/>
          <w:bCs/>
          <w:sz w:val="32"/>
          <w:szCs w:val="32"/>
        </w:rPr>
        <w:t xml:space="preserve"> (Sospensioni dei pignoramenti </w:t>
      </w:r>
      <w:r w:rsidR="00727394" w:rsidRPr="00B01B0F">
        <w:rPr>
          <w:rFonts w:ascii="Times New Roman" w:hAnsi="Times New Roman" w:cs="Times New Roman"/>
          <w:b/>
          <w:bCs/>
          <w:sz w:val="32"/>
          <w:szCs w:val="32"/>
        </w:rPr>
        <w:t>dell’ADER</w:t>
      </w:r>
      <w:r w:rsidR="0017664D" w:rsidRPr="00B01B0F">
        <w:rPr>
          <w:rFonts w:ascii="Times New Roman" w:hAnsi="Times New Roman" w:cs="Times New Roman"/>
          <w:b/>
          <w:bCs/>
          <w:sz w:val="32"/>
          <w:szCs w:val="32"/>
        </w:rPr>
        <w:t xml:space="preserve"> su stipendi e pensioni)</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19"/>
        <w:gridCol w:w="2812"/>
        <w:gridCol w:w="2398"/>
        <w:gridCol w:w="2391"/>
        <w:gridCol w:w="2389"/>
      </w:tblGrid>
      <w:tr w:rsidR="00A91108" w:rsidRPr="00B01B0F" w14:paraId="156B666D" w14:textId="77777777" w:rsidTr="006B744A">
        <w:trPr>
          <w:trHeight w:val="1266"/>
        </w:trPr>
        <w:tc>
          <w:tcPr>
            <w:tcW w:w="5387" w:type="dxa"/>
          </w:tcPr>
          <w:p w14:paraId="6966AF32" w14:textId="77777777" w:rsidR="00A91108" w:rsidRPr="00B01B0F" w:rsidRDefault="00A91108" w:rsidP="006B744A">
            <w:pPr>
              <w:rPr>
                <w:rFonts w:ascii="Times New Roman" w:hAnsi="Times New Roman" w:cs="Times New Roman"/>
                <w:b/>
                <w:sz w:val="32"/>
                <w:szCs w:val="32"/>
              </w:rPr>
            </w:pPr>
          </w:p>
          <w:p w14:paraId="235C1185" w14:textId="639D5358" w:rsidR="00A91108" w:rsidRPr="00B01B0F" w:rsidRDefault="0004220B" w:rsidP="006B744A">
            <w:pPr>
              <w:jc w:val="center"/>
              <w:rPr>
                <w:rFonts w:ascii="Times New Roman" w:hAnsi="Times New Roman" w:cs="Times New Roman"/>
                <w:b/>
                <w:sz w:val="32"/>
                <w:szCs w:val="32"/>
              </w:rPr>
            </w:pPr>
            <w:r w:rsidRPr="00B01B0F">
              <w:rPr>
                <w:rFonts w:ascii="Times New Roman" w:hAnsi="Times New Roman" w:cs="Times New Roman"/>
                <w:b/>
                <w:sz w:val="32"/>
                <w:szCs w:val="32"/>
              </w:rPr>
              <w:t>PIGNORAMENTI</w:t>
            </w:r>
          </w:p>
        </w:tc>
        <w:tc>
          <w:tcPr>
            <w:tcW w:w="2693" w:type="dxa"/>
          </w:tcPr>
          <w:p w14:paraId="3EF82FFB" w14:textId="64B4478F" w:rsidR="008A1D32" w:rsidRPr="00B01B0F" w:rsidRDefault="00D955AA" w:rsidP="006B744A">
            <w:pPr>
              <w:jc w:val="center"/>
              <w:rPr>
                <w:rFonts w:ascii="Times New Roman" w:hAnsi="Times New Roman" w:cs="Times New Roman"/>
                <w:b/>
                <w:sz w:val="32"/>
                <w:szCs w:val="32"/>
              </w:rPr>
            </w:pPr>
            <w:r w:rsidRPr="00B01B0F">
              <w:rPr>
                <w:rFonts w:ascii="Times New Roman" w:hAnsi="Times New Roman" w:cs="Times New Roman"/>
                <w:b/>
                <w:sz w:val="32"/>
                <w:szCs w:val="32"/>
              </w:rPr>
              <w:t>PIGNORAMENTI</w:t>
            </w:r>
          </w:p>
          <w:p w14:paraId="1E18D490" w14:textId="611A09D6"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 SOSPESI</w:t>
            </w:r>
          </w:p>
          <w:p w14:paraId="399F6976"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339DA2D8" w14:textId="77777777" w:rsidR="00A91108" w:rsidRPr="00B01B0F" w:rsidRDefault="00A91108" w:rsidP="006B744A">
            <w:pPr>
              <w:rPr>
                <w:rFonts w:ascii="Times New Roman" w:hAnsi="Times New Roman" w:cs="Times New Roman"/>
                <w:b/>
                <w:sz w:val="32"/>
                <w:szCs w:val="32"/>
              </w:rPr>
            </w:pPr>
          </w:p>
          <w:p w14:paraId="417CFD2E"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730996D7" w14:textId="77777777" w:rsidR="00A91108" w:rsidRPr="00B01B0F" w:rsidRDefault="00A91108" w:rsidP="006B744A">
            <w:pPr>
              <w:rPr>
                <w:rFonts w:ascii="Times New Roman" w:hAnsi="Times New Roman" w:cs="Times New Roman"/>
                <w:b/>
                <w:sz w:val="32"/>
                <w:szCs w:val="32"/>
              </w:rPr>
            </w:pPr>
          </w:p>
          <w:p w14:paraId="51EC9ABC"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CF8F60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7603AC01" w14:textId="77777777" w:rsidR="00A91108" w:rsidRPr="00B01B0F" w:rsidRDefault="00A91108" w:rsidP="006B744A">
            <w:pPr>
              <w:rPr>
                <w:rFonts w:ascii="Times New Roman" w:hAnsi="Times New Roman" w:cs="Times New Roman"/>
                <w:b/>
                <w:sz w:val="32"/>
                <w:szCs w:val="32"/>
              </w:rPr>
            </w:pPr>
          </w:p>
          <w:p w14:paraId="05EAA292"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3AEF029B" w14:textId="77777777" w:rsidTr="006B744A">
        <w:trPr>
          <w:trHeight w:val="6933"/>
        </w:trPr>
        <w:tc>
          <w:tcPr>
            <w:tcW w:w="5387" w:type="dxa"/>
          </w:tcPr>
          <w:p w14:paraId="0146CFF2" w14:textId="77777777" w:rsidR="00A91108" w:rsidRPr="00B01B0F" w:rsidRDefault="00A91108" w:rsidP="006B744A">
            <w:pPr>
              <w:rPr>
                <w:rFonts w:ascii="Times New Roman" w:hAnsi="Times New Roman" w:cs="Times New Roman"/>
                <w:bCs/>
                <w:sz w:val="28"/>
                <w:szCs w:val="28"/>
              </w:rPr>
            </w:pPr>
          </w:p>
          <w:p w14:paraId="68111268" w14:textId="2945B856" w:rsidR="0017664D" w:rsidRPr="00B01B0F" w:rsidRDefault="0017664D" w:rsidP="006B744A">
            <w:pPr>
              <w:rPr>
                <w:rFonts w:ascii="Times New Roman" w:hAnsi="Times New Roman" w:cs="Times New Roman"/>
                <w:bCs/>
                <w:sz w:val="28"/>
                <w:szCs w:val="28"/>
              </w:rPr>
            </w:pPr>
            <w:r w:rsidRPr="00B01B0F">
              <w:rPr>
                <w:rFonts w:ascii="Times New Roman" w:hAnsi="Times New Roman" w:cs="Times New Roman"/>
                <w:bCs/>
                <w:sz w:val="28"/>
                <w:szCs w:val="28"/>
              </w:rPr>
              <w:t xml:space="preserve">- Nel periodo intercorrente tra la data di entrata in vigore del </w:t>
            </w:r>
            <w:r w:rsidR="00612A91" w:rsidRPr="00B01B0F">
              <w:rPr>
                <w:rFonts w:ascii="Times New Roman" w:hAnsi="Times New Roman" w:cs="Times New Roman"/>
                <w:bCs/>
                <w:sz w:val="28"/>
                <w:szCs w:val="28"/>
              </w:rPr>
              <w:t xml:space="preserve">presente </w:t>
            </w:r>
            <w:r w:rsidRPr="00B01B0F">
              <w:rPr>
                <w:rFonts w:ascii="Times New Roman" w:hAnsi="Times New Roman" w:cs="Times New Roman"/>
                <w:bCs/>
                <w:sz w:val="28"/>
                <w:szCs w:val="28"/>
              </w:rPr>
              <w:t xml:space="preserve">decreto </w:t>
            </w:r>
            <w:r w:rsidR="00612A91" w:rsidRPr="00B01B0F">
              <w:rPr>
                <w:rFonts w:ascii="Times New Roman" w:hAnsi="Times New Roman" w:cs="Times New Roman"/>
                <w:bCs/>
                <w:sz w:val="28"/>
                <w:szCs w:val="28"/>
              </w:rPr>
              <w:t xml:space="preserve">n. 34/2020 </w:t>
            </w:r>
            <w:r w:rsidRPr="00B01B0F">
              <w:rPr>
                <w:rFonts w:ascii="Times New Roman" w:hAnsi="Times New Roman" w:cs="Times New Roman"/>
                <w:bCs/>
                <w:sz w:val="28"/>
                <w:szCs w:val="28"/>
              </w:rPr>
              <w:t>ed il 31/08/2020 sono sospesi gli obblighi derivanti dai pignoramenti presso terzi effettuati prima della stessa data dall’Agente della Riscossione e dai soggetti</w:t>
            </w:r>
            <w:r w:rsidR="0004220B" w:rsidRPr="00B01B0F">
              <w:rPr>
                <w:rFonts w:ascii="Times New Roman" w:hAnsi="Times New Roman" w:cs="Times New Roman"/>
                <w:bCs/>
                <w:sz w:val="28"/>
                <w:szCs w:val="28"/>
              </w:rPr>
              <w:t xml:space="preserve"> iscritti </w:t>
            </w:r>
            <w:r w:rsidRPr="00B01B0F">
              <w:rPr>
                <w:rFonts w:ascii="Times New Roman" w:hAnsi="Times New Roman" w:cs="Times New Roman"/>
                <w:bCs/>
                <w:sz w:val="28"/>
                <w:szCs w:val="28"/>
              </w:rPr>
              <w:t xml:space="preserve"> all’albo previsto dall’art. 53 D.Lgs. n. 446/1997, aventi ad oggetto le somme dovute a titolo di stipendio, salario, altre indennità relative al rapporto di lavoro di impiego, comprese quelle dovute a causa di licenziamento, nonché a titolo di pensione, di indennità che tengono luogo di pensione o di assegni di quiescenza.</w:t>
            </w:r>
          </w:p>
          <w:p w14:paraId="6B56526A" w14:textId="77777777" w:rsidR="0017664D" w:rsidRPr="00B01B0F" w:rsidRDefault="0017664D" w:rsidP="006B744A">
            <w:pPr>
              <w:rPr>
                <w:rFonts w:ascii="Times New Roman" w:hAnsi="Times New Roman" w:cs="Times New Roman"/>
                <w:bCs/>
                <w:sz w:val="28"/>
                <w:szCs w:val="28"/>
              </w:rPr>
            </w:pPr>
          </w:p>
          <w:p w14:paraId="54451D97" w14:textId="0C00D253" w:rsidR="0017664D" w:rsidRPr="00B01B0F" w:rsidRDefault="0017664D" w:rsidP="006B744A">
            <w:pPr>
              <w:rPr>
                <w:rFonts w:ascii="Times New Roman" w:hAnsi="Times New Roman" w:cs="Times New Roman"/>
                <w:bCs/>
                <w:sz w:val="28"/>
                <w:szCs w:val="28"/>
              </w:rPr>
            </w:pPr>
            <w:r w:rsidRPr="00B01B0F">
              <w:rPr>
                <w:rFonts w:ascii="Times New Roman" w:hAnsi="Times New Roman" w:cs="Times New Roman"/>
                <w:bCs/>
                <w:sz w:val="28"/>
                <w:szCs w:val="28"/>
              </w:rPr>
              <w:t>- Nel medesimo periodo le predette somme non sono sottoposte al vincolo di indisponibilità e il terzo pignorato le rende fruibili al debitore</w:t>
            </w:r>
            <w:r w:rsidR="0004220B" w:rsidRPr="00B01B0F">
              <w:rPr>
                <w:rFonts w:ascii="Times New Roman" w:hAnsi="Times New Roman" w:cs="Times New Roman"/>
                <w:bCs/>
                <w:sz w:val="28"/>
                <w:szCs w:val="28"/>
              </w:rPr>
              <w:t xml:space="preserve"> esecutato</w:t>
            </w:r>
            <w:r w:rsidRPr="00B01B0F">
              <w:rPr>
                <w:rFonts w:ascii="Times New Roman" w:hAnsi="Times New Roman" w:cs="Times New Roman"/>
                <w:bCs/>
                <w:sz w:val="28"/>
                <w:szCs w:val="28"/>
              </w:rPr>
              <w:t>, anche in presenza di assegnazione disposta con provvedimento del giudice dell’esecuzione</w:t>
            </w:r>
            <w:r w:rsidR="0004220B" w:rsidRPr="00B01B0F">
              <w:rPr>
                <w:rFonts w:ascii="Times New Roman" w:hAnsi="Times New Roman" w:cs="Times New Roman"/>
                <w:bCs/>
                <w:sz w:val="28"/>
                <w:szCs w:val="28"/>
              </w:rPr>
              <w:t>.</w:t>
            </w:r>
          </w:p>
        </w:tc>
        <w:tc>
          <w:tcPr>
            <w:tcW w:w="2693" w:type="dxa"/>
          </w:tcPr>
          <w:p w14:paraId="388863BD" w14:textId="77777777" w:rsidR="00A91108" w:rsidRPr="00B01B0F" w:rsidRDefault="00A91108" w:rsidP="006B744A">
            <w:pPr>
              <w:rPr>
                <w:rFonts w:ascii="Times New Roman" w:hAnsi="Times New Roman" w:cs="Times New Roman"/>
                <w:bCs/>
                <w:sz w:val="28"/>
                <w:szCs w:val="28"/>
              </w:rPr>
            </w:pPr>
          </w:p>
          <w:p w14:paraId="6A4CBD3E" w14:textId="77777777" w:rsidR="008A1D32" w:rsidRPr="00B01B0F" w:rsidRDefault="008A1D32" w:rsidP="006B744A">
            <w:pPr>
              <w:rPr>
                <w:rFonts w:ascii="Times New Roman" w:hAnsi="Times New Roman" w:cs="Times New Roman"/>
                <w:b/>
                <w:sz w:val="28"/>
                <w:szCs w:val="28"/>
              </w:rPr>
            </w:pPr>
            <w:r w:rsidRPr="00B01B0F">
              <w:rPr>
                <w:rFonts w:ascii="Times New Roman" w:hAnsi="Times New Roman" w:cs="Times New Roman"/>
                <w:b/>
                <w:sz w:val="28"/>
                <w:szCs w:val="28"/>
              </w:rPr>
              <w:t>Dal</w:t>
            </w:r>
          </w:p>
          <w:p w14:paraId="3E6B95B5" w14:textId="049DAAA5" w:rsidR="008A1D32" w:rsidRPr="00B01B0F" w:rsidRDefault="00EB599D" w:rsidP="006B744A">
            <w:pPr>
              <w:rPr>
                <w:rFonts w:ascii="Times New Roman" w:hAnsi="Times New Roman" w:cs="Times New Roman"/>
                <w:b/>
                <w:sz w:val="28"/>
                <w:szCs w:val="28"/>
              </w:rPr>
            </w:pPr>
            <w:r w:rsidRPr="00B01B0F">
              <w:rPr>
                <w:rFonts w:ascii="Times New Roman" w:hAnsi="Times New Roman" w:cs="Times New Roman"/>
                <w:b/>
                <w:sz w:val="28"/>
                <w:szCs w:val="28"/>
              </w:rPr>
              <w:t>19</w:t>
            </w:r>
            <w:r w:rsidR="008A1D32" w:rsidRPr="00B01B0F">
              <w:rPr>
                <w:rFonts w:ascii="Times New Roman" w:hAnsi="Times New Roman" w:cs="Times New Roman"/>
                <w:b/>
                <w:sz w:val="28"/>
                <w:szCs w:val="28"/>
              </w:rPr>
              <w:t>/05/2020</w:t>
            </w:r>
          </w:p>
          <w:p w14:paraId="4AAB4FFB" w14:textId="77777777" w:rsidR="008A1D32" w:rsidRPr="00B01B0F" w:rsidRDefault="008A1D32" w:rsidP="006B744A">
            <w:pPr>
              <w:rPr>
                <w:rFonts w:ascii="Times New Roman" w:hAnsi="Times New Roman" w:cs="Times New Roman"/>
                <w:b/>
                <w:sz w:val="28"/>
                <w:szCs w:val="28"/>
              </w:rPr>
            </w:pPr>
            <w:r w:rsidRPr="00B01B0F">
              <w:rPr>
                <w:rFonts w:ascii="Times New Roman" w:hAnsi="Times New Roman" w:cs="Times New Roman"/>
                <w:b/>
                <w:sz w:val="28"/>
                <w:szCs w:val="28"/>
              </w:rPr>
              <w:t>Al</w:t>
            </w:r>
          </w:p>
          <w:p w14:paraId="7A8D1A52" w14:textId="2999EDA6" w:rsidR="008A1D32" w:rsidRPr="00B01B0F" w:rsidRDefault="008A1D32" w:rsidP="006B744A">
            <w:pPr>
              <w:rPr>
                <w:rFonts w:ascii="Times New Roman" w:hAnsi="Times New Roman" w:cs="Times New Roman"/>
                <w:bCs/>
                <w:sz w:val="28"/>
                <w:szCs w:val="28"/>
              </w:rPr>
            </w:pPr>
            <w:r w:rsidRPr="00B01B0F">
              <w:rPr>
                <w:rFonts w:ascii="Times New Roman" w:hAnsi="Times New Roman" w:cs="Times New Roman"/>
                <w:b/>
                <w:sz w:val="28"/>
                <w:szCs w:val="28"/>
              </w:rPr>
              <w:t>31/08/2020</w:t>
            </w:r>
          </w:p>
        </w:tc>
        <w:tc>
          <w:tcPr>
            <w:tcW w:w="2410" w:type="dxa"/>
          </w:tcPr>
          <w:p w14:paraId="09B32D17" w14:textId="77777777" w:rsidR="00A91108" w:rsidRPr="00B01B0F" w:rsidRDefault="00A91108" w:rsidP="006B744A">
            <w:pPr>
              <w:rPr>
                <w:rFonts w:ascii="Times New Roman" w:hAnsi="Times New Roman" w:cs="Times New Roman"/>
                <w:bCs/>
                <w:sz w:val="28"/>
                <w:szCs w:val="28"/>
              </w:rPr>
            </w:pPr>
          </w:p>
          <w:p w14:paraId="1237AE48" w14:textId="113EC0CA" w:rsidR="003E5A8C" w:rsidRPr="00B01B0F" w:rsidRDefault="003E5A8C" w:rsidP="006B744A">
            <w:pPr>
              <w:rPr>
                <w:rFonts w:ascii="Times New Roman" w:hAnsi="Times New Roman" w:cs="Times New Roman"/>
                <w:bCs/>
                <w:sz w:val="28"/>
                <w:szCs w:val="28"/>
              </w:rPr>
            </w:pPr>
          </w:p>
        </w:tc>
        <w:tc>
          <w:tcPr>
            <w:tcW w:w="2410" w:type="dxa"/>
          </w:tcPr>
          <w:p w14:paraId="7D25C89C" w14:textId="77777777" w:rsidR="00A91108" w:rsidRPr="00B01B0F" w:rsidRDefault="00A91108" w:rsidP="006B744A">
            <w:pPr>
              <w:rPr>
                <w:rFonts w:ascii="Times New Roman" w:hAnsi="Times New Roman" w:cs="Times New Roman"/>
                <w:bCs/>
                <w:sz w:val="28"/>
                <w:szCs w:val="28"/>
              </w:rPr>
            </w:pPr>
          </w:p>
        </w:tc>
        <w:tc>
          <w:tcPr>
            <w:tcW w:w="2409" w:type="dxa"/>
          </w:tcPr>
          <w:p w14:paraId="2D8DFB50" w14:textId="77777777" w:rsidR="00A91108" w:rsidRPr="00B01B0F" w:rsidRDefault="00A91108" w:rsidP="006B744A">
            <w:pPr>
              <w:rPr>
                <w:rFonts w:ascii="Times New Roman" w:hAnsi="Times New Roman" w:cs="Times New Roman"/>
                <w:bCs/>
                <w:sz w:val="28"/>
                <w:szCs w:val="28"/>
              </w:rPr>
            </w:pPr>
          </w:p>
        </w:tc>
      </w:tr>
    </w:tbl>
    <w:p w14:paraId="7F0B23BB" w14:textId="3607EA08"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3202B5" w:rsidRPr="00B01B0F">
        <w:rPr>
          <w:rFonts w:ascii="Times New Roman" w:hAnsi="Times New Roman" w:cs="Times New Roman"/>
          <w:b/>
          <w:bCs/>
          <w:sz w:val="32"/>
          <w:szCs w:val="32"/>
        </w:rPr>
        <w:t xml:space="preserve"> </w:t>
      </w:r>
      <w:r w:rsidR="004A05E3" w:rsidRPr="00B01B0F">
        <w:rPr>
          <w:rFonts w:ascii="Times New Roman" w:hAnsi="Times New Roman" w:cs="Times New Roman"/>
          <w:b/>
          <w:bCs/>
          <w:sz w:val="32"/>
          <w:szCs w:val="32"/>
        </w:rPr>
        <w:t xml:space="preserve">153 D.L. N. 34/2020 </w:t>
      </w:r>
      <w:r w:rsidR="00B27F69" w:rsidRPr="00B01B0F">
        <w:rPr>
          <w:rFonts w:ascii="Times New Roman" w:hAnsi="Times New Roman" w:cs="Times New Roman"/>
          <w:b/>
          <w:bCs/>
          <w:sz w:val="32"/>
          <w:szCs w:val="32"/>
        </w:rPr>
        <w:t>(Sospensione delle verifiche ex art. 48-bis D.P.R. n. 602/1973)</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0AB44609" w14:textId="77777777" w:rsidTr="006B744A">
        <w:trPr>
          <w:trHeight w:val="1266"/>
        </w:trPr>
        <w:tc>
          <w:tcPr>
            <w:tcW w:w="5387" w:type="dxa"/>
          </w:tcPr>
          <w:p w14:paraId="04CD111D" w14:textId="77777777" w:rsidR="00A91108" w:rsidRPr="00B01B0F" w:rsidRDefault="00A91108" w:rsidP="006B744A">
            <w:pPr>
              <w:rPr>
                <w:rFonts w:ascii="Times New Roman" w:hAnsi="Times New Roman" w:cs="Times New Roman"/>
                <w:b/>
                <w:sz w:val="32"/>
                <w:szCs w:val="32"/>
              </w:rPr>
            </w:pPr>
          </w:p>
          <w:p w14:paraId="4A162681"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4ECFF9B4" w14:textId="12CE59B9" w:rsidR="00A91108" w:rsidRPr="00B01B0F" w:rsidRDefault="00E21B3B" w:rsidP="006B744A">
            <w:pPr>
              <w:jc w:val="center"/>
              <w:rPr>
                <w:rFonts w:ascii="Times New Roman" w:hAnsi="Times New Roman" w:cs="Times New Roman"/>
                <w:b/>
                <w:sz w:val="32"/>
                <w:szCs w:val="32"/>
              </w:rPr>
            </w:pPr>
            <w:r w:rsidRPr="00B01B0F">
              <w:rPr>
                <w:rFonts w:ascii="Times New Roman" w:hAnsi="Times New Roman" w:cs="Times New Roman"/>
                <w:b/>
                <w:sz w:val="32"/>
                <w:szCs w:val="32"/>
              </w:rPr>
              <w:t>VERIFICHE</w:t>
            </w:r>
          </w:p>
          <w:p w14:paraId="1154CA74" w14:textId="2794C881" w:rsidR="00E21B3B" w:rsidRPr="00B01B0F" w:rsidRDefault="00E21B3B"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SOSPESE</w:t>
            </w:r>
          </w:p>
          <w:p w14:paraId="1BAB5C3D"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7FE4E94" w14:textId="77777777" w:rsidR="00A91108" w:rsidRPr="00B01B0F" w:rsidRDefault="00A91108" w:rsidP="006B744A">
            <w:pPr>
              <w:rPr>
                <w:rFonts w:ascii="Times New Roman" w:hAnsi="Times New Roman" w:cs="Times New Roman"/>
                <w:b/>
                <w:sz w:val="32"/>
                <w:szCs w:val="32"/>
              </w:rPr>
            </w:pPr>
          </w:p>
          <w:p w14:paraId="12194302"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6E2C62E3" w14:textId="77777777" w:rsidR="00A91108" w:rsidRPr="00B01B0F" w:rsidRDefault="00A91108" w:rsidP="006B744A">
            <w:pPr>
              <w:rPr>
                <w:rFonts w:ascii="Times New Roman" w:hAnsi="Times New Roman" w:cs="Times New Roman"/>
                <w:b/>
                <w:sz w:val="32"/>
                <w:szCs w:val="32"/>
              </w:rPr>
            </w:pPr>
          </w:p>
          <w:p w14:paraId="37DAA363"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59BAEFC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738E2EFC" w14:textId="77777777" w:rsidR="00A91108" w:rsidRPr="00B01B0F" w:rsidRDefault="00A91108" w:rsidP="006B744A">
            <w:pPr>
              <w:rPr>
                <w:rFonts w:ascii="Times New Roman" w:hAnsi="Times New Roman" w:cs="Times New Roman"/>
                <w:b/>
                <w:sz w:val="32"/>
                <w:szCs w:val="32"/>
              </w:rPr>
            </w:pPr>
          </w:p>
          <w:p w14:paraId="30AD7D7F"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24E1F078" w14:textId="77777777" w:rsidTr="006B744A">
        <w:trPr>
          <w:trHeight w:val="6933"/>
        </w:trPr>
        <w:tc>
          <w:tcPr>
            <w:tcW w:w="5387" w:type="dxa"/>
          </w:tcPr>
          <w:p w14:paraId="184BC22A" w14:textId="77777777" w:rsidR="00A91108" w:rsidRPr="00B01B0F" w:rsidRDefault="00A91108" w:rsidP="006B744A">
            <w:pPr>
              <w:rPr>
                <w:rFonts w:ascii="Times New Roman" w:hAnsi="Times New Roman" w:cs="Times New Roman"/>
                <w:bCs/>
                <w:sz w:val="28"/>
                <w:szCs w:val="28"/>
              </w:rPr>
            </w:pPr>
          </w:p>
          <w:p w14:paraId="5D9FAEFC" w14:textId="77777777" w:rsidR="00B27F69" w:rsidRPr="00B01B0F" w:rsidRDefault="00B27F69" w:rsidP="006B744A">
            <w:pPr>
              <w:rPr>
                <w:rFonts w:ascii="Times New Roman" w:hAnsi="Times New Roman" w:cs="Times New Roman"/>
                <w:b/>
                <w:sz w:val="28"/>
                <w:szCs w:val="28"/>
              </w:rPr>
            </w:pPr>
            <w:r w:rsidRPr="00B01B0F">
              <w:rPr>
                <w:rFonts w:ascii="Times New Roman" w:hAnsi="Times New Roman" w:cs="Times New Roman"/>
                <w:bCs/>
                <w:sz w:val="28"/>
                <w:szCs w:val="28"/>
              </w:rPr>
              <w:t xml:space="preserve">- </w:t>
            </w:r>
            <w:r w:rsidRPr="00B01B0F">
              <w:rPr>
                <w:rFonts w:ascii="Times New Roman" w:hAnsi="Times New Roman" w:cs="Times New Roman"/>
                <w:b/>
                <w:sz w:val="28"/>
                <w:szCs w:val="28"/>
              </w:rPr>
              <w:t>Nel periodo dall’08/03/2020 al 31/05/2020 non si applicano le disposizioni dell’art. 48-bis D.P.R. n. 602/73.</w:t>
            </w:r>
          </w:p>
          <w:p w14:paraId="377FD030" w14:textId="77777777" w:rsidR="00B27F69" w:rsidRPr="00B01B0F" w:rsidRDefault="00B27F69" w:rsidP="006B744A">
            <w:pPr>
              <w:rPr>
                <w:rFonts w:ascii="Times New Roman" w:hAnsi="Times New Roman" w:cs="Times New Roman"/>
                <w:bCs/>
                <w:sz w:val="28"/>
                <w:szCs w:val="28"/>
              </w:rPr>
            </w:pPr>
          </w:p>
          <w:p w14:paraId="40EF7307" w14:textId="703E48EF" w:rsidR="00B27F69" w:rsidRPr="00B01B0F" w:rsidRDefault="00B27F69" w:rsidP="006B744A">
            <w:pPr>
              <w:rPr>
                <w:rFonts w:ascii="Times New Roman" w:hAnsi="Times New Roman" w:cs="Times New Roman"/>
                <w:bCs/>
                <w:sz w:val="28"/>
                <w:szCs w:val="28"/>
              </w:rPr>
            </w:pPr>
            <w:r w:rsidRPr="00B01B0F">
              <w:rPr>
                <w:rFonts w:ascii="Times New Roman" w:hAnsi="Times New Roman" w:cs="Times New Roman"/>
                <w:bCs/>
                <w:sz w:val="28"/>
                <w:szCs w:val="28"/>
              </w:rPr>
              <w:t>- Le verifiche eventualmente già effettuate, anche in data antecedente a tale periodo, per le quali l’Agente della Riscossione non ha notificato l’ordine di versamento previsto dall’art. 72-bis dello stesso decreto, restano prive di qualunque effetto e le amministrazioni pubbliche nonch</w:t>
            </w:r>
            <w:r w:rsidR="00C938C4" w:rsidRPr="00B01B0F">
              <w:rPr>
                <w:rFonts w:ascii="Times New Roman" w:hAnsi="Times New Roman" w:cs="Times New Roman"/>
                <w:bCs/>
                <w:sz w:val="28"/>
                <w:szCs w:val="28"/>
              </w:rPr>
              <w:t>è</w:t>
            </w:r>
            <w:r w:rsidRPr="00B01B0F">
              <w:rPr>
                <w:rFonts w:ascii="Times New Roman" w:hAnsi="Times New Roman" w:cs="Times New Roman"/>
                <w:bCs/>
                <w:sz w:val="28"/>
                <w:szCs w:val="28"/>
              </w:rPr>
              <w:t xml:space="preserve"> le società a prevalente partecipazione pubblica procedono al pagamento a favore del beneficiario.</w:t>
            </w:r>
          </w:p>
        </w:tc>
        <w:tc>
          <w:tcPr>
            <w:tcW w:w="2693" w:type="dxa"/>
          </w:tcPr>
          <w:p w14:paraId="7ABE0FB0" w14:textId="77777777" w:rsidR="00A91108" w:rsidRPr="00B01B0F" w:rsidRDefault="00A91108" w:rsidP="006B744A">
            <w:pPr>
              <w:rPr>
                <w:rFonts w:ascii="Times New Roman" w:hAnsi="Times New Roman" w:cs="Times New Roman"/>
                <w:bCs/>
                <w:sz w:val="28"/>
                <w:szCs w:val="28"/>
              </w:rPr>
            </w:pPr>
          </w:p>
          <w:p w14:paraId="4ED82603" w14:textId="77777777" w:rsidR="00C66456" w:rsidRPr="00B01B0F" w:rsidRDefault="00C66456" w:rsidP="006B744A">
            <w:pPr>
              <w:rPr>
                <w:rFonts w:ascii="Times New Roman" w:hAnsi="Times New Roman" w:cs="Times New Roman"/>
                <w:b/>
                <w:sz w:val="28"/>
                <w:szCs w:val="28"/>
              </w:rPr>
            </w:pPr>
            <w:r w:rsidRPr="00B01B0F">
              <w:rPr>
                <w:rFonts w:ascii="Times New Roman" w:hAnsi="Times New Roman" w:cs="Times New Roman"/>
                <w:b/>
                <w:sz w:val="28"/>
                <w:szCs w:val="28"/>
              </w:rPr>
              <w:t xml:space="preserve">- Dal </w:t>
            </w:r>
          </w:p>
          <w:p w14:paraId="69DC65B8" w14:textId="77777777" w:rsidR="00C66456" w:rsidRPr="00B01B0F" w:rsidRDefault="00C66456" w:rsidP="006B744A">
            <w:pPr>
              <w:rPr>
                <w:rFonts w:ascii="Times New Roman" w:hAnsi="Times New Roman" w:cs="Times New Roman"/>
                <w:b/>
                <w:sz w:val="28"/>
                <w:szCs w:val="28"/>
              </w:rPr>
            </w:pPr>
            <w:r w:rsidRPr="00B01B0F">
              <w:rPr>
                <w:rFonts w:ascii="Times New Roman" w:hAnsi="Times New Roman" w:cs="Times New Roman"/>
                <w:b/>
                <w:sz w:val="28"/>
                <w:szCs w:val="28"/>
              </w:rPr>
              <w:t>08/03/2020</w:t>
            </w:r>
          </w:p>
          <w:p w14:paraId="6925C2F5" w14:textId="77777777" w:rsidR="00C66456" w:rsidRPr="00B01B0F" w:rsidRDefault="00C66456" w:rsidP="006B744A">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3D1CB061" w14:textId="628610C2" w:rsidR="00C66456" w:rsidRPr="00B01B0F" w:rsidRDefault="00C66456" w:rsidP="006B744A">
            <w:pPr>
              <w:rPr>
                <w:rFonts w:ascii="Times New Roman" w:hAnsi="Times New Roman" w:cs="Times New Roman"/>
                <w:bCs/>
                <w:sz w:val="28"/>
                <w:szCs w:val="28"/>
              </w:rPr>
            </w:pPr>
            <w:r w:rsidRPr="00B01B0F">
              <w:rPr>
                <w:rFonts w:ascii="Times New Roman" w:hAnsi="Times New Roman" w:cs="Times New Roman"/>
                <w:b/>
                <w:sz w:val="28"/>
                <w:szCs w:val="28"/>
              </w:rPr>
              <w:t>31/05/2020</w:t>
            </w:r>
          </w:p>
        </w:tc>
        <w:tc>
          <w:tcPr>
            <w:tcW w:w="2410" w:type="dxa"/>
          </w:tcPr>
          <w:p w14:paraId="7A28C1AB" w14:textId="77777777" w:rsidR="00A91108" w:rsidRPr="00B01B0F" w:rsidRDefault="00A91108" w:rsidP="006B744A">
            <w:pPr>
              <w:rPr>
                <w:rFonts w:ascii="Times New Roman" w:hAnsi="Times New Roman" w:cs="Times New Roman"/>
                <w:bCs/>
                <w:sz w:val="28"/>
                <w:szCs w:val="28"/>
              </w:rPr>
            </w:pPr>
          </w:p>
          <w:p w14:paraId="10A7551B" w14:textId="4C3DCE86" w:rsidR="00C66456" w:rsidRPr="00B01B0F" w:rsidRDefault="00C66456" w:rsidP="006B744A">
            <w:pPr>
              <w:rPr>
                <w:rFonts w:ascii="Times New Roman" w:hAnsi="Times New Roman" w:cs="Times New Roman"/>
                <w:bCs/>
                <w:sz w:val="28"/>
                <w:szCs w:val="28"/>
              </w:rPr>
            </w:pPr>
          </w:p>
        </w:tc>
        <w:tc>
          <w:tcPr>
            <w:tcW w:w="2410" w:type="dxa"/>
          </w:tcPr>
          <w:p w14:paraId="7E789471" w14:textId="77777777" w:rsidR="00A91108" w:rsidRPr="00B01B0F" w:rsidRDefault="00A91108" w:rsidP="006B744A">
            <w:pPr>
              <w:rPr>
                <w:rFonts w:ascii="Times New Roman" w:hAnsi="Times New Roman" w:cs="Times New Roman"/>
                <w:bCs/>
                <w:sz w:val="28"/>
                <w:szCs w:val="28"/>
              </w:rPr>
            </w:pPr>
          </w:p>
        </w:tc>
        <w:tc>
          <w:tcPr>
            <w:tcW w:w="2409" w:type="dxa"/>
          </w:tcPr>
          <w:p w14:paraId="72E3B69F" w14:textId="77777777" w:rsidR="00A91108" w:rsidRPr="00B01B0F" w:rsidRDefault="00A91108" w:rsidP="006B744A">
            <w:pPr>
              <w:rPr>
                <w:rFonts w:ascii="Times New Roman" w:hAnsi="Times New Roman" w:cs="Times New Roman"/>
                <w:bCs/>
                <w:sz w:val="28"/>
                <w:szCs w:val="28"/>
              </w:rPr>
            </w:pPr>
          </w:p>
        </w:tc>
      </w:tr>
    </w:tbl>
    <w:p w14:paraId="22B49537" w14:textId="06A85117"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A446F6" w:rsidRPr="00B01B0F">
        <w:rPr>
          <w:rFonts w:ascii="Times New Roman" w:hAnsi="Times New Roman" w:cs="Times New Roman"/>
          <w:b/>
          <w:bCs/>
          <w:sz w:val="32"/>
          <w:szCs w:val="32"/>
        </w:rPr>
        <w:t xml:space="preserve"> 1</w:t>
      </w:r>
      <w:r w:rsidR="007D53AF" w:rsidRPr="00B01B0F">
        <w:rPr>
          <w:rFonts w:ascii="Times New Roman" w:hAnsi="Times New Roman" w:cs="Times New Roman"/>
          <w:b/>
          <w:bCs/>
          <w:sz w:val="32"/>
          <w:szCs w:val="32"/>
        </w:rPr>
        <w:t xml:space="preserve">54, COMMA 1, LETT. B, D.L. N. 34/2020 </w:t>
      </w:r>
      <w:r w:rsidR="00A446F6" w:rsidRPr="00B01B0F">
        <w:rPr>
          <w:rFonts w:ascii="Times New Roman" w:hAnsi="Times New Roman" w:cs="Times New Roman"/>
          <w:b/>
          <w:bCs/>
          <w:sz w:val="32"/>
          <w:szCs w:val="32"/>
        </w:rPr>
        <w:t>(</w:t>
      </w:r>
      <w:r w:rsidR="007D53AF" w:rsidRPr="00B01B0F">
        <w:rPr>
          <w:rFonts w:ascii="Times New Roman" w:hAnsi="Times New Roman" w:cs="Times New Roman"/>
          <w:b/>
          <w:bCs/>
          <w:sz w:val="32"/>
          <w:szCs w:val="32"/>
        </w:rPr>
        <w:t>10 RATEAZIONI INVECE DI 5</w:t>
      </w:r>
      <w:r w:rsidR="00A446F6" w:rsidRPr="00B01B0F">
        <w:rPr>
          <w:rFonts w:ascii="Times New Roman" w:hAnsi="Times New Roman" w:cs="Times New Roman"/>
          <w:b/>
          <w:bCs/>
          <w:sz w:val="32"/>
          <w:szCs w:val="32"/>
        </w:rPr>
        <w:t>)</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04946F67" w14:textId="77777777" w:rsidTr="006B744A">
        <w:trPr>
          <w:trHeight w:val="1266"/>
        </w:trPr>
        <w:tc>
          <w:tcPr>
            <w:tcW w:w="5387" w:type="dxa"/>
          </w:tcPr>
          <w:p w14:paraId="427F7D83" w14:textId="77777777" w:rsidR="00A91108" w:rsidRPr="00B01B0F" w:rsidRDefault="00A91108" w:rsidP="006B744A">
            <w:pPr>
              <w:rPr>
                <w:rFonts w:ascii="Times New Roman" w:hAnsi="Times New Roman" w:cs="Times New Roman"/>
                <w:b/>
                <w:sz w:val="32"/>
                <w:szCs w:val="32"/>
              </w:rPr>
            </w:pPr>
          </w:p>
          <w:p w14:paraId="2FFED17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5DB6E25A" w14:textId="0EDFE456" w:rsidR="00A91108" w:rsidRPr="00B01B0F" w:rsidRDefault="00A446F6"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PERIODI </w:t>
            </w:r>
          </w:p>
          <w:p w14:paraId="4C1676E7"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4DC5E74" w14:textId="77777777" w:rsidR="00A91108" w:rsidRPr="00B01B0F" w:rsidRDefault="00A91108" w:rsidP="006B744A">
            <w:pPr>
              <w:rPr>
                <w:rFonts w:ascii="Times New Roman" w:hAnsi="Times New Roman" w:cs="Times New Roman"/>
                <w:b/>
                <w:sz w:val="32"/>
                <w:szCs w:val="32"/>
              </w:rPr>
            </w:pPr>
          </w:p>
          <w:p w14:paraId="65203625"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1FCA1783" w14:textId="77777777" w:rsidR="00A91108" w:rsidRPr="00B01B0F" w:rsidRDefault="00A91108" w:rsidP="006B744A">
            <w:pPr>
              <w:rPr>
                <w:rFonts w:ascii="Times New Roman" w:hAnsi="Times New Roman" w:cs="Times New Roman"/>
                <w:b/>
                <w:sz w:val="32"/>
                <w:szCs w:val="32"/>
              </w:rPr>
            </w:pPr>
          </w:p>
          <w:p w14:paraId="26F4CFE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18D8F6E3"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568422C1" w14:textId="77777777" w:rsidR="00A91108" w:rsidRPr="00B01B0F" w:rsidRDefault="00A91108" w:rsidP="006B744A">
            <w:pPr>
              <w:rPr>
                <w:rFonts w:ascii="Times New Roman" w:hAnsi="Times New Roman" w:cs="Times New Roman"/>
                <w:b/>
                <w:sz w:val="32"/>
                <w:szCs w:val="32"/>
              </w:rPr>
            </w:pPr>
          </w:p>
          <w:p w14:paraId="26361A1C"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5F76686B" w14:textId="77777777" w:rsidTr="006B744A">
        <w:trPr>
          <w:trHeight w:val="6933"/>
        </w:trPr>
        <w:tc>
          <w:tcPr>
            <w:tcW w:w="5387" w:type="dxa"/>
          </w:tcPr>
          <w:p w14:paraId="38722C38" w14:textId="77777777" w:rsidR="00A91108" w:rsidRPr="00B01B0F" w:rsidRDefault="00A91108" w:rsidP="006B744A">
            <w:pPr>
              <w:rPr>
                <w:rFonts w:ascii="Times New Roman" w:hAnsi="Times New Roman" w:cs="Times New Roman"/>
                <w:bCs/>
                <w:sz w:val="28"/>
                <w:szCs w:val="28"/>
              </w:rPr>
            </w:pPr>
          </w:p>
          <w:p w14:paraId="7A44AAE3" w14:textId="65E564D3" w:rsidR="00A446F6" w:rsidRPr="00B01B0F" w:rsidRDefault="00A446F6" w:rsidP="006B744A">
            <w:pPr>
              <w:rPr>
                <w:rFonts w:ascii="Times New Roman" w:hAnsi="Times New Roman" w:cs="Times New Roman"/>
                <w:b/>
                <w:sz w:val="28"/>
                <w:szCs w:val="28"/>
              </w:rPr>
            </w:pPr>
            <w:r w:rsidRPr="00B01B0F">
              <w:rPr>
                <w:rFonts w:ascii="Times New Roman" w:hAnsi="Times New Roman" w:cs="Times New Roman"/>
                <w:b/>
                <w:sz w:val="28"/>
                <w:szCs w:val="28"/>
              </w:rPr>
              <w:t>- L’art. 165, nel modificare l’art. 68 D.L. n. 18/2020, stabilisce che, per i piani di dilazione in essere alla data del 08/03/2020 ed ai provvedimenti di accoglimento emessi con riferimento alle richieste presentate fino al 31/08/2020, la decadenza del debitore dalle rateazioni accordate dall’Agente della Riscossione e gli altri effetti di tale decadenza, previsti dalla legge, si determina in caso di mancato pagamento di dieci rate, anziché cinque rate.</w:t>
            </w:r>
          </w:p>
          <w:p w14:paraId="4D8283FB" w14:textId="1BE6A495" w:rsidR="00A446F6" w:rsidRPr="00B01B0F" w:rsidRDefault="00A446F6" w:rsidP="006B744A">
            <w:pPr>
              <w:rPr>
                <w:rFonts w:ascii="Times New Roman" w:hAnsi="Times New Roman" w:cs="Times New Roman"/>
                <w:bCs/>
                <w:sz w:val="28"/>
                <w:szCs w:val="28"/>
              </w:rPr>
            </w:pPr>
          </w:p>
        </w:tc>
        <w:tc>
          <w:tcPr>
            <w:tcW w:w="2693" w:type="dxa"/>
          </w:tcPr>
          <w:p w14:paraId="57488A52" w14:textId="77777777" w:rsidR="00A91108" w:rsidRPr="00B01B0F" w:rsidRDefault="00A91108" w:rsidP="006B744A">
            <w:pPr>
              <w:rPr>
                <w:rFonts w:ascii="Times New Roman" w:hAnsi="Times New Roman" w:cs="Times New Roman"/>
                <w:bCs/>
                <w:sz w:val="28"/>
                <w:szCs w:val="28"/>
              </w:rPr>
            </w:pPr>
          </w:p>
          <w:p w14:paraId="2FA94B64" w14:textId="77777777" w:rsidR="00A446F6" w:rsidRPr="00B01B0F" w:rsidRDefault="00A446F6" w:rsidP="006B744A">
            <w:pPr>
              <w:rPr>
                <w:rFonts w:ascii="Times New Roman" w:hAnsi="Times New Roman" w:cs="Times New Roman"/>
                <w:b/>
                <w:sz w:val="28"/>
                <w:szCs w:val="28"/>
              </w:rPr>
            </w:pPr>
            <w:r w:rsidRPr="00B01B0F">
              <w:rPr>
                <w:rFonts w:ascii="Times New Roman" w:hAnsi="Times New Roman" w:cs="Times New Roman"/>
                <w:b/>
                <w:sz w:val="28"/>
                <w:szCs w:val="28"/>
              </w:rPr>
              <w:t xml:space="preserve">Dal </w:t>
            </w:r>
          </w:p>
          <w:p w14:paraId="72BD8A1C" w14:textId="77777777" w:rsidR="00A446F6" w:rsidRPr="00B01B0F" w:rsidRDefault="00A446F6" w:rsidP="006B744A">
            <w:pPr>
              <w:rPr>
                <w:rFonts w:ascii="Times New Roman" w:hAnsi="Times New Roman" w:cs="Times New Roman"/>
                <w:b/>
                <w:sz w:val="28"/>
                <w:szCs w:val="28"/>
              </w:rPr>
            </w:pPr>
            <w:r w:rsidRPr="00B01B0F">
              <w:rPr>
                <w:rFonts w:ascii="Times New Roman" w:hAnsi="Times New Roman" w:cs="Times New Roman"/>
                <w:b/>
                <w:sz w:val="28"/>
                <w:szCs w:val="28"/>
              </w:rPr>
              <w:t>08/03/2020</w:t>
            </w:r>
          </w:p>
          <w:p w14:paraId="08B0F561" w14:textId="77777777" w:rsidR="00A446F6" w:rsidRPr="00B01B0F" w:rsidRDefault="00A446F6" w:rsidP="006B744A">
            <w:pPr>
              <w:rPr>
                <w:rFonts w:ascii="Times New Roman" w:hAnsi="Times New Roman" w:cs="Times New Roman"/>
                <w:b/>
                <w:sz w:val="28"/>
                <w:szCs w:val="28"/>
              </w:rPr>
            </w:pPr>
            <w:r w:rsidRPr="00B01B0F">
              <w:rPr>
                <w:rFonts w:ascii="Times New Roman" w:hAnsi="Times New Roman" w:cs="Times New Roman"/>
                <w:b/>
                <w:sz w:val="28"/>
                <w:szCs w:val="28"/>
              </w:rPr>
              <w:t xml:space="preserve">Al </w:t>
            </w:r>
          </w:p>
          <w:p w14:paraId="230E0B8D" w14:textId="1B2D001A" w:rsidR="00A446F6" w:rsidRPr="00B01B0F" w:rsidRDefault="00A446F6" w:rsidP="006B744A">
            <w:pPr>
              <w:rPr>
                <w:rFonts w:ascii="Times New Roman" w:hAnsi="Times New Roman" w:cs="Times New Roman"/>
                <w:bCs/>
                <w:sz w:val="28"/>
                <w:szCs w:val="28"/>
              </w:rPr>
            </w:pPr>
            <w:r w:rsidRPr="00B01B0F">
              <w:rPr>
                <w:rFonts w:ascii="Times New Roman" w:hAnsi="Times New Roman" w:cs="Times New Roman"/>
                <w:b/>
                <w:sz w:val="28"/>
                <w:szCs w:val="28"/>
              </w:rPr>
              <w:t>31/08/2020</w:t>
            </w:r>
          </w:p>
        </w:tc>
        <w:tc>
          <w:tcPr>
            <w:tcW w:w="2410" w:type="dxa"/>
          </w:tcPr>
          <w:p w14:paraId="6CDDF21E" w14:textId="77777777" w:rsidR="00A91108" w:rsidRPr="00B01B0F" w:rsidRDefault="00A91108" w:rsidP="006B744A">
            <w:pPr>
              <w:rPr>
                <w:rFonts w:ascii="Times New Roman" w:hAnsi="Times New Roman" w:cs="Times New Roman"/>
                <w:bCs/>
                <w:sz w:val="28"/>
                <w:szCs w:val="28"/>
              </w:rPr>
            </w:pPr>
          </w:p>
        </w:tc>
        <w:tc>
          <w:tcPr>
            <w:tcW w:w="2410" w:type="dxa"/>
          </w:tcPr>
          <w:p w14:paraId="199E5732" w14:textId="77777777" w:rsidR="00A91108" w:rsidRPr="00B01B0F" w:rsidRDefault="00A91108" w:rsidP="006B744A">
            <w:pPr>
              <w:rPr>
                <w:rFonts w:ascii="Times New Roman" w:hAnsi="Times New Roman" w:cs="Times New Roman"/>
                <w:bCs/>
                <w:sz w:val="28"/>
                <w:szCs w:val="28"/>
              </w:rPr>
            </w:pPr>
          </w:p>
        </w:tc>
        <w:tc>
          <w:tcPr>
            <w:tcW w:w="2409" w:type="dxa"/>
          </w:tcPr>
          <w:p w14:paraId="6A83DB06" w14:textId="77777777" w:rsidR="00A91108" w:rsidRPr="00B01B0F" w:rsidRDefault="00A91108" w:rsidP="006B744A">
            <w:pPr>
              <w:rPr>
                <w:rFonts w:ascii="Times New Roman" w:hAnsi="Times New Roman" w:cs="Times New Roman"/>
                <w:bCs/>
                <w:sz w:val="28"/>
                <w:szCs w:val="28"/>
              </w:rPr>
            </w:pPr>
          </w:p>
        </w:tc>
      </w:tr>
    </w:tbl>
    <w:p w14:paraId="0E969930" w14:textId="0A58398B" w:rsidR="00A91108" w:rsidRPr="00B01B0F" w:rsidRDefault="00A91108"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ART.</w:t>
      </w:r>
      <w:r w:rsidR="00CE221B" w:rsidRPr="00B01B0F">
        <w:rPr>
          <w:rFonts w:ascii="Times New Roman" w:hAnsi="Times New Roman" w:cs="Times New Roman"/>
          <w:b/>
          <w:bCs/>
          <w:sz w:val="32"/>
          <w:szCs w:val="32"/>
        </w:rPr>
        <w:t xml:space="preserve"> 2</w:t>
      </w:r>
      <w:r w:rsidR="008C1556" w:rsidRPr="00B01B0F">
        <w:rPr>
          <w:rFonts w:ascii="Times New Roman" w:hAnsi="Times New Roman" w:cs="Times New Roman"/>
          <w:b/>
          <w:bCs/>
          <w:sz w:val="32"/>
          <w:szCs w:val="32"/>
        </w:rPr>
        <w:t>4 D.L. N. 34/2020</w:t>
      </w:r>
      <w:r w:rsidR="00CE221B" w:rsidRPr="00B01B0F">
        <w:rPr>
          <w:rFonts w:ascii="Times New Roman" w:hAnsi="Times New Roman" w:cs="Times New Roman"/>
          <w:b/>
          <w:bCs/>
          <w:sz w:val="32"/>
          <w:szCs w:val="32"/>
        </w:rPr>
        <w:t xml:space="preserve"> (Disposizioni in materia di versamento dell’IRAP)</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A91108" w:rsidRPr="00B01B0F" w14:paraId="42A4462B" w14:textId="77777777" w:rsidTr="006B744A">
        <w:trPr>
          <w:trHeight w:val="1266"/>
        </w:trPr>
        <w:tc>
          <w:tcPr>
            <w:tcW w:w="5387" w:type="dxa"/>
          </w:tcPr>
          <w:p w14:paraId="664930BF" w14:textId="77777777" w:rsidR="00A91108" w:rsidRPr="00B01B0F" w:rsidRDefault="00A91108" w:rsidP="006B744A">
            <w:pPr>
              <w:rPr>
                <w:rFonts w:ascii="Times New Roman" w:hAnsi="Times New Roman" w:cs="Times New Roman"/>
                <w:b/>
                <w:sz w:val="32"/>
                <w:szCs w:val="32"/>
              </w:rPr>
            </w:pPr>
            <w:bookmarkStart w:id="27" w:name="_Hlk40803796"/>
          </w:p>
          <w:p w14:paraId="20DFFC09"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ATTI</w:t>
            </w:r>
          </w:p>
        </w:tc>
        <w:tc>
          <w:tcPr>
            <w:tcW w:w="2693" w:type="dxa"/>
          </w:tcPr>
          <w:p w14:paraId="3E7BBC8C" w14:textId="77777777" w:rsidR="0072741F" w:rsidRPr="00B01B0F" w:rsidRDefault="0072741F" w:rsidP="006B744A">
            <w:pPr>
              <w:jc w:val="center"/>
              <w:rPr>
                <w:rFonts w:ascii="Times New Roman" w:hAnsi="Times New Roman" w:cs="Times New Roman"/>
                <w:b/>
                <w:sz w:val="32"/>
                <w:szCs w:val="32"/>
              </w:rPr>
            </w:pPr>
            <w:r w:rsidRPr="00B01B0F">
              <w:rPr>
                <w:rFonts w:ascii="Times New Roman" w:hAnsi="Times New Roman" w:cs="Times New Roman"/>
                <w:b/>
                <w:sz w:val="32"/>
                <w:szCs w:val="32"/>
              </w:rPr>
              <w:t>PAGAMENTI</w:t>
            </w:r>
          </w:p>
          <w:p w14:paraId="4BD4A748" w14:textId="645C281D"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SOSPESI</w:t>
            </w:r>
          </w:p>
          <w:p w14:paraId="38224FF8"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1762BCA1" w14:textId="77777777" w:rsidR="00A91108" w:rsidRPr="00B01B0F" w:rsidRDefault="00A91108" w:rsidP="006B744A">
            <w:pPr>
              <w:rPr>
                <w:rFonts w:ascii="Times New Roman" w:hAnsi="Times New Roman" w:cs="Times New Roman"/>
                <w:b/>
                <w:sz w:val="32"/>
                <w:szCs w:val="32"/>
              </w:rPr>
            </w:pPr>
          </w:p>
          <w:p w14:paraId="41EB36AB"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779D1137" w14:textId="77777777" w:rsidR="00A91108" w:rsidRPr="00B01B0F" w:rsidRDefault="00A91108" w:rsidP="006B744A">
            <w:pPr>
              <w:rPr>
                <w:rFonts w:ascii="Times New Roman" w:hAnsi="Times New Roman" w:cs="Times New Roman"/>
                <w:b/>
                <w:sz w:val="32"/>
                <w:szCs w:val="32"/>
              </w:rPr>
            </w:pPr>
          </w:p>
          <w:p w14:paraId="5FAA55AD"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24A5C0DD"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05E4B129" w14:textId="77777777" w:rsidR="00A91108" w:rsidRPr="00B01B0F" w:rsidRDefault="00A91108" w:rsidP="006B744A">
            <w:pPr>
              <w:rPr>
                <w:rFonts w:ascii="Times New Roman" w:hAnsi="Times New Roman" w:cs="Times New Roman"/>
                <w:b/>
                <w:sz w:val="32"/>
                <w:szCs w:val="32"/>
              </w:rPr>
            </w:pPr>
          </w:p>
          <w:p w14:paraId="316D2153" w14:textId="77777777" w:rsidR="00A91108" w:rsidRPr="00B01B0F" w:rsidRDefault="00A91108" w:rsidP="006B744A">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A91108" w:rsidRPr="00B01B0F" w14:paraId="279E155A" w14:textId="77777777" w:rsidTr="006B744A">
        <w:trPr>
          <w:trHeight w:val="6933"/>
        </w:trPr>
        <w:tc>
          <w:tcPr>
            <w:tcW w:w="5387" w:type="dxa"/>
          </w:tcPr>
          <w:p w14:paraId="1E1B8CA2" w14:textId="77777777" w:rsidR="00A91108" w:rsidRPr="00B01B0F" w:rsidRDefault="00A91108" w:rsidP="006B744A">
            <w:pPr>
              <w:rPr>
                <w:rFonts w:ascii="Times New Roman" w:hAnsi="Times New Roman" w:cs="Times New Roman"/>
                <w:bCs/>
                <w:sz w:val="28"/>
                <w:szCs w:val="28"/>
              </w:rPr>
            </w:pPr>
          </w:p>
          <w:p w14:paraId="0D178A37" w14:textId="2CC54439" w:rsidR="00CE221B" w:rsidRPr="00B01B0F" w:rsidRDefault="00CE221B" w:rsidP="006B744A">
            <w:pPr>
              <w:rPr>
                <w:rFonts w:ascii="Times New Roman" w:hAnsi="Times New Roman" w:cs="Times New Roman"/>
                <w:bCs/>
                <w:sz w:val="28"/>
                <w:szCs w:val="28"/>
              </w:rPr>
            </w:pPr>
            <w:r w:rsidRPr="00B01B0F">
              <w:rPr>
                <w:rFonts w:ascii="Times New Roman" w:hAnsi="Times New Roman" w:cs="Times New Roman"/>
                <w:bCs/>
                <w:sz w:val="28"/>
                <w:szCs w:val="28"/>
              </w:rPr>
              <w:t>- La norma in commento prevede che, soltanto per l’anno 2020 le imprese, con un volume di ricavi non superiore a 250.000</w:t>
            </w:r>
            <w:r w:rsidR="00FB7CA7" w:rsidRPr="00B01B0F">
              <w:rPr>
                <w:rFonts w:ascii="Times New Roman" w:hAnsi="Times New Roman" w:cs="Times New Roman"/>
                <w:bCs/>
                <w:sz w:val="28"/>
                <w:szCs w:val="28"/>
              </w:rPr>
              <w:t xml:space="preserve">.000 </w:t>
            </w:r>
            <w:r w:rsidRPr="00B01B0F">
              <w:rPr>
                <w:rFonts w:ascii="Times New Roman" w:hAnsi="Times New Roman" w:cs="Times New Roman"/>
                <w:bCs/>
                <w:sz w:val="28"/>
                <w:szCs w:val="28"/>
              </w:rPr>
              <w:t>di euro, ed i lavoratori autonomi, con un corrispondente volume di compensi, non sono tenuti al versamento del saldo dell’IRAP dovuta per il 2019 né della prima rata, pari al 40%, dell’acconto dell’IRAP dovuta per il 2020.</w:t>
            </w:r>
          </w:p>
          <w:p w14:paraId="2EAEC0B7" w14:textId="77777777" w:rsidR="00CE221B" w:rsidRPr="00B01B0F" w:rsidRDefault="00CE221B" w:rsidP="006B744A">
            <w:pPr>
              <w:rPr>
                <w:rFonts w:ascii="Times New Roman" w:hAnsi="Times New Roman" w:cs="Times New Roman"/>
                <w:bCs/>
                <w:sz w:val="28"/>
                <w:szCs w:val="28"/>
              </w:rPr>
            </w:pPr>
          </w:p>
          <w:p w14:paraId="6838B631" w14:textId="77777777" w:rsidR="00CE221B" w:rsidRPr="00B01B0F" w:rsidRDefault="00CE221B" w:rsidP="006B744A">
            <w:pPr>
              <w:rPr>
                <w:rFonts w:ascii="Times New Roman" w:hAnsi="Times New Roman" w:cs="Times New Roman"/>
                <w:bCs/>
                <w:sz w:val="28"/>
                <w:szCs w:val="28"/>
              </w:rPr>
            </w:pPr>
            <w:r w:rsidRPr="00B01B0F">
              <w:rPr>
                <w:rFonts w:ascii="Times New Roman" w:hAnsi="Times New Roman" w:cs="Times New Roman"/>
                <w:bCs/>
                <w:sz w:val="28"/>
                <w:szCs w:val="28"/>
              </w:rPr>
              <w:t>- Rimane fermo l’obbligo di versamento degli acconti per il periodo d’imposta 2019.</w:t>
            </w:r>
          </w:p>
          <w:p w14:paraId="723AE37B" w14:textId="77777777" w:rsidR="00CE221B" w:rsidRPr="00B01B0F" w:rsidRDefault="00CE221B" w:rsidP="006B744A">
            <w:pPr>
              <w:rPr>
                <w:rFonts w:ascii="Times New Roman" w:hAnsi="Times New Roman" w:cs="Times New Roman"/>
                <w:bCs/>
                <w:sz w:val="28"/>
                <w:szCs w:val="28"/>
              </w:rPr>
            </w:pPr>
          </w:p>
          <w:p w14:paraId="3324B15E" w14:textId="123AC474" w:rsidR="00CE221B" w:rsidRPr="00B01B0F" w:rsidRDefault="00CE221B" w:rsidP="006B744A">
            <w:pPr>
              <w:rPr>
                <w:rFonts w:ascii="Times New Roman" w:hAnsi="Times New Roman" w:cs="Times New Roman"/>
                <w:bCs/>
                <w:sz w:val="28"/>
                <w:szCs w:val="28"/>
              </w:rPr>
            </w:pPr>
            <w:r w:rsidRPr="00B01B0F">
              <w:rPr>
                <w:rFonts w:ascii="Times New Roman" w:hAnsi="Times New Roman" w:cs="Times New Roman"/>
                <w:bCs/>
                <w:sz w:val="28"/>
                <w:szCs w:val="28"/>
              </w:rPr>
              <w:t>- L’applicazione della norma è esclusa per le banche e gli altri enti e società finanziari nonché per le imprese di assicurazione, le Amministrazioni e gli enti pubblici.</w:t>
            </w:r>
          </w:p>
        </w:tc>
        <w:tc>
          <w:tcPr>
            <w:tcW w:w="2693" w:type="dxa"/>
          </w:tcPr>
          <w:p w14:paraId="292CC114" w14:textId="77777777" w:rsidR="00A91108" w:rsidRPr="00B01B0F" w:rsidRDefault="00A91108" w:rsidP="006B744A">
            <w:pPr>
              <w:rPr>
                <w:rFonts w:ascii="Times New Roman" w:hAnsi="Times New Roman" w:cs="Times New Roman"/>
                <w:bCs/>
                <w:sz w:val="28"/>
                <w:szCs w:val="28"/>
              </w:rPr>
            </w:pPr>
          </w:p>
          <w:p w14:paraId="21B54382" w14:textId="575AB1BA" w:rsidR="0072741F" w:rsidRPr="00B01B0F" w:rsidRDefault="0072741F" w:rsidP="006B744A">
            <w:pPr>
              <w:rPr>
                <w:rFonts w:ascii="Times New Roman" w:hAnsi="Times New Roman" w:cs="Times New Roman"/>
                <w:bCs/>
                <w:sz w:val="28"/>
                <w:szCs w:val="28"/>
              </w:rPr>
            </w:pPr>
            <w:r w:rsidRPr="00B01B0F">
              <w:rPr>
                <w:rFonts w:ascii="Times New Roman" w:hAnsi="Times New Roman" w:cs="Times New Roman"/>
                <w:bCs/>
                <w:sz w:val="28"/>
                <w:szCs w:val="28"/>
              </w:rPr>
              <w:t>Solo per l’anno 2020</w:t>
            </w:r>
          </w:p>
        </w:tc>
        <w:tc>
          <w:tcPr>
            <w:tcW w:w="2410" w:type="dxa"/>
          </w:tcPr>
          <w:p w14:paraId="41EB9C55" w14:textId="77777777" w:rsidR="00A91108" w:rsidRPr="00B01B0F" w:rsidRDefault="00A91108" w:rsidP="006B744A">
            <w:pPr>
              <w:rPr>
                <w:rFonts w:ascii="Times New Roman" w:hAnsi="Times New Roman" w:cs="Times New Roman"/>
                <w:bCs/>
                <w:sz w:val="28"/>
                <w:szCs w:val="28"/>
              </w:rPr>
            </w:pPr>
          </w:p>
        </w:tc>
        <w:tc>
          <w:tcPr>
            <w:tcW w:w="2410" w:type="dxa"/>
          </w:tcPr>
          <w:p w14:paraId="06D93503" w14:textId="77777777" w:rsidR="00A91108" w:rsidRPr="00B01B0F" w:rsidRDefault="00A91108" w:rsidP="006B744A">
            <w:pPr>
              <w:rPr>
                <w:rFonts w:ascii="Times New Roman" w:hAnsi="Times New Roman" w:cs="Times New Roman"/>
                <w:bCs/>
                <w:sz w:val="28"/>
                <w:szCs w:val="28"/>
              </w:rPr>
            </w:pPr>
          </w:p>
        </w:tc>
        <w:tc>
          <w:tcPr>
            <w:tcW w:w="2409" w:type="dxa"/>
          </w:tcPr>
          <w:p w14:paraId="57B3C9B1" w14:textId="77777777" w:rsidR="00A91108" w:rsidRPr="00B01B0F" w:rsidRDefault="00A91108" w:rsidP="006B744A">
            <w:pPr>
              <w:rPr>
                <w:rFonts w:ascii="Times New Roman" w:hAnsi="Times New Roman" w:cs="Times New Roman"/>
                <w:bCs/>
                <w:sz w:val="28"/>
                <w:szCs w:val="28"/>
              </w:rPr>
            </w:pPr>
          </w:p>
          <w:p w14:paraId="55D3562E" w14:textId="29E5A0EA" w:rsidR="00FB7CA7" w:rsidRPr="00B01B0F" w:rsidRDefault="00FB7CA7" w:rsidP="006B744A">
            <w:pPr>
              <w:rPr>
                <w:rFonts w:ascii="Times New Roman" w:hAnsi="Times New Roman" w:cs="Times New Roman"/>
                <w:bCs/>
                <w:sz w:val="28"/>
                <w:szCs w:val="28"/>
              </w:rPr>
            </w:pPr>
            <w:r w:rsidRPr="00B01B0F">
              <w:rPr>
                <w:rFonts w:ascii="Times New Roman" w:hAnsi="Times New Roman" w:cs="Times New Roman"/>
                <w:bCs/>
                <w:sz w:val="28"/>
                <w:szCs w:val="28"/>
              </w:rPr>
              <w:t>Per il contribuente che ha già versato integralmente, con i due acconti di giugno e novembre 2019, l’intera IRAP relativa all’anno 2019, il risparmio di imposta è praticamente pari a zero.</w:t>
            </w:r>
          </w:p>
        </w:tc>
      </w:tr>
    </w:tbl>
    <w:bookmarkEnd w:id="27"/>
    <w:p w14:paraId="51312B3D" w14:textId="72816D0D" w:rsidR="00FE3227" w:rsidRPr="00B01B0F" w:rsidRDefault="000F4766" w:rsidP="009357DE">
      <w:pPr>
        <w:jc w:val="center"/>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ART. 138 D.L. N. 34/2020 </w:t>
      </w:r>
      <w:r w:rsidR="008C1556" w:rsidRPr="00B01B0F">
        <w:rPr>
          <w:rFonts w:ascii="Times New Roman" w:hAnsi="Times New Roman" w:cs="Times New Roman"/>
          <w:b/>
          <w:bCs/>
          <w:sz w:val="32"/>
          <w:szCs w:val="32"/>
        </w:rPr>
        <w:t>(</w:t>
      </w:r>
      <w:r w:rsidR="00847E79" w:rsidRPr="00B01B0F">
        <w:rPr>
          <w:rFonts w:ascii="Times New Roman" w:hAnsi="Times New Roman" w:cs="Times New Roman"/>
          <w:b/>
          <w:bCs/>
          <w:sz w:val="32"/>
          <w:szCs w:val="32"/>
        </w:rPr>
        <w:t>IMU</w:t>
      </w:r>
      <w:r w:rsidR="008C1556" w:rsidRPr="00B01B0F">
        <w:rPr>
          <w:rFonts w:ascii="Times New Roman" w:hAnsi="Times New Roman" w:cs="Times New Roman"/>
          <w:b/>
          <w:bCs/>
          <w:sz w:val="32"/>
          <w:szCs w:val="32"/>
        </w:rPr>
        <w:t>)</w:t>
      </w:r>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FE3227" w:rsidRPr="00B01B0F" w14:paraId="4A8D8D44" w14:textId="77777777" w:rsidTr="00261A50">
        <w:trPr>
          <w:trHeight w:val="1266"/>
        </w:trPr>
        <w:tc>
          <w:tcPr>
            <w:tcW w:w="5387" w:type="dxa"/>
          </w:tcPr>
          <w:p w14:paraId="6C3EDBFA" w14:textId="77777777" w:rsidR="00FE3227" w:rsidRPr="00B01B0F" w:rsidRDefault="00FE3227" w:rsidP="00261A50">
            <w:pPr>
              <w:rPr>
                <w:rFonts w:ascii="Times New Roman" w:hAnsi="Times New Roman" w:cs="Times New Roman"/>
                <w:b/>
                <w:sz w:val="32"/>
                <w:szCs w:val="32"/>
              </w:rPr>
            </w:pPr>
          </w:p>
          <w:p w14:paraId="4289E3EE" w14:textId="45B20733" w:rsidR="00FE3227" w:rsidRPr="00B01B0F" w:rsidRDefault="00847E79" w:rsidP="00261A50">
            <w:pPr>
              <w:jc w:val="center"/>
              <w:rPr>
                <w:rFonts w:ascii="Times New Roman" w:hAnsi="Times New Roman" w:cs="Times New Roman"/>
                <w:b/>
                <w:sz w:val="32"/>
                <w:szCs w:val="32"/>
              </w:rPr>
            </w:pPr>
            <w:r w:rsidRPr="00B01B0F">
              <w:rPr>
                <w:rFonts w:ascii="Times New Roman" w:hAnsi="Times New Roman" w:cs="Times New Roman"/>
                <w:b/>
                <w:sz w:val="32"/>
                <w:szCs w:val="32"/>
              </w:rPr>
              <w:t>SOGGETTI</w:t>
            </w:r>
          </w:p>
        </w:tc>
        <w:tc>
          <w:tcPr>
            <w:tcW w:w="2693" w:type="dxa"/>
          </w:tcPr>
          <w:p w14:paraId="3EFA00B2"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17F98156"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59E37D75" w14:textId="77777777" w:rsidR="00FE3227" w:rsidRPr="00B01B0F" w:rsidRDefault="00FE3227" w:rsidP="00261A50">
            <w:pPr>
              <w:rPr>
                <w:rFonts w:ascii="Times New Roman" w:hAnsi="Times New Roman" w:cs="Times New Roman"/>
                <w:b/>
                <w:sz w:val="32"/>
                <w:szCs w:val="32"/>
              </w:rPr>
            </w:pPr>
          </w:p>
          <w:p w14:paraId="0750DAB5"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SCADENZE</w:t>
            </w:r>
          </w:p>
        </w:tc>
        <w:tc>
          <w:tcPr>
            <w:tcW w:w="2410" w:type="dxa"/>
          </w:tcPr>
          <w:p w14:paraId="43E30621" w14:textId="77777777" w:rsidR="00FE3227" w:rsidRPr="00B01B0F" w:rsidRDefault="00FE3227" w:rsidP="00261A50">
            <w:pPr>
              <w:rPr>
                <w:rFonts w:ascii="Times New Roman" w:hAnsi="Times New Roman" w:cs="Times New Roman"/>
                <w:b/>
                <w:sz w:val="32"/>
                <w:szCs w:val="32"/>
              </w:rPr>
            </w:pPr>
          </w:p>
          <w:p w14:paraId="776EF88D"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77422DE2"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40E73043" w14:textId="77777777" w:rsidR="00FE3227" w:rsidRPr="00B01B0F" w:rsidRDefault="00FE3227" w:rsidP="00261A50">
            <w:pPr>
              <w:rPr>
                <w:rFonts w:ascii="Times New Roman" w:hAnsi="Times New Roman" w:cs="Times New Roman"/>
                <w:b/>
                <w:sz w:val="32"/>
                <w:szCs w:val="32"/>
              </w:rPr>
            </w:pPr>
          </w:p>
          <w:p w14:paraId="0033493E"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FE3227" w:rsidRPr="00B01B0F" w14:paraId="53D12F41" w14:textId="77777777" w:rsidTr="00261A50">
        <w:trPr>
          <w:trHeight w:val="6933"/>
        </w:trPr>
        <w:tc>
          <w:tcPr>
            <w:tcW w:w="5387" w:type="dxa"/>
          </w:tcPr>
          <w:p w14:paraId="5D7269F9" w14:textId="77777777" w:rsidR="00FE3227" w:rsidRPr="00B01B0F" w:rsidRDefault="00FE3227" w:rsidP="00261A50">
            <w:pPr>
              <w:rPr>
                <w:rFonts w:ascii="Times New Roman" w:hAnsi="Times New Roman" w:cs="Times New Roman"/>
                <w:bCs/>
                <w:sz w:val="28"/>
                <w:szCs w:val="28"/>
              </w:rPr>
            </w:pPr>
          </w:p>
          <w:p w14:paraId="337136F5" w14:textId="05B33821" w:rsidR="00847E79" w:rsidRPr="00B01B0F" w:rsidRDefault="00847E79" w:rsidP="00261A50">
            <w:pPr>
              <w:rPr>
                <w:rFonts w:ascii="Times New Roman" w:hAnsi="Times New Roman" w:cs="Times New Roman"/>
                <w:bCs/>
                <w:sz w:val="28"/>
                <w:szCs w:val="28"/>
              </w:rPr>
            </w:pPr>
            <w:r w:rsidRPr="00B01B0F">
              <w:rPr>
                <w:rFonts w:ascii="Times New Roman" w:hAnsi="Times New Roman" w:cs="Times New Roman"/>
                <w:bCs/>
                <w:sz w:val="28"/>
                <w:szCs w:val="28"/>
              </w:rPr>
              <w:t>- Sull’acconto IMU del 16/06/2020, che vale circa dieci miliardi, il Governo si limita a cancellare la rata per alberghi e strutture turistiche solo quando proprietario e gestore coincidono.</w:t>
            </w:r>
          </w:p>
        </w:tc>
        <w:tc>
          <w:tcPr>
            <w:tcW w:w="2693" w:type="dxa"/>
          </w:tcPr>
          <w:p w14:paraId="20E971D8" w14:textId="77777777" w:rsidR="00FE3227" w:rsidRPr="00B01B0F" w:rsidRDefault="00FE3227" w:rsidP="00261A50">
            <w:pPr>
              <w:rPr>
                <w:rFonts w:ascii="Times New Roman" w:hAnsi="Times New Roman" w:cs="Times New Roman"/>
                <w:bCs/>
                <w:sz w:val="28"/>
                <w:szCs w:val="28"/>
              </w:rPr>
            </w:pPr>
          </w:p>
          <w:p w14:paraId="19562149" w14:textId="7B90EF20" w:rsidR="00847E79" w:rsidRPr="00B01B0F" w:rsidRDefault="00847E79" w:rsidP="00261A50">
            <w:pPr>
              <w:rPr>
                <w:rFonts w:ascii="Times New Roman" w:hAnsi="Times New Roman" w:cs="Times New Roman"/>
                <w:bCs/>
                <w:sz w:val="28"/>
                <w:szCs w:val="28"/>
              </w:rPr>
            </w:pPr>
            <w:r w:rsidRPr="00B01B0F">
              <w:rPr>
                <w:rFonts w:ascii="Times New Roman" w:hAnsi="Times New Roman" w:cs="Times New Roman"/>
                <w:bCs/>
                <w:sz w:val="28"/>
                <w:szCs w:val="28"/>
              </w:rPr>
              <w:t>Per la sospensione dei versamenti IMU tutto è lasciato all’autonomia dei Comuni.</w:t>
            </w:r>
          </w:p>
        </w:tc>
        <w:tc>
          <w:tcPr>
            <w:tcW w:w="2410" w:type="dxa"/>
          </w:tcPr>
          <w:p w14:paraId="18479D8D" w14:textId="77777777" w:rsidR="00FE3227" w:rsidRPr="00B01B0F" w:rsidRDefault="00FE3227" w:rsidP="00261A50">
            <w:pPr>
              <w:rPr>
                <w:rFonts w:ascii="Times New Roman" w:hAnsi="Times New Roman" w:cs="Times New Roman"/>
                <w:bCs/>
                <w:sz w:val="28"/>
                <w:szCs w:val="28"/>
              </w:rPr>
            </w:pPr>
          </w:p>
        </w:tc>
        <w:tc>
          <w:tcPr>
            <w:tcW w:w="2410" w:type="dxa"/>
          </w:tcPr>
          <w:p w14:paraId="0E73EE43" w14:textId="77777777" w:rsidR="00FE3227" w:rsidRPr="00B01B0F" w:rsidRDefault="00FE3227" w:rsidP="00261A50">
            <w:pPr>
              <w:rPr>
                <w:rFonts w:ascii="Times New Roman" w:hAnsi="Times New Roman" w:cs="Times New Roman"/>
                <w:bCs/>
                <w:sz w:val="28"/>
                <w:szCs w:val="28"/>
              </w:rPr>
            </w:pPr>
          </w:p>
        </w:tc>
        <w:tc>
          <w:tcPr>
            <w:tcW w:w="2409" w:type="dxa"/>
          </w:tcPr>
          <w:p w14:paraId="6F4E78AB" w14:textId="77777777" w:rsidR="00FE3227" w:rsidRPr="00B01B0F" w:rsidRDefault="00FE3227" w:rsidP="00261A50">
            <w:pPr>
              <w:rPr>
                <w:rFonts w:ascii="Times New Roman" w:hAnsi="Times New Roman" w:cs="Times New Roman"/>
                <w:bCs/>
                <w:sz w:val="28"/>
                <w:szCs w:val="28"/>
              </w:rPr>
            </w:pPr>
          </w:p>
          <w:p w14:paraId="1088311F" w14:textId="6153C349" w:rsidR="000F4766" w:rsidRPr="00B01B0F" w:rsidRDefault="000F4766" w:rsidP="000F4766">
            <w:pPr>
              <w:rPr>
                <w:rFonts w:ascii="Times New Roman" w:hAnsi="Times New Roman" w:cs="Times New Roman"/>
                <w:sz w:val="28"/>
                <w:szCs w:val="28"/>
              </w:rPr>
            </w:pPr>
            <w:r w:rsidRPr="00B01B0F">
              <w:rPr>
                <w:rFonts w:ascii="Times New Roman" w:hAnsi="Times New Roman" w:cs="Times New Roman"/>
                <w:sz w:val="28"/>
                <w:szCs w:val="28"/>
              </w:rPr>
              <w:t xml:space="preserve">È abrogato il comma 4 dell’art. 107 del D.L. 17 marzo 2020, n. 18, convertito, con modificazioni, dalla Legge 24 aprile 2020, n. 27.   Sono, altresì, abrogati il comma 779 dell’art. 1 della Legge 27 dicembre 2019, n. 160 e il comma 683-bis dell’art. 1 della Legge 27 dicembre 2013, n. 147. </w:t>
            </w:r>
          </w:p>
        </w:tc>
      </w:tr>
    </w:tbl>
    <w:p w14:paraId="0C20EF17" w14:textId="0240466F" w:rsidR="00FE3227" w:rsidRPr="00B01B0F" w:rsidRDefault="00FE3227" w:rsidP="009357DE">
      <w:pPr>
        <w:jc w:val="center"/>
        <w:rPr>
          <w:rFonts w:ascii="Times New Roman" w:hAnsi="Times New Roman" w:cs="Times New Roman"/>
          <w:b/>
          <w:bCs/>
          <w:sz w:val="32"/>
          <w:szCs w:val="32"/>
        </w:rPr>
      </w:pPr>
      <w:bookmarkStart w:id="28" w:name="_Hlk40876530"/>
      <w:bookmarkStart w:id="29" w:name="_Hlk40872522"/>
      <w:r w:rsidRPr="00B01B0F">
        <w:rPr>
          <w:rFonts w:ascii="Times New Roman" w:hAnsi="Times New Roman" w:cs="Times New Roman"/>
          <w:b/>
          <w:bCs/>
          <w:sz w:val="32"/>
          <w:szCs w:val="32"/>
        </w:rPr>
        <w:lastRenderedPageBreak/>
        <w:t>ART.</w:t>
      </w:r>
      <w:r w:rsidR="00261A50" w:rsidRPr="00B01B0F">
        <w:rPr>
          <w:rFonts w:ascii="Times New Roman" w:hAnsi="Times New Roman" w:cs="Times New Roman"/>
          <w:b/>
          <w:bCs/>
          <w:sz w:val="32"/>
          <w:szCs w:val="32"/>
        </w:rPr>
        <w:t xml:space="preserve"> 120</w:t>
      </w:r>
      <w:r w:rsidR="00E50951" w:rsidRPr="00B01B0F">
        <w:rPr>
          <w:rFonts w:ascii="Times New Roman" w:hAnsi="Times New Roman" w:cs="Times New Roman"/>
          <w:b/>
          <w:bCs/>
          <w:sz w:val="32"/>
          <w:szCs w:val="32"/>
        </w:rPr>
        <w:t xml:space="preserve"> E ART. 122</w:t>
      </w:r>
      <w:r w:rsidR="00261A50" w:rsidRPr="00B01B0F">
        <w:rPr>
          <w:rFonts w:ascii="Times New Roman" w:hAnsi="Times New Roman" w:cs="Times New Roman"/>
          <w:b/>
          <w:bCs/>
          <w:sz w:val="32"/>
          <w:szCs w:val="32"/>
        </w:rPr>
        <w:t xml:space="preserve"> D.L. N. 34/2020 (Credito d’imposta per adeguamento ambienti di lavoro)</w:t>
      </w:r>
      <w:bookmarkEnd w:id="28"/>
    </w:p>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FE3227" w:rsidRPr="00B01B0F" w14:paraId="36389202" w14:textId="77777777" w:rsidTr="00261A50">
        <w:trPr>
          <w:trHeight w:val="1266"/>
        </w:trPr>
        <w:tc>
          <w:tcPr>
            <w:tcW w:w="5387" w:type="dxa"/>
          </w:tcPr>
          <w:p w14:paraId="49C0C7D6" w14:textId="77777777" w:rsidR="00FE3227" w:rsidRPr="00B01B0F" w:rsidRDefault="00FE3227" w:rsidP="00261A50">
            <w:pPr>
              <w:rPr>
                <w:rFonts w:ascii="Times New Roman" w:hAnsi="Times New Roman" w:cs="Times New Roman"/>
                <w:b/>
                <w:sz w:val="32"/>
                <w:szCs w:val="32"/>
              </w:rPr>
            </w:pPr>
          </w:p>
          <w:p w14:paraId="03BF36CF" w14:textId="195138D9" w:rsidR="00FE3227" w:rsidRPr="00B01B0F" w:rsidRDefault="00261A50" w:rsidP="00261A50">
            <w:pPr>
              <w:jc w:val="center"/>
              <w:rPr>
                <w:rFonts w:ascii="Times New Roman" w:hAnsi="Times New Roman" w:cs="Times New Roman"/>
                <w:b/>
                <w:sz w:val="32"/>
                <w:szCs w:val="32"/>
              </w:rPr>
            </w:pPr>
            <w:r w:rsidRPr="00B01B0F">
              <w:rPr>
                <w:rFonts w:ascii="Times New Roman" w:hAnsi="Times New Roman" w:cs="Times New Roman"/>
                <w:b/>
                <w:sz w:val="32"/>
                <w:szCs w:val="32"/>
              </w:rPr>
              <w:t>SOGGETT</w:t>
            </w:r>
            <w:r w:rsidR="00FE3227" w:rsidRPr="00B01B0F">
              <w:rPr>
                <w:rFonts w:ascii="Times New Roman" w:hAnsi="Times New Roman" w:cs="Times New Roman"/>
                <w:b/>
                <w:sz w:val="32"/>
                <w:szCs w:val="32"/>
              </w:rPr>
              <w:t>I</w:t>
            </w:r>
          </w:p>
        </w:tc>
        <w:tc>
          <w:tcPr>
            <w:tcW w:w="2693" w:type="dxa"/>
          </w:tcPr>
          <w:p w14:paraId="59A66369"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5F40A688"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4E41A51E" w14:textId="77777777" w:rsidR="00FE3227" w:rsidRPr="00B01B0F" w:rsidRDefault="00FE3227" w:rsidP="00261A50">
            <w:pPr>
              <w:rPr>
                <w:rFonts w:ascii="Times New Roman" w:hAnsi="Times New Roman" w:cs="Times New Roman"/>
                <w:b/>
                <w:sz w:val="32"/>
                <w:szCs w:val="32"/>
              </w:rPr>
            </w:pPr>
          </w:p>
          <w:p w14:paraId="47685773" w14:textId="34BCC151" w:rsidR="00FE3227" w:rsidRPr="00B01B0F" w:rsidRDefault="00261A50" w:rsidP="00261A50">
            <w:pPr>
              <w:jc w:val="center"/>
              <w:rPr>
                <w:rFonts w:ascii="Times New Roman" w:hAnsi="Times New Roman" w:cs="Times New Roman"/>
                <w:b/>
                <w:sz w:val="32"/>
                <w:szCs w:val="32"/>
              </w:rPr>
            </w:pPr>
            <w:r w:rsidRPr="00B01B0F">
              <w:rPr>
                <w:rFonts w:ascii="Times New Roman" w:hAnsi="Times New Roman" w:cs="Times New Roman"/>
                <w:b/>
                <w:sz w:val="32"/>
                <w:szCs w:val="32"/>
              </w:rPr>
              <w:t>UTILIZZO DEL CREDITO</w:t>
            </w:r>
          </w:p>
        </w:tc>
        <w:tc>
          <w:tcPr>
            <w:tcW w:w="2410" w:type="dxa"/>
          </w:tcPr>
          <w:p w14:paraId="08EFB1AB" w14:textId="77777777" w:rsidR="00FE3227" w:rsidRPr="00B01B0F" w:rsidRDefault="00FE3227" w:rsidP="00261A50">
            <w:pPr>
              <w:rPr>
                <w:rFonts w:ascii="Times New Roman" w:hAnsi="Times New Roman" w:cs="Times New Roman"/>
                <w:b/>
                <w:sz w:val="32"/>
                <w:szCs w:val="32"/>
              </w:rPr>
            </w:pPr>
          </w:p>
          <w:p w14:paraId="6E7FAD42"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3326A966"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6D3D8199" w14:textId="77777777" w:rsidR="00FE3227" w:rsidRPr="00B01B0F" w:rsidRDefault="00FE3227" w:rsidP="00261A50">
            <w:pPr>
              <w:rPr>
                <w:rFonts w:ascii="Times New Roman" w:hAnsi="Times New Roman" w:cs="Times New Roman"/>
                <w:b/>
                <w:sz w:val="32"/>
                <w:szCs w:val="32"/>
              </w:rPr>
            </w:pPr>
          </w:p>
          <w:p w14:paraId="6BA1B8B9" w14:textId="77777777" w:rsidR="00FE3227" w:rsidRPr="00B01B0F" w:rsidRDefault="00FE3227" w:rsidP="00261A50">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FE3227" w:rsidRPr="00B01B0F" w14:paraId="4617CFA4" w14:textId="77777777" w:rsidTr="00261A50">
        <w:trPr>
          <w:trHeight w:val="6933"/>
        </w:trPr>
        <w:tc>
          <w:tcPr>
            <w:tcW w:w="5387" w:type="dxa"/>
          </w:tcPr>
          <w:p w14:paraId="6FE179B3" w14:textId="77777777" w:rsidR="00FE3227" w:rsidRPr="00B01B0F" w:rsidRDefault="00FE3227" w:rsidP="00261A50">
            <w:pPr>
              <w:rPr>
                <w:rFonts w:ascii="Times New Roman" w:hAnsi="Times New Roman" w:cs="Times New Roman"/>
                <w:bCs/>
                <w:sz w:val="28"/>
                <w:szCs w:val="28"/>
              </w:rPr>
            </w:pPr>
          </w:p>
          <w:p w14:paraId="334639DC" w14:textId="21B240B8" w:rsidR="00261A50" w:rsidRPr="00B01B0F" w:rsidRDefault="00E50951" w:rsidP="00261A50">
            <w:pPr>
              <w:rPr>
                <w:rFonts w:ascii="Times New Roman" w:hAnsi="Times New Roman" w:cs="Times New Roman"/>
                <w:sz w:val="28"/>
                <w:szCs w:val="28"/>
              </w:rPr>
            </w:pPr>
            <w:r w:rsidRPr="00B01B0F">
              <w:rPr>
                <w:rFonts w:ascii="Times New Roman" w:hAnsi="Times New Roman" w:cs="Times New Roman"/>
                <w:sz w:val="28"/>
                <w:szCs w:val="28"/>
              </w:rPr>
              <w:t xml:space="preserve">- </w:t>
            </w:r>
            <w:r w:rsidR="00261A50" w:rsidRPr="00B01B0F">
              <w:rPr>
                <w:rFonts w:ascii="Times New Roman" w:hAnsi="Times New Roman" w:cs="Times New Roman"/>
                <w:sz w:val="28"/>
                <w:szCs w:val="28"/>
              </w:rPr>
              <w:t>Ai soggetti esercenti attività d’impresa, arte o professione in luoghi aperti al pubblico, indicati nell’allegato 1</w:t>
            </w:r>
            <w:r w:rsidR="005E31BA" w:rsidRPr="00B01B0F">
              <w:rPr>
                <w:rFonts w:ascii="Times New Roman" w:hAnsi="Times New Roman" w:cs="Times New Roman"/>
                <w:sz w:val="28"/>
                <w:szCs w:val="28"/>
              </w:rPr>
              <w:t xml:space="preserve"> del Decreto Legge n. 34/2020</w:t>
            </w:r>
            <w:r w:rsidR="00261A50" w:rsidRPr="00B01B0F">
              <w:rPr>
                <w:rFonts w:ascii="Times New Roman" w:hAnsi="Times New Roman" w:cs="Times New Roman"/>
                <w:sz w:val="28"/>
                <w:szCs w:val="28"/>
              </w:rPr>
              <w:t>, alle associazioni, alle fondazione e agli altri enti privati, compresi gli enti del Terzo settore, è riconosciuto un credito d’imposta in misura pari al 60% delle spese sostenute nel 2020 per l’adeguamento degli ambienti di lavoro a causa COVID-19, per un massimo di 80.000 euro.</w:t>
            </w:r>
          </w:p>
        </w:tc>
        <w:tc>
          <w:tcPr>
            <w:tcW w:w="2693" w:type="dxa"/>
          </w:tcPr>
          <w:p w14:paraId="28266C50" w14:textId="77777777" w:rsidR="00FE3227" w:rsidRPr="00B01B0F" w:rsidRDefault="00FE3227" w:rsidP="00261A50">
            <w:pPr>
              <w:rPr>
                <w:rFonts w:ascii="Times New Roman" w:hAnsi="Times New Roman" w:cs="Times New Roman"/>
                <w:bCs/>
                <w:sz w:val="28"/>
                <w:szCs w:val="28"/>
              </w:rPr>
            </w:pPr>
          </w:p>
        </w:tc>
        <w:tc>
          <w:tcPr>
            <w:tcW w:w="2410" w:type="dxa"/>
          </w:tcPr>
          <w:p w14:paraId="6A46F5ED" w14:textId="77777777" w:rsidR="00FE3227" w:rsidRPr="00B01B0F" w:rsidRDefault="00FE3227" w:rsidP="00261A50">
            <w:pPr>
              <w:rPr>
                <w:rFonts w:ascii="Times New Roman" w:hAnsi="Times New Roman" w:cs="Times New Roman"/>
                <w:bCs/>
                <w:sz w:val="28"/>
                <w:szCs w:val="28"/>
              </w:rPr>
            </w:pPr>
          </w:p>
          <w:p w14:paraId="407F8DB1" w14:textId="443B47F7" w:rsidR="00261A50" w:rsidRPr="00B01B0F" w:rsidRDefault="00E50951" w:rsidP="00261A50">
            <w:pPr>
              <w:rPr>
                <w:rFonts w:ascii="Times New Roman" w:hAnsi="Times New Roman" w:cs="Times New Roman"/>
                <w:sz w:val="28"/>
                <w:szCs w:val="28"/>
              </w:rPr>
            </w:pPr>
            <w:r w:rsidRPr="00B01B0F">
              <w:rPr>
                <w:rFonts w:ascii="Times New Roman" w:hAnsi="Times New Roman" w:cs="Times New Roman"/>
                <w:sz w:val="28"/>
                <w:szCs w:val="28"/>
              </w:rPr>
              <w:t xml:space="preserve">- </w:t>
            </w:r>
            <w:r w:rsidR="00261A50" w:rsidRPr="00B01B0F">
              <w:rPr>
                <w:rFonts w:ascii="Times New Roman" w:hAnsi="Times New Roman" w:cs="Times New Roman"/>
                <w:sz w:val="28"/>
                <w:szCs w:val="28"/>
              </w:rPr>
              <w:t>Il credito d’imposta è utilizzabile nell’anno 2021 esclusivamente in compensazione.</w:t>
            </w:r>
          </w:p>
          <w:p w14:paraId="52EA4B3B" w14:textId="77777777" w:rsidR="00E50951" w:rsidRPr="00B01B0F" w:rsidRDefault="00E50951" w:rsidP="00E50951">
            <w:pPr>
              <w:rPr>
                <w:rFonts w:ascii="Times New Roman" w:hAnsi="Times New Roman" w:cs="Times New Roman"/>
                <w:sz w:val="28"/>
                <w:szCs w:val="28"/>
              </w:rPr>
            </w:pPr>
          </w:p>
          <w:p w14:paraId="35CE59DB" w14:textId="77777777" w:rsidR="00E50951" w:rsidRPr="00B01B0F" w:rsidRDefault="00E50951" w:rsidP="00E50951">
            <w:pPr>
              <w:rPr>
                <w:rFonts w:ascii="Times New Roman" w:hAnsi="Times New Roman" w:cs="Times New Roman"/>
                <w:sz w:val="28"/>
                <w:szCs w:val="28"/>
              </w:rPr>
            </w:pPr>
          </w:p>
          <w:p w14:paraId="65160629" w14:textId="607434EB" w:rsidR="00E50951" w:rsidRPr="00B01B0F" w:rsidRDefault="00E50951" w:rsidP="00E50951">
            <w:pPr>
              <w:rPr>
                <w:rFonts w:ascii="Times New Roman" w:hAnsi="Times New Roman" w:cs="Times New Roman"/>
                <w:sz w:val="28"/>
                <w:szCs w:val="28"/>
              </w:rPr>
            </w:pPr>
            <w:r w:rsidRPr="00B01B0F">
              <w:rPr>
                <w:rFonts w:ascii="Times New Roman" w:hAnsi="Times New Roman" w:cs="Times New Roman"/>
                <w:sz w:val="28"/>
                <w:szCs w:val="28"/>
              </w:rPr>
              <w:t>(il suddetto credito può essere ceduto,</w:t>
            </w:r>
            <w:r w:rsidR="00BD1623" w:rsidRPr="00B01B0F">
              <w:rPr>
                <w:rFonts w:ascii="Times New Roman" w:hAnsi="Times New Roman" w:cs="Times New Roman"/>
                <w:sz w:val="28"/>
                <w:szCs w:val="28"/>
              </w:rPr>
              <w:t xml:space="preserve"> sino al 31 dicembre 2021,</w:t>
            </w:r>
            <w:r w:rsidRPr="00B01B0F">
              <w:rPr>
                <w:rFonts w:ascii="Times New Roman" w:hAnsi="Times New Roman" w:cs="Times New Roman"/>
                <w:sz w:val="28"/>
                <w:szCs w:val="28"/>
              </w:rPr>
              <w:t xml:space="preserve"> ai sensi dell’art. 122 D.L. n. 34/2020)</w:t>
            </w:r>
            <w:r w:rsidR="00BD1623" w:rsidRPr="00B01B0F">
              <w:rPr>
                <w:rFonts w:ascii="Times New Roman" w:hAnsi="Times New Roman" w:cs="Times New Roman"/>
                <w:sz w:val="28"/>
                <w:szCs w:val="28"/>
              </w:rPr>
              <w:t>.</w:t>
            </w:r>
          </w:p>
        </w:tc>
        <w:tc>
          <w:tcPr>
            <w:tcW w:w="2410" w:type="dxa"/>
          </w:tcPr>
          <w:p w14:paraId="18F74F94" w14:textId="77777777" w:rsidR="00FE3227" w:rsidRPr="00B01B0F" w:rsidRDefault="00FE3227" w:rsidP="00261A50">
            <w:pPr>
              <w:rPr>
                <w:rFonts w:ascii="Times New Roman" w:hAnsi="Times New Roman" w:cs="Times New Roman"/>
                <w:bCs/>
                <w:sz w:val="28"/>
                <w:szCs w:val="28"/>
              </w:rPr>
            </w:pPr>
          </w:p>
        </w:tc>
        <w:tc>
          <w:tcPr>
            <w:tcW w:w="2409" w:type="dxa"/>
          </w:tcPr>
          <w:p w14:paraId="3A5D0E55" w14:textId="77777777" w:rsidR="00FE3227" w:rsidRPr="00B01B0F" w:rsidRDefault="00FE3227" w:rsidP="00261A50">
            <w:pPr>
              <w:rPr>
                <w:rFonts w:ascii="Times New Roman" w:hAnsi="Times New Roman" w:cs="Times New Roman"/>
                <w:bCs/>
                <w:sz w:val="28"/>
                <w:szCs w:val="28"/>
              </w:rPr>
            </w:pPr>
          </w:p>
          <w:p w14:paraId="62B49DD5" w14:textId="32F80FB8" w:rsidR="00261A50" w:rsidRPr="00B01B0F" w:rsidRDefault="00E50951" w:rsidP="00261A50">
            <w:pPr>
              <w:rPr>
                <w:rFonts w:ascii="Times New Roman" w:hAnsi="Times New Roman" w:cs="Times New Roman"/>
                <w:sz w:val="28"/>
                <w:szCs w:val="28"/>
              </w:rPr>
            </w:pPr>
            <w:r w:rsidRPr="00B01B0F">
              <w:rPr>
                <w:rFonts w:ascii="Times New Roman" w:hAnsi="Times New Roman" w:cs="Times New Roman"/>
                <w:sz w:val="28"/>
                <w:szCs w:val="28"/>
              </w:rPr>
              <w:t xml:space="preserve">- </w:t>
            </w:r>
            <w:r w:rsidR="00261A50" w:rsidRPr="00B01B0F">
              <w:rPr>
                <w:rFonts w:ascii="Times New Roman" w:hAnsi="Times New Roman" w:cs="Times New Roman"/>
                <w:sz w:val="28"/>
                <w:szCs w:val="28"/>
              </w:rPr>
              <w:t>Il credito d’imposta è cumulabile con altre agevolazioni per le medesime specie, comunque nel limite dei costi sostenuti.</w:t>
            </w:r>
          </w:p>
        </w:tc>
      </w:tr>
    </w:tbl>
    <w:p w14:paraId="78631356" w14:textId="2C66EADA" w:rsidR="004075C4" w:rsidRPr="00B01B0F" w:rsidRDefault="004075C4" w:rsidP="004075C4">
      <w:pPr>
        <w:jc w:val="center"/>
        <w:rPr>
          <w:rFonts w:ascii="Times New Roman" w:hAnsi="Times New Roman" w:cs="Times New Roman"/>
          <w:b/>
          <w:bCs/>
          <w:sz w:val="32"/>
          <w:szCs w:val="32"/>
        </w:rPr>
      </w:pPr>
      <w:bookmarkStart w:id="30" w:name="_Hlk40876581"/>
      <w:bookmarkStart w:id="31" w:name="_Hlk40872677"/>
      <w:bookmarkEnd w:id="29"/>
      <w:r w:rsidRPr="00B01B0F">
        <w:rPr>
          <w:rFonts w:ascii="Times New Roman" w:hAnsi="Times New Roman" w:cs="Times New Roman"/>
          <w:b/>
          <w:bCs/>
          <w:sz w:val="32"/>
          <w:szCs w:val="32"/>
        </w:rPr>
        <w:lastRenderedPageBreak/>
        <w:t>ART.</w:t>
      </w:r>
      <w:r w:rsidR="00B93463" w:rsidRPr="00B01B0F">
        <w:rPr>
          <w:rFonts w:ascii="Times New Roman" w:hAnsi="Times New Roman" w:cs="Times New Roman"/>
          <w:b/>
          <w:bCs/>
          <w:sz w:val="32"/>
          <w:szCs w:val="32"/>
        </w:rPr>
        <w:t xml:space="preserve"> 150 D.L. N. 34/2020 (Modalità di ripetizioni dell’indebito)</w:t>
      </w:r>
    </w:p>
    <w:bookmarkEnd w:id="30"/>
    <w:tbl>
      <w:tblPr>
        <w:tblStyle w:val="Grigliatabella"/>
        <w:tblpPr w:leftFromText="141" w:rightFromText="141" w:vertAnchor="page" w:horzAnchor="margin" w:tblpXSpec="center" w:tblpY="2296"/>
        <w:tblW w:w="15309" w:type="dxa"/>
        <w:tblLook w:val="04A0" w:firstRow="1" w:lastRow="0" w:firstColumn="1" w:lastColumn="0" w:noHBand="0" w:noVBand="1"/>
      </w:tblPr>
      <w:tblGrid>
        <w:gridCol w:w="5387"/>
        <w:gridCol w:w="2693"/>
        <w:gridCol w:w="2410"/>
        <w:gridCol w:w="2410"/>
        <w:gridCol w:w="2409"/>
      </w:tblGrid>
      <w:tr w:rsidR="004075C4" w:rsidRPr="00B01B0F" w14:paraId="0E4FB7E1" w14:textId="77777777" w:rsidTr="00DC1273">
        <w:trPr>
          <w:trHeight w:val="1266"/>
        </w:trPr>
        <w:tc>
          <w:tcPr>
            <w:tcW w:w="5387" w:type="dxa"/>
          </w:tcPr>
          <w:p w14:paraId="0BE9CA39" w14:textId="77777777" w:rsidR="004075C4" w:rsidRPr="00B01B0F" w:rsidRDefault="004075C4" w:rsidP="00DC1273">
            <w:pPr>
              <w:rPr>
                <w:rFonts w:ascii="Times New Roman" w:hAnsi="Times New Roman" w:cs="Times New Roman"/>
                <w:b/>
                <w:sz w:val="32"/>
                <w:szCs w:val="32"/>
              </w:rPr>
            </w:pPr>
          </w:p>
          <w:p w14:paraId="22FFA97A" w14:textId="2A0096EF" w:rsidR="004075C4" w:rsidRPr="00B01B0F" w:rsidRDefault="00B93463" w:rsidP="00DC1273">
            <w:pPr>
              <w:jc w:val="center"/>
              <w:rPr>
                <w:rFonts w:ascii="Times New Roman" w:hAnsi="Times New Roman" w:cs="Times New Roman"/>
                <w:b/>
                <w:sz w:val="32"/>
                <w:szCs w:val="32"/>
              </w:rPr>
            </w:pPr>
            <w:r w:rsidRPr="00B01B0F">
              <w:rPr>
                <w:rFonts w:ascii="Times New Roman" w:hAnsi="Times New Roman" w:cs="Times New Roman"/>
                <w:b/>
                <w:sz w:val="32"/>
                <w:szCs w:val="32"/>
              </w:rPr>
              <w:t>SOMME</w:t>
            </w:r>
          </w:p>
        </w:tc>
        <w:tc>
          <w:tcPr>
            <w:tcW w:w="2693" w:type="dxa"/>
          </w:tcPr>
          <w:p w14:paraId="45156CB6" w14:textId="77777777" w:rsidR="004075C4" w:rsidRPr="00B01B0F" w:rsidRDefault="004075C4" w:rsidP="00DC1273">
            <w:pPr>
              <w:jc w:val="center"/>
              <w:rPr>
                <w:rFonts w:ascii="Times New Roman" w:hAnsi="Times New Roman" w:cs="Times New Roman"/>
                <w:b/>
                <w:sz w:val="32"/>
                <w:szCs w:val="32"/>
              </w:rPr>
            </w:pPr>
            <w:r w:rsidRPr="00B01B0F">
              <w:rPr>
                <w:rFonts w:ascii="Times New Roman" w:hAnsi="Times New Roman" w:cs="Times New Roman"/>
                <w:b/>
                <w:sz w:val="32"/>
                <w:szCs w:val="32"/>
              </w:rPr>
              <w:t>VERSAMENTI SOSPESI</w:t>
            </w:r>
          </w:p>
          <w:p w14:paraId="61F84F37" w14:textId="77777777" w:rsidR="004075C4" w:rsidRPr="00B01B0F" w:rsidRDefault="004075C4" w:rsidP="00DC1273">
            <w:pPr>
              <w:jc w:val="center"/>
              <w:rPr>
                <w:rFonts w:ascii="Times New Roman" w:hAnsi="Times New Roman" w:cs="Times New Roman"/>
                <w:b/>
                <w:sz w:val="32"/>
                <w:szCs w:val="32"/>
              </w:rPr>
            </w:pPr>
            <w:r w:rsidRPr="00B01B0F">
              <w:rPr>
                <w:rFonts w:ascii="Times New Roman" w:hAnsi="Times New Roman" w:cs="Times New Roman"/>
                <w:b/>
                <w:sz w:val="32"/>
                <w:szCs w:val="32"/>
              </w:rPr>
              <w:t>DAL … AL ….</w:t>
            </w:r>
          </w:p>
        </w:tc>
        <w:tc>
          <w:tcPr>
            <w:tcW w:w="2410" w:type="dxa"/>
          </w:tcPr>
          <w:p w14:paraId="0E03EDAA" w14:textId="77777777" w:rsidR="004075C4" w:rsidRPr="00B01B0F" w:rsidRDefault="004075C4" w:rsidP="00DC1273">
            <w:pPr>
              <w:rPr>
                <w:rFonts w:ascii="Times New Roman" w:hAnsi="Times New Roman" w:cs="Times New Roman"/>
                <w:b/>
                <w:sz w:val="32"/>
                <w:szCs w:val="32"/>
              </w:rPr>
            </w:pPr>
          </w:p>
          <w:p w14:paraId="47C14FD3" w14:textId="77777777" w:rsidR="004075C4" w:rsidRPr="00B01B0F" w:rsidRDefault="004075C4" w:rsidP="00DC1273">
            <w:pPr>
              <w:jc w:val="center"/>
              <w:rPr>
                <w:rFonts w:ascii="Times New Roman" w:hAnsi="Times New Roman" w:cs="Times New Roman"/>
                <w:b/>
                <w:sz w:val="32"/>
                <w:szCs w:val="32"/>
              </w:rPr>
            </w:pPr>
            <w:r w:rsidRPr="00B01B0F">
              <w:rPr>
                <w:rFonts w:ascii="Times New Roman" w:hAnsi="Times New Roman" w:cs="Times New Roman"/>
                <w:b/>
                <w:sz w:val="32"/>
                <w:szCs w:val="32"/>
              </w:rPr>
              <w:t>UTILIZZO DEL CREDITO</w:t>
            </w:r>
          </w:p>
        </w:tc>
        <w:tc>
          <w:tcPr>
            <w:tcW w:w="2410" w:type="dxa"/>
          </w:tcPr>
          <w:p w14:paraId="5E202CEA" w14:textId="77777777" w:rsidR="004075C4" w:rsidRPr="00B01B0F" w:rsidRDefault="004075C4" w:rsidP="00DC1273">
            <w:pPr>
              <w:rPr>
                <w:rFonts w:ascii="Times New Roman" w:hAnsi="Times New Roman" w:cs="Times New Roman"/>
                <w:b/>
                <w:sz w:val="32"/>
                <w:szCs w:val="32"/>
              </w:rPr>
            </w:pPr>
          </w:p>
          <w:p w14:paraId="1367EFFE" w14:textId="77777777" w:rsidR="004075C4" w:rsidRPr="00B01B0F" w:rsidRDefault="004075C4" w:rsidP="00DC1273">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NUMERO </w:t>
            </w:r>
          </w:p>
          <w:p w14:paraId="156E94BB" w14:textId="77777777" w:rsidR="004075C4" w:rsidRPr="00B01B0F" w:rsidRDefault="004075C4" w:rsidP="00DC1273">
            <w:pPr>
              <w:jc w:val="center"/>
              <w:rPr>
                <w:rFonts w:ascii="Times New Roman" w:hAnsi="Times New Roman" w:cs="Times New Roman"/>
                <w:b/>
                <w:sz w:val="32"/>
                <w:szCs w:val="32"/>
              </w:rPr>
            </w:pPr>
            <w:r w:rsidRPr="00B01B0F">
              <w:rPr>
                <w:rFonts w:ascii="Times New Roman" w:hAnsi="Times New Roman" w:cs="Times New Roman"/>
                <w:b/>
                <w:sz w:val="32"/>
                <w:szCs w:val="32"/>
              </w:rPr>
              <w:t xml:space="preserve">RATE </w:t>
            </w:r>
          </w:p>
        </w:tc>
        <w:tc>
          <w:tcPr>
            <w:tcW w:w="2409" w:type="dxa"/>
          </w:tcPr>
          <w:p w14:paraId="4E4C78EA" w14:textId="77777777" w:rsidR="004075C4" w:rsidRPr="00B01B0F" w:rsidRDefault="004075C4" w:rsidP="00DC1273">
            <w:pPr>
              <w:rPr>
                <w:rFonts w:ascii="Times New Roman" w:hAnsi="Times New Roman" w:cs="Times New Roman"/>
                <w:b/>
                <w:sz w:val="32"/>
                <w:szCs w:val="32"/>
              </w:rPr>
            </w:pPr>
          </w:p>
          <w:p w14:paraId="66C77E93" w14:textId="77777777" w:rsidR="004075C4" w:rsidRPr="00B01B0F" w:rsidRDefault="004075C4" w:rsidP="00DC1273">
            <w:pPr>
              <w:jc w:val="center"/>
              <w:rPr>
                <w:rFonts w:ascii="Times New Roman" w:hAnsi="Times New Roman" w:cs="Times New Roman"/>
                <w:b/>
                <w:sz w:val="32"/>
                <w:szCs w:val="32"/>
              </w:rPr>
            </w:pPr>
            <w:r w:rsidRPr="00B01B0F">
              <w:rPr>
                <w:rFonts w:ascii="Times New Roman" w:hAnsi="Times New Roman" w:cs="Times New Roman"/>
                <w:b/>
                <w:sz w:val="32"/>
                <w:szCs w:val="32"/>
              </w:rPr>
              <w:t>APPUNTI</w:t>
            </w:r>
          </w:p>
        </w:tc>
      </w:tr>
      <w:tr w:rsidR="004075C4" w:rsidRPr="00B01B0F" w14:paraId="23E1520F" w14:textId="77777777" w:rsidTr="00DC1273">
        <w:trPr>
          <w:trHeight w:val="6933"/>
        </w:trPr>
        <w:tc>
          <w:tcPr>
            <w:tcW w:w="5387" w:type="dxa"/>
          </w:tcPr>
          <w:p w14:paraId="234DEA7D" w14:textId="77777777" w:rsidR="004075C4" w:rsidRPr="00B01B0F" w:rsidRDefault="004075C4" w:rsidP="00DC1273">
            <w:pPr>
              <w:rPr>
                <w:rFonts w:ascii="Times New Roman" w:hAnsi="Times New Roman" w:cs="Times New Roman"/>
                <w:bCs/>
                <w:sz w:val="28"/>
                <w:szCs w:val="28"/>
              </w:rPr>
            </w:pPr>
          </w:p>
          <w:p w14:paraId="3BF21CDD" w14:textId="6D063917" w:rsidR="004075C4" w:rsidRPr="00B01B0F" w:rsidRDefault="00B93463" w:rsidP="00DC1273">
            <w:pPr>
              <w:rPr>
                <w:rFonts w:ascii="Times New Roman" w:hAnsi="Times New Roman" w:cs="Times New Roman"/>
                <w:sz w:val="28"/>
                <w:szCs w:val="28"/>
              </w:rPr>
            </w:pPr>
            <w:r w:rsidRPr="00B01B0F">
              <w:rPr>
                <w:rFonts w:ascii="Times New Roman" w:hAnsi="Times New Roman" w:cs="Times New Roman"/>
                <w:sz w:val="28"/>
                <w:szCs w:val="28"/>
              </w:rPr>
              <w:t>- Le somme su prestazioni previdenziali e retribuzioni assoggettate a ritenute alla fonte a titolo di acconto sono restituite al netto della ritenuta subita e non costituiscono oneri deducibili.</w:t>
            </w:r>
          </w:p>
          <w:p w14:paraId="70D55ED1" w14:textId="44A36279" w:rsidR="00B93463" w:rsidRPr="00B01B0F" w:rsidRDefault="00B93463" w:rsidP="00DC1273">
            <w:pPr>
              <w:rPr>
                <w:rFonts w:ascii="Times New Roman" w:hAnsi="Times New Roman" w:cs="Times New Roman"/>
                <w:sz w:val="28"/>
                <w:szCs w:val="28"/>
              </w:rPr>
            </w:pPr>
          </w:p>
          <w:p w14:paraId="4B05A12F" w14:textId="22C926A9" w:rsidR="00B93463" w:rsidRPr="00B01B0F" w:rsidRDefault="00B93463" w:rsidP="00DC1273">
            <w:pPr>
              <w:rPr>
                <w:rFonts w:ascii="Times New Roman" w:hAnsi="Times New Roman" w:cs="Times New Roman"/>
                <w:sz w:val="28"/>
                <w:szCs w:val="28"/>
              </w:rPr>
            </w:pPr>
            <w:r w:rsidRPr="00B01B0F">
              <w:rPr>
                <w:rFonts w:ascii="Times New Roman" w:hAnsi="Times New Roman" w:cs="Times New Roman"/>
                <w:sz w:val="28"/>
                <w:szCs w:val="28"/>
              </w:rPr>
              <w:t xml:space="preserve">- Ai sostituti d’imposta ai quali sono restituite spetta un credito d’imposta pari al 30% delle somme ricevute. </w:t>
            </w:r>
          </w:p>
          <w:p w14:paraId="7228F502" w14:textId="284C398D" w:rsidR="00B93463" w:rsidRPr="00B01B0F" w:rsidRDefault="00B93463" w:rsidP="00DC1273">
            <w:pPr>
              <w:rPr>
                <w:rFonts w:ascii="Times New Roman" w:hAnsi="Times New Roman" w:cs="Times New Roman"/>
                <w:sz w:val="28"/>
                <w:szCs w:val="28"/>
              </w:rPr>
            </w:pPr>
          </w:p>
          <w:p w14:paraId="0F489863" w14:textId="4B601855" w:rsidR="00B93463" w:rsidRPr="00B01B0F" w:rsidRDefault="00B93463" w:rsidP="00DC1273">
            <w:pPr>
              <w:rPr>
                <w:rFonts w:ascii="Times New Roman" w:hAnsi="Times New Roman" w:cs="Times New Roman"/>
                <w:sz w:val="28"/>
                <w:szCs w:val="28"/>
              </w:rPr>
            </w:pPr>
            <w:r w:rsidRPr="00B01B0F">
              <w:rPr>
                <w:rFonts w:ascii="Times New Roman" w:hAnsi="Times New Roman" w:cs="Times New Roman"/>
                <w:sz w:val="28"/>
                <w:szCs w:val="28"/>
              </w:rPr>
              <w:t>- Le disposizioni del presente articolo si applicano alle somme restituite dall’01 gennaio 2020.</w:t>
            </w:r>
          </w:p>
          <w:p w14:paraId="262237FF" w14:textId="09CAF4ED" w:rsidR="00B93463" w:rsidRPr="00B01B0F" w:rsidRDefault="00B93463" w:rsidP="00DC1273">
            <w:pPr>
              <w:rPr>
                <w:rFonts w:ascii="Times New Roman" w:hAnsi="Times New Roman" w:cs="Times New Roman"/>
                <w:sz w:val="28"/>
                <w:szCs w:val="28"/>
              </w:rPr>
            </w:pPr>
          </w:p>
          <w:p w14:paraId="4A22DFEB" w14:textId="4A9A5B38" w:rsidR="00B93463" w:rsidRPr="00B01B0F" w:rsidRDefault="00B93463" w:rsidP="00DC1273">
            <w:pPr>
              <w:rPr>
                <w:rFonts w:ascii="Times New Roman" w:hAnsi="Times New Roman" w:cs="Times New Roman"/>
                <w:sz w:val="28"/>
                <w:szCs w:val="28"/>
              </w:rPr>
            </w:pPr>
            <w:r w:rsidRPr="00B01B0F">
              <w:rPr>
                <w:rFonts w:ascii="Times New Roman" w:hAnsi="Times New Roman" w:cs="Times New Roman"/>
                <w:sz w:val="28"/>
                <w:szCs w:val="28"/>
              </w:rPr>
              <w:t>- Sono fatti salvi i rapporti già definiti alla data del 19 maggio 2020.</w:t>
            </w:r>
          </w:p>
          <w:p w14:paraId="7E19F6AB" w14:textId="77777777" w:rsidR="00B93463" w:rsidRPr="00B01B0F" w:rsidRDefault="00B93463" w:rsidP="00DC1273">
            <w:pPr>
              <w:rPr>
                <w:rFonts w:ascii="Times New Roman" w:hAnsi="Times New Roman" w:cs="Times New Roman"/>
                <w:sz w:val="28"/>
                <w:szCs w:val="28"/>
              </w:rPr>
            </w:pPr>
          </w:p>
          <w:p w14:paraId="7F297647" w14:textId="524A0E78" w:rsidR="00B93463" w:rsidRPr="00B01B0F" w:rsidRDefault="00B93463" w:rsidP="00DC1273">
            <w:pPr>
              <w:rPr>
                <w:rFonts w:ascii="Times New Roman" w:hAnsi="Times New Roman" w:cs="Times New Roman"/>
                <w:sz w:val="28"/>
                <w:szCs w:val="28"/>
              </w:rPr>
            </w:pPr>
          </w:p>
        </w:tc>
        <w:tc>
          <w:tcPr>
            <w:tcW w:w="2693" w:type="dxa"/>
          </w:tcPr>
          <w:p w14:paraId="74AB7CD3" w14:textId="77777777" w:rsidR="004075C4" w:rsidRPr="00B01B0F" w:rsidRDefault="004075C4" w:rsidP="00DC1273">
            <w:pPr>
              <w:rPr>
                <w:rFonts w:ascii="Times New Roman" w:hAnsi="Times New Roman" w:cs="Times New Roman"/>
                <w:bCs/>
                <w:sz w:val="28"/>
                <w:szCs w:val="28"/>
              </w:rPr>
            </w:pPr>
          </w:p>
        </w:tc>
        <w:tc>
          <w:tcPr>
            <w:tcW w:w="2410" w:type="dxa"/>
          </w:tcPr>
          <w:p w14:paraId="71E08E61" w14:textId="77777777" w:rsidR="004075C4" w:rsidRPr="00B01B0F" w:rsidRDefault="004075C4" w:rsidP="00DC1273">
            <w:pPr>
              <w:rPr>
                <w:rFonts w:ascii="Times New Roman" w:hAnsi="Times New Roman" w:cs="Times New Roman"/>
                <w:bCs/>
                <w:sz w:val="28"/>
                <w:szCs w:val="28"/>
              </w:rPr>
            </w:pPr>
          </w:p>
          <w:p w14:paraId="6930F25D" w14:textId="58E890C2" w:rsidR="004075C4" w:rsidRPr="00B01B0F" w:rsidRDefault="00B93463" w:rsidP="00DC1273">
            <w:pPr>
              <w:rPr>
                <w:rFonts w:ascii="Times New Roman" w:hAnsi="Times New Roman" w:cs="Times New Roman"/>
                <w:sz w:val="28"/>
                <w:szCs w:val="28"/>
              </w:rPr>
            </w:pPr>
            <w:r w:rsidRPr="00B01B0F">
              <w:rPr>
                <w:rFonts w:ascii="Times New Roman" w:hAnsi="Times New Roman" w:cs="Times New Roman"/>
                <w:sz w:val="28"/>
                <w:szCs w:val="28"/>
              </w:rPr>
              <w:t>Il credito del 30% è utilizzabile senza limite d’importo in compensazione.</w:t>
            </w:r>
          </w:p>
        </w:tc>
        <w:tc>
          <w:tcPr>
            <w:tcW w:w="2410" w:type="dxa"/>
          </w:tcPr>
          <w:p w14:paraId="15CECCE1" w14:textId="77777777" w:rsidR="004075C4" w:rsidRPr="00B01B0F" w:rsidRDefault="004075C4" w:rsidP="00DC1273">
            <w:pPr>
              <w:rPr>
                <w:rFonts w:ascii="Times New Roman" w:hAnsi="Times New Roman" w:cs="Times New Roman"/>
                <w:bCs/>
                <w:sz w:val="28"/>
                <w:szCs w:val="28"/>
              </w:rPr>
            </w:pPr>
          </w:p>
        </w:tc>
        <w:tc>
          <w:tcPr>
            <w:tcW w:w="2409" w:type="dxa"/>
          </w:tcPr>
          <w:p w14:paraId="39968737" w14:textId="77777777" w:rsidR="004075C4" w:rsidRPr="00B01B0F" w:rsidRDefault="004075C4" w:rsidP="00DC1273">
            <w:pPr>
              <w:rPr>
                <w:rFonts w:ascii="Times New Roman" w:hAnsi="Times New Roman" w:cs="Times New Roman"/>
                <w:bCs/>
                <w:sz w:val="28"/>
                <w:szCs w:val="28"/>
              </w:rPr>
            </w:pPr>
          </w:p>
          <w:p w14:paraId="5ECE1AA7" w14:textId="43863200" w:rsidR="004075C4" w:rsidRPr="00B01B0F" w:rsidRDefault="004075C4" w:rsidP="00DC1273">
            <w:pPr>
              <w:rPr>
                <w:rFonts w:ascii="Times New Roman" w:hAnsi="Times New Roman" w:cs="Times New Roman"/>
                <w:sz w:val="28"/>
                <w:szCs w:val="28"/>
              </w:rPr>
            </w:pPr>
          </w:p>
        </w:tc>
      </w:tr>
      <w:bookmarkEnd w:id="31"/>
    </w:tbl>
    <w:p w14:paraId="0D15D3C0" w14:textId="77777777" w:rsidR="00E50951" w:rsidRPr="00B01B0F" w:rsidRDefault="00E50951" w:rsidP="004F4CB3">
      <w:pPr>
        <w:rPr>
          <w:rFonts w:ascii="Times New Roman" w:hAnsi="Times New Roman" w:cs="Times New Roman"/>
          <w:b/>
          <w:bCs/>
          <w:sz w:val="32"/>
          <w:szCs w:val="32"/>
        </w:rPr>
      </w:pPr>
    </w:p>
    <w:p w14:paraId="24A84419" w14:textId="65050821" w:rsidR="00A91108" w:rsidRPr="00B01B0F" w:rsidRDefault="00CF3C56" w:rsidP="004F4CB3">
      <w:pPr>
        <w:spacing w:line="480" w:lineRule="auto"/>
        <w:jc w:val="center"/>
        <w:rPr>
          <w:rFonts w:ascii="Times New Roman" w:hAnsi="Times New Roman" w:cs="Times New Roman"/>
          <w:b/>
          <w:bCs/>
          <w:sz w:val="32"/>
          <w:szCs w:val="32"/>
        </w:rPr>
      </w:pPr>
      <w:r w:rsidRPr="00B01B0F">
        <w:rPr>
          <w:rFonts w:ascii="Times New Roman" w:hAnsi="Times New Roman" w:cs="Times New Roman"/>
          <w:b/>
          <w:bCs/>
          <w:sz w:val="32"/>
          <w:szCs w:val="32"/>
        </w:rPr>
        <w:t>INDICE</w:t>
      </w:r>
    </w:p>
    <w:p w14:paraId="53B36744" w14:textId="77777777" w:rsidR="00CF3C56" w:rsidRPr="00B01B0F" w:rsidRDefault="00CF3C56" w:rsidP="004F4CB3">
      <w:pPr>
        <w:spacing w:line="480" w:lineRule="auto"/>
        <w:rPr>
          <w:rFonts w:ascii="Times New Roman" w:hAnsi="Times New Roman" w:cs="Times New Roman"/>
          <w:b/>
          <w:bCs/>
          <w:sz w:val="32"/>
          <w:szCs w:val="32"/>
        </w:rPr>
      </w:pPr>
    </w:p>
    <w:p w14:paraId="619CB09C" w14:textId="26114EAA" w:rsidR="00CF3C56" w:rsidRPr="00B01B0F" w:rsidRDefault="00C567FD" w:rsidP="004F4CB3">
      <w:pPr>
        <w:spacing w:after="0" w:line="480" w:lineRule="auto"/>
        <w:ind w:right="-30"/>
        <w:rPr>
          <w:rFonts w:ascii="Times New Roman" w:hAnsi="Times New Roman" w:cs="Times New Roman"/>
          <w:b/>
          <w:bCs/>
          <w:sz w:val="32"/>
          <w:szCs w:val="32"/>
        </w:rPr>
      </w:pPr>
      <w:r w:rsidRPr="00B01B0F">
        <w:rPr>
          <w:rFonts w:ascii="Times New Roman" w:hAnsi="Times New Roman" w:cs="Times New Roman"/>
          <w:b/>
          <w:bCs/>
          <w:sz w:val="32"/>
          <w:szCs w:val="32"/>
        </w:rPr>
        <w:t>- AUTOLIQUIDAZIONE</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00010045"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1</w:t>
      </w:r>
    </w:p>
    <w:p w14:paraId="63F67741" w14:textId="77777777" w:rsidR="004F4CB3" w:rsidRPr="00B01B0F" w:rsidRDefault="00C567FD" w:rsidP="004F4CB3">
      <w:pPr>
        <w:tabs>
          <w:tab w:val="left" w:pos="3585"/>
        </w:tabs>
        <w:spacing w:after="0"/>
        <w:rPr>
          <w:rFonts w:ascii="Times New Roman" w:hAnsi="Times New Roman" w:cs="Times New Roman"/>
          <w:b/>
          <w:bCs/>
          <w:sz w:val="32"/>
          <w:szCs w:val="32"/>
        </w:rPr>
      </w:pPr>
      <w:r w:rsidRPr="00B01B0F">
        <w:rPr>
          <w:rFonts w:ascii="Times New Roman" w:hAnsi="Times New Roman" w:cs="Times New Roman"/>
          <w:b/>
          <w:bCs/>
          <w:sz w:val="32"/>
          <w:szCs w:val="32"/>
        </w:rPr>
        <w:t>-</w:t>
      </w:r>
      <w:r w:rsidR="004F4CB3" w:rsidRPr="00B01B0F">
        <w:rPr>
          <w:rFonts w:ascii="Times New Roman" w:hAnsi="Times New Roman" w:cs="Times New Roman"/>
          <w:b/>
          <w:bCs/>
          <w:sz w:val="32"/>
          <w:szCs w:val="32"/>
        </w:rPr>
        <w:t xml:space="preserve"> ART. 154 D.L. N. 34/2020 E ART. 68 D.L. N. 18/2020 </w:t>
      </w:r>
    </w:p>
    <w:p w14:paraId="46F7AFB5" w14:textId="7740F897" w:rsidR="004F4CB3" w:rsidRPr="00B01B0F" w:rsidRDefault="004F4CB3" w:rsidP="00B01B0F">
      <w:pPr>
        <w:tabs>
          <w:tab w:val="left" w:pos="3585"/>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(Proroga delle sospensioni ADER)                                                                                      </w:t>
      </w:r>
      <w:r w:rsidR="00010045"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2</w:t>
      </w:r>
      <w:r w:rsidR="00C567FD" w:rsidRPr="00B01B0F">
        <w:rPr>
          <w:rFonts w:ascii="Times New Roman" w:hAnsi="Times New Roman" w:cs="Times New Roman"/>
          <w:b/>
          <w:bCs/>
          <w:sz w:val="32"/>
          <w:szCs w:val="32"/>
        </w:rPr>
        <w:tab/>
      </w:r>
      <w:r w:rsidR="00C567FD" w:rsidRPr="00B01B0F">
        <w:rPr>
          <w:rFonts w:ascii="Times New Roman" w:hAnsi="Times New Roman" w:cs="Times New Roman"/>
          <w:b/>
          <w:bCs/>
          <w:sz w:val="32"/>
          <w:szCs w:val="32"/>
        </w:rPr>
        <w:tab/>
      </w:r>
    </w:p>
    <w:p w14:paraId="44834924" w14:textId="77777777" w:rsidR="004F4CB3" w:rsidRPr="00B01B0F" w:rsidRDefault="004F4CB3" w:rsidP="00B01B0F">
      <w:pPr>
        <w:tabs>
          <w:tab w:val="left" w:pos="3585"/>
        </w:tabs>
        <w:spacing w:after="0"/>
        <w:rPr>
          <w:rFonts w:ascii="Times New Roman" w:hAnsi="Times New Roman" w:cs="Times New Roman"/>
          <w:b/>
          <w:bCs/>
          <w:sz w:val="32"/>
          <w:szCs w:val="32"/>
        </w:rPr>
      </w:pPr>
    </w:p>
    <w:p w14:paraId="0F81A3F5" w14:textId="6D9D1E5D" w:rsidR="00C567FD" w:rsidRPr="00B01B0F" w:rsidRDefault="00C567FD" w:rsidP="00B01B0F">
      <w:pPr>
        <w:tabs>
          <w:tab w:val="left" w:pos="3585"/>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w:t>
      </w:r>
      <w:r w:rsidR="004F4CB3" w:rsidRPr="00B01B0F">
        <w:rPr>
          <w:rFonts w:ascii="Times New Roman" w:hAnsi="Times New Roman" w:cs="Times New Roman"/>
          <w:b/>
          <w:bCs/>
          <w:sz w:val="32"/>
          <w:szCs w:val="32"/>
        </w:rPr>
        <w:t xml:space="preserve">49 </w:t>
      </w:r>
      <w:bookmarkStart w:id="32" w:name="_Hlk40874007"/>
      <w:r w:rsidR="004F4CB3" w:rsidRPr="00B01B0F">
        <w:rPr>
          <w:rFonts w:ascii="Times New Roman" w:hAnsi="Times New Roman" w:cs="Times New Roman"/>
          <w:b/>
          <w:bCs/>
          <w:sz w:val="32"/>
          <w:szCs w:val="32"/>
        </w:rPr>
        <w:t xml:space="preserve">D.L. N. 34/2020 </w:t>
      </w:r>
      <w:bookmarkEnd w:id="32"/>
      <w:r w:rsidRPr="00B01B0F">
        <w:rPr>
          <w:rFonts w:ascii="Times New Roman" w:hAnsi="Times New Roman" w:cs="Times New Roman"/>
          <w:b/>
          <w:bCs/>
          <w:sz w:val="32"/>
          <w:szCs w:val="32"/>
        </w:rPr>
        <w:t>(Sospensione versamenti)</w:t>
      </w:r>
      <w:r w:rsidR="00933C21" w:rsidRPr="00B01B0F">
        <w:rPr>
          <w:rFonts w:ascii="Times New Roman" w:hAnsi="Times New Roman" w:cs="Times New Roman"/>
          <w:b/>
          <w:bCs/>
          <w:sz w:val="32"/>
          <w:szCs w:val="32"/>
        </w:rPr>
        <w:tab/>
      </w:r>
      <w:r w:rsidR="00933C21" w:rsidRPr="00B01B0F">
        <w:rPr>
          <w:rFonts w:ascii="Times New Roman" w:hAnsi="Times New Roman" w:cs="Times New Roman"/>
          <w:b/>
          <w:bCs/>
          <w:sz w:val="32"/>
          <w:szCs w:val="32"/>
        </w:rPr>
        <w:tab/>
      </w:r>
      <w:r w:rsidR="00933C21" w:rsidRPr="00B01B0F">
        <w:rPr>
          <w:rFonts w:ascii="Times New Roman" w:hAnsi="Times New Roman" w:cs="Times New Roman"/>
          <w:b/>
          <w:bCs/>
          <w:sz w:val="32"/>
          <w:szCs w:val="32"/>
        </w:rPr>
        <w:tab/>
      </w:r>
      <w:r w:rsidR="00933C21" w:rsidRPr="00B01B0F">
        <w:rPr>
          <w:rFonts w:ascii="Times New Roman" w:hAnsi="Times New Roman" w:cs="Times New Roman"/>
          <w:b/>
          <w:bCs/>
          <w:sz w:val="32"/>
          <w:szCs w:val="32"/>
        </w:rPr>
        <w:tab/>
      </w:r>
      <w:r w:rsidR="00933C21" w:rsidRPr="00B01B0F">
        <w:rPr>
          <w:rFonts w:ascii="Times New Roman" w:hAnsi="Times New Roman" w:cs="Times New Roman"/>
          <w:b/>
          <w:bCs/>
          <w:sz w:val="32"/>
          <w:szCs w:val="32"/>
        </w:rPr>
        <w:tab/>
      </w:r>
      <w:r w:rsidR="00933C21" w:rsidRPr="00B01B0F">
        <w:rPr>
          <w:rFonts w:ascii="Times New Roman" w:hAnsi="Times New Roman" w:cs="Times New Roman"/>
          <w:b/>
          <w:bCs/>
          <w:sz w:val="32"/>
          <w:szCs w:val="32"/>
        </w:rPr>
        <w:tab/>
      </w:r>
      <w:r w:rsidR="00010045" w:rsidRPr="00B01B0F">
        <w:rPr>
          <w:rFonts w:ascii="Times New Roman" w:hAnsi="Times New Roman" w:cs="Times New Roman"/>
          <w:b/>
          <w:bCs/>
          <w:sz w:val="32"/>
          <w:szCs w:val="32"/>
        </w:rPr>
        <w:t xml:space="preserve">                 </w:t>
      </w:r>
      <w:r w:rsidR="00B01B0F">
        <w:rPr>
          <w:rFonts w:ascii="Times New Roman" w:hAnsi="Times New Roman" w:cs="Times New Roman"/>
          <w:b/>
          <w:bCs/>
          <w:sz w:val="32"/>
          <w:szCs w:val="32"/>
        </w:rPr>
        <w:t xml:space="preserve">         </w:t>
      </w:r>
      <w:r w:rsidR="00933C21" w:rsidRPr="00B01B0F">
        <w:rPr>
          <w:rFonts w:ascii="Times New Roman" w:hAnsi="Times New Roman" w:cs="Times New Roman"/>
          <w:b/>
          <w:bCs/>
          <w:sz w:val="32"/>
          <w:szCs w:val="32"/>
        </w:rPr>
        <w:t>pag. 3</w:t>
      </w:r>
    </w:p>
    <w:p w14:paraId="5251C3D0" w14:textId="77777777" w:rsidR="00B01B0F" w:rsidRDefault="00B01B0F" w:rsidP="004F4CB3">
      <w:pPr>
        <w:tabs>
          <w:tab w:val="left" w:pos="3585"/>
        </w:tabs>
        <w:spacing w:after="0" w:line="480" w:lineRule="auto"/>
        <w:rPr>
          <w:rFonts w:ascii="Times New Roman" w:hAnsi="Times New Roman" w:cs="Times New Roman"/>
          <w:b/>
          <w:bCs/>
          <w:sz w:val="32"/>
          <w:szCs w:val="32"/>
        </w:rPr>
      </w:pPr>
    </w:p>
    <w:p w14:paraId="2D786C21" w14:textId="65C8D793" w:rsidR="00933C21" w:rsidRPr="00B01B0F" w:rsidRDefault="00933C21" w:rsidP="00B01B0F">
      <w:pPr>
        <w:tabs>
          <w:tab w:val="left" w:pos="3585"/>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w:t>
      </w:r>
      <w:r w:rsidR="004F4CB3" w:rsidRPr="00B01B0F">
        <w:rPr>
          <w:rFonts w:ascii="Times New Roman" w:hAnsi="Times New Roman" w:cs="Times New Roman"/>
          <w:b/>
          <w:bCs/>
          <w:sz w:val="32"/>
          <w:szCs w:val="32"/>
        </w:rPr>
        <w:t xml:space="preserve">44 D.L. N. 34/2020 </w:t>
      </w:r>
      <w:r w:rsidRPr="00B01B0F">
        <w:rPr>
          <w:rFonts w:ascii="Times New Roman" w:hAnsi="Times New Roman" w:cs="Times New Roman"/>
          <w:b/>
          <w:bCs/>
          <w:sz w:val="32"/>
          <w:szCs w:val="32"/>
        </w:rPr>
        <w:t>(Sospensione versamenti avvisi bonari</w:t>
      </w:r>
      <w:r w:rsidR="004F4CB3" w:rsidRPr="00B01B0F">
        <w:rPr>
          <w:rFonts w:ascii="Times New Roman" w:hAnsi="Times New Roman" w:cs="Times New Roman"/>
          <w:b/>
          <w:bCs/>
          <w:sz w:val="32"/>
          <w:szCs w:val="32"/>
        </w:rPr>
        <w:t>, anche a rate</w:t>
      </w:r>
      <w:r w:rsidRPr="00B01B0F">
        <w:rPr>
          <w:rFonts w:ascii="Times New Roman" w:hAnsi="Times New Roman" w:cs="Times New Roman"/>
          <w:b/>
          <w:bCs/>
          <w:sz w:val="32"/>
          <w:szCs w:val="32"/>
        </w:rPr>
        <w:t>)</w:t>
      </w:r>
      <w:r w:rsidRPr="00B01B0F">
        <w:rPr>
          <w:rFonts w:ascii="Times New Roman" w:hAnsi="Times New Roman" w:cs="Times New Roman"/>
          <w:b/>
          <w:bCs/>
          <w:i/>
          <w:iCs/>
          <w:sz w:val="32"/>
          <w:szCs w:val="32"/>
        </w:rPr>
        <w:tab/>
      </w:r>
      <w:r w:rsidR="00010045" w:rsidRPr="00B01B0F">
        <w:rPr>
          <w:rFonts w:ascii="Times New Roman" w:hAnsi="Times New Roman" w:cs="Times New Roman"/>
          <w:b/>
          <w:bCs/>
          <w:i/>
          <w:iCs/>
          <w:sz w:val="32"/>
          <w:szCs w:val="32"/>
        </w:rPr>
        <w:t xml:space="preserve">                 </w:t>
      </w:r>
      <w:r w:rsidRPr="00B01B0F">
        <w:rPr>
          <w:rFonts w:ascii="Times New Roman" w:hAnsi="Times New Roman" w:cs="Times New Roman"/>
          <w:b/>
          <w:bCs/>
          <w:sz w:val="32"/>
          <w:szCs w:val="32"/>
        </w:rPr>
        <w:t xml:space="preserve">pag. </w:t>
      </w:r>
      <w:r w:rsidR="00FE034F" w:rsidRPr="00B01B0F">
        <w:rPr>
          <w:rFonts w:ascii="Times New Roman" w:hAnsi="Times New Roman" w:cs="Times New Roman"/>
          <w:b/>
          <w:bCs/>
          <w:sz w:val="32"/>
          <w:szCs w:val="32"/>
        </w:rPr>
        <w:t>4</w:t>
      </w:r>
    </w:p>
    <w:p w14:paraId="24A67B58" w14:textId="77777777" w:rsidR="00B01B0F" w:rsidRDefault="00B01B0F" w:rsidP="00B01B0F">
      <w:pPr>
        <w:tabs>
          <w:tab w:val="left" w:pos="3585"/>
        </w:tabs>
        <w:spacing w:after="0"/>
        <w:contextualSpacing/>
        <w:rPr>
          <w:rFonts w:ascii="Times New Roman" w:hAnsi="Times New Roman" w:cs="Times New Roman"/>
          <w:b/>
          <w:bCs/>
          <w:sz w:val="32"/>
          <w:szCs w:val="32"/>
        </w:rPr>
      </w:pPr>
    </w:p>
    <w:p w14:paraId="0CD1D972" w14:textId="5AFC85D1" w:rsidR="00FE034F" w:rsidRPr="00B01B0F" w:rsidRDefault="00FE034F" w:rsidP="00B01B0F">
      <w:pPr>
        <w:tabs>
          <w:tab w:val="left" w:pos="3585"/>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4F4CB3" w:rsidRPr="00B01B0F">
        <w:rPr>
          <w:rFonts w:ascii="Times New Roman" w:hAnsi="Times New Roman" w:cs="Times New Roman"/>
          <w:b/>
          <w:bCs/>
          <w:sz w:val="32"/>
          <w:szCs w:val="32"/>
        </w:rPr>
        <w:t>27</w:t>
      </w:r>
      <w:r w:rsidRPr="00B01B0F">
        <w:rPr>
          <w:rFonts w:ascii="Times New Roman" w:hAnsi="Times New Roman" w:cs="Times New Roman"/>
          <w:b/>
          <w:bCs/>
          <w:sz w:val="32"/>
          <w:szCs w:val="32"/>
        </w:rPr>
        <w:t xml:space="preserve"> </w:t>
      </w:r>
      <w:r w:rsidR="004F4CB3" w:rsidRPr="00B01B0F">
        <w:rPr>
          <w:rFonts w:ascii="Times New Roman" w:hAnsi="Times New Roman" w:cs="Times New Roman"/>
          <w:b/>
          <w:bCs/>
          <w:sz w:val="32"/>
          <w:szCs w:val="32"/>
        </w:rPr>
        <w:t xml:space="preserve">D.L. N. 34/2020 </w:t>
      </w:r>
      <w:r w:rsidRPr="00B01B0F">
        <w:rPr>
          <w:rFonts w:ascii="Times New Roman" w:hAnsi="Times New Roman" w:cs="Times New Roman"/>
          <w:b/>
          <w:bCs/>
          <w:sz w:val="32"/>
          <w:szCs w:val="32"/>
        </w:rPr>
        <w:t xml:space="preserve">E ART. 62 D.L. N. 18/2020 </w:t>
      </w:r>
    </w:p>
    <w:p w14:paraId="73E490F1" w14:textId="41AB5AD8" w:rsidR="00FE034F" w:rsidRPr="00B01B0F" w:rsidRDefault="00FE034F"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(Proroga dei termini di ripresa della riscossione)</w:t>
      </w:r>
      <w:r w:rsidRPr="00B01B0F">
        <w:rPr>
          <w:rFonts w:ascii="Times New Roman" w:hAnsi="Times New Roman" w:cs="Times New Roman"/>
          <w:b/>
          <w:bCs/>
          <w:i/>
          <w:iCs/>
          <w:sz w:val="32"/>
          <w:szCs w:val="32"/>
        </w:rPr>
        <w:tab/>
      </w:r>
      <w:r w:rsidR="00010045" w:rsidRPr="00B01B0F">
        <w:rPr>
          <w:rFonts w:ascii="Times New Roman" w:hAnsi="Times New Roman" w:cs="Times New Roman"/>
          <w:b/>
          <w:bCs/>
          <w:i/>
          <w:iCs/>
          <w:sz w:val="32"/>
          <w:szCs w:val="32"/>
        </w:rPr>
        <w:t xml:space="preserve">                 </w:t>
      </w:r>
      <w:r w:rsidR="00B01B0F">
        <w:rPr>
          <w:rFonts w:ascii="Times New Roman" w:hAnsi="Times New Roman" w:cs="Times New Roman"/>
          <w:b/>
          <w:bCs/>
          <w:i/>
          <w:iCs/>
          <w:sz w:val="32"/>
          <w:szCs w:val="32"/>
        </w:rPr>
        <w:t xml:space="preserve">        </w:t>
      </w:r>
      <w:r w:rsidR="00010045" w:rsidRPr="00B01B0F">
        <w:rPr>
          <w:rFonts w:ascii="Times New Roman" w:hAnsi="Times New Roman" w:cs="Times New Roman"/>
          <w:b/>
          <w:bCs/>
          <w:i/>
          <w:iCs/>
          <w:sz w:val="32"/>
          <w:szCs w:val="32"/>
        </w:rPr>
        <w:t xml:space="preserve"> </w:t>
      </w:r>
      <w:r w:rsidRPr="00B01B0F">
        <w:rPr>
          <w:rFonts w:ascii="Times New Roman" w:hAnsi="Times New Roman" w:cs="Times New Roman"/>
          <w:b/>
          <w:bCs/>
          <w:sz w:val="32"/>
          <w:szCs w:val="32"/>
        </w:rPr>
        <w:t>pag</w:t>
      </w:r>
      <w:r w:rsidRPr="00B01B0F">
        <w:rPr>
          <w:rFonts w:ascii="Times New Roman" w:hAnsi="Times New Roman" w:cs="Times New Roman"/>
          <w:b/>
          <w:bCs/>
          <w:i/>
          <w:iCs/>
          <w:sz w:val="32"/>
          <w:szCs w:val="32"/>
        </w:rPr>
        <w:t xml:space="preserve">. </w:t>
      </w:r>
      <w:r w:rsidRPr="00B01B0F">
        <w:rPr>
          <w:rFonts w:ascii="Times New Roman" w:hAnsi="Times New Roman" w:cs="Times New Roman"/>
          <w:b/>
          <w:bCs/>
          <w:sz w:val="32"/>
          <w:szCs w:val="32"/>
        </w:rPr>
        <w:t>5</w:t>
      </w:r>
    </w:p>
    <w:p w14:paraId="1B84CF68" w14:textId="77777777" w:rsidR="004F4CB3" w:rsidRPr="00B01B0F" w:rsidRDefault="004F4CB3" w:rsidP="00AC13D5">
      <w:pPr>
        <w:tabs>
          <w:tab w:val="left" w:pos="3585"/>
          <w:tab w:val="left" w:pos="10632"/>
        </w:tabs>
        <w:spacing w:after="0"/>
        <w:contextualSpacing/>
        <w:rPr>
          <w:rFonts w:ascii="Times New Roman" w:hAnsi="Times New Roman" w:cs="Times New Roman"/>
          <w:b/>
          <w:bCs/>
          <w:sz w:val="32"/>
          <w:szCs w:val="32"/>
        </w:rPr>
      </w:pPr>
    </w:p>
    <w:p w14:paraId="5A19ECD5" w14:textId="1BBBBE44" w:rsidR="009C2795" w:rsidRPr="00B01B0F" w:rsidRDefault="00FE034F"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w:t>
      </w:r>
      <w:r w:rsidR="009C2795" w:rsidRPr="00B01B0F">
        <w:rPr>
          <w:rFonts w:ascii="Times New Roman" w:hAnsi="Times New Roman" w:cs="Times New Roman"/>
          <w:b/>
          <w:bCs/>
          <w:sz w:val="32"/>
          <w:szCs w:val="32"/>
        </w:rPr>
        <w:t xml:space="preserve">ART. </w:t>
      </w:r>
      <w:r w:rsidR="004F4CB3" w:rsidRPr="00B01B0F">
        <w:rPr>
          <w:rFonts w:ascii="Times New Roman" w:hAnsi="Times New Roman" w:cs="Times New Roman"/>
          <w:b/>
          <w:bCs/>
          <w:sz w:val="32"/>
          <w:szCs w:val="32"/>
        </w:rPr>
        <w:t xml:space="preserve">127 D.L. N. 34/2020 </w:t>
      </w:r>
      <w:r w:rsidR="009C2795" w:rsidRPr="00B01B0F">
        <w:rPr>
          <w:rFonts w:ascii="Times New Roman" w:hAnsi="Times New Roman" w:cs="Times New Roman"/>
          <w:b/>
          <w:bCs/>
          <w:sz w:val="32"/>
          <w:szCs w:val="32"/>
        </w:rPr>
        <w:t xml:space="preserve">E ART. 61 D.L. N. 18/2020 </w:t>
      </w:r>
    </w:p>
    <w:p w14:paraId="1B40237F" w14:textId="32D75EA7" w:rsidR="009C2795" w:rsidRPr="00B01B0F" w:rsidRDefault="009C2795" w:rsidP="004F4CB3">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(Proroga dei versamenti per determinati soggetti)</w:t>
      </w:r>
      <w:r w:rsidRPr="00B01B0F">
        <w:rPr>
          <w:rFonts w:ascii="Times New Roman" w:hAnsi="Times New Roman" w:cs="Times New Roman"/>
          <w:b/>
          <w:bCs/>
          <w:sz w:val="32"/>
          <w:szCs w:val="32"/>
        </w:rPr>
        <w:tab/>
      </w:r>
      <w:r w:rsidR="00010045" w:rsidRPr="00B01B0F">
        <w:rPr>
          <w:rFonts w:ascii="Times New Roman" w:hAnsi="Times New Roman" w:cs="Times New Roman"/>
          <w:b/>
          <w:bCs/>
          <w:sz w:val="32"/>
          <w:szCs w:val="32"/>
        </w:rPr>
        <w:t xml:space="preserve">                  </w:t>
      </w:r>
      <w:r w:rsidR="00B01B0F">
        <w:rPr>
          <w:rFonts w:ascii="Times New Roman" w:hAnsi="Times New Roman" w:cs="Times New Roman"/>
          <w:b/>
          <w:bCs/>
          <w:sz w:val="32"/>
          <w:szCs w:val="32"/>
        </w:rPr>
        <w:t xml:space="preserve">        </w:t>
      </w:r>
      <w:r w:rsidR="00010045"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6</w:t>
      </w:r>
    </w:p>
    <w:p w14:paraId="57820455" w14:textId="77777777" w:rsidR="004F4CB3" w:rsidRPr="00B01B0F" w:rsidRDefault="004F4CB3" w:rsidP="004F4CB3">
      <w:pPr>
        <w:tabs>
          <w:tab w:val="left" w:pos="3585"/>
          <w:tab w:val="left" w:pos="10632"/>
        </w:tabs>
        <w:spacing w:after="0" w:line="480" w:lineRule="auto"/>
        <w:contextualSpacing/>
        <w:rPr>
          <w:rFonts w:ascii="Times New Roman" w:hAnsi="Times New Roman" w:cs="Times New Roman"/>
          <w:b/>
          <w:bCs/>
          <w:sz w:val="32"/>
          <w:szCs w:val="32"/>
        </w:rPr>
      </w:pPr>
    </w:p>
    <w:p w14:paraId="03EFE333" w14:textId="27B7F6C1" w:rsidR="00CE6B52" w:rsidRPr="00B01B0F" w:rsidRDefault="009C2795" w:rsidP="004F4CB3">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lastRenderedPageBreak/>
        <w:t>- ART. 62 D.L. N. 18/2020</w:t>
      </w:r>
    </w:p>
    <w:p w14:paraId="758E6576" w14:textId="7D929BD5" w:rsidR="009C2795" w:rsidRPr="00B01B0F" w:rsidRDefault="009C2795"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(Presentazione della dichiarazione annuale IVA)                </w:t>
      </w:r>
      <w:r w:rsidR="00CE6B52" w:rsidRPr="00B01B0F">
        <w:rPr>
          <w:rFonts w:ascii="Times New Roman" w:hAnsi="Times New Roman" w:cs="Times New Roman"/>
          <w:b/>
          <w:bCs/>
          <w:sz w:val="32"/>
          <w:szCs w:val="32"/>
        </w:rPr>
        <w:tab/>
        <w:t xml:space="preserve">     </w:t>
      </w:r>
      <w:r w:rsidRPr="00B01B0F">
        <w:rPr>
          <w:rFonts w:ascii="Times New Roman" w:hAnsi="Times New Roman" w:cs="Times New Roman"/>
          <w:b/>
          <w:bCs/>
          <w:sz w:val="32"/>
          <w:szCs w:val="32"/>
        </w:rPr>
        <w:t xml:space="preserve"> </w:t>
      </w:r>
      <w:r w:rsidR="008034F4" w:rsidRPr="00B01B0F">
        <w:rPr>
          <w:rFonts w:ascii="Times New Roman" w:hAnsi="Times New Roman" w:cs="Times New Roman"/>
          <w:b/>
          <w:bCs/>
          <w:sz w:val="32"/>
          <w:szCs w:val="32"/>
        </w:rPr>
        <w:tab/>
      </w:r>
      <w:r w:rsidR="008034F4" w:rsidRPr="00B01B0F">
        <w:rPr>
          <w:rFonts w:ascii="Times New Roman" w:hAnsi="Times New Roman" w:cs="Times New Roman"/>
          <w:b/>
          <w:bCs/>
          <w:sz w:val="32"/>
          <w:szCs w:val="32"/>
        </w:rPr>
        <w:tab/>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w:t>
      </w:r>
      <w:r w:rsidR="005C4D38"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 xml:space="preserve">7 </w:t>
      </w:r>
    </w:p>
    <w:p w14:paraId="1D4DB0E4" w14:textId="77777777" w:rsidR="004F4CB3" w:rsidRPr="00B01B0F" w:rsidRDefault="004F4CB3" w:rsidP="00AC13D5">
      <w:pPr>
        <w:tabs>
          <w:tab w:val="left" w:pos="3585"/>
          <w:tab w:val="left" w:pos="10632"/>
        </w:tabs>
        <w:spacing w:after="0"/>
        <w:contextualSpacing/>
        <w:rPr>
          <w:rFonts w:ascii="Times New Roman" w:hAnsi="Times New Roman" w:cs="Times New Roman"/>
          <w:b/>
          <w:bCs/>
          <w:sz w:val="32"/>
          <w:szCs w:val="32"/>
        </w:rPr>
      </w:pPr>
    </w:p>
    <w:p w14:paraId="2A57325F" w14:textId="01E89F0F" w:rsidR="00CE6B52" w:rsidRPr="00B01B0F" w:rsidRDefault="00CE6B52"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A433AD" w:rsidRPr="00B01B0F">
        <w:rPr>
          <w:rFonts w:ascii="Times New Roman" w:hAnsi="Times New Roman" w:cs="Times New Roman"/>
          <w:b/>
          <w:bCs/>
          <w:sz w:val="32"/>
          <w:szCs w:val="32"/>
        </w:rPr>
        <w:t>40 D.L. N. 34/2020</w:t>
      </w:r>
    </w:p>
    <w:p w14:paraId="76CE031F" w14:textId="4EDA7A9A" w:rsidR="00CE6B52" w:rsidRPr="00B01B0F" w:rsidRDefault="00CE6B52"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(Memorizzazione e trasmissione telematica dei dati dei corrispettivi giornalieri)</w:t>
      </w:r>
      <w:r w:rsidRPr="00B01B0F">
        <w:rPr>
          <w:rFonts w:ascii="Times New Roman" w:hAnsi="Times New Roman" w:cs="Times New Roman"/>
          <w:b/>
          <w:bCs/>
          <w:sz w:val="32"/>
          <w:szCs w:val="32"/>
        </w:rPr>
        <w:tab/>
        <w:t xml:space="preserve">      </w:t>
      </w:r>
      <w:r w:rsidR="008034F4" w:rsidRPr="00B01B0F">
        <w:rPr>
          <w:rFonts w:ascii="Times New Roman" w:hAnsi="Times New Roman" w:cs="Times New Roman"/>
          <w:b/>
          <w:bCs/>
          <w:sz w:val="32"/>
          <w:szCs w:val="32"/>
        </w:rPr>
        <w:tab/>
      </w:r>
      <w:r w:rsidR="008034F4" w:rsidRPr="00B01B0F">
        <w:rPr>
          <w:rFonts w:ascii="Times New Roman" w:hAnsi="Times New Roman" w:cs="Times New Roman"/>
          <w:b/>
          <w:bCs/>
          <w:sz w:val="32"/>
          <w:szCs w:val="32"/>
        </w:rPr>
        <w:tab/>
      </w:r>
      <w:r w:rsidRPr="00B01B0F">
        <w:rPr>
          <w:rFonts w:ascii="Times New Roman" w:hAnsi="Times New Roman" w:cs="Times New Roman"/>
          <w:b/>
          <w:bCs/>
          <w:sz w:val="32"/>
          <w:szCs w:val="32"/>
        </w:rPr>
        <w:t xml:space="preserve"> pag. 8</w:t>
      </w:r>
    </w:p>
    <w:p w14:paraId="283C5D76"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452B4AEB" w14:textId="010AE191" w:rsidR="00D33271" w:rsidRPr="00B01B0F" w:rsidRDefault="00A433AD"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w:t>
      </w:r>
      <w:r w:rsidR="00D33271" w:rsidRPr="00B01B0F">
        <w:rPr>
          <w:rFonts w:ascii="Times New Roman" w:hAnsi="Times New Roman" w:cs="Times New Roman"/>
          <w:b/>
          <w:bCs/>
          <w:sz w:val="32"/>
          <w:szCs w:val="32"/>
        </w:rPr>
        <w:t xml:space="preserve"> ART.</w:t>
      </w:r>
      <w:r w:rsidRPr="00B01B0F">
        <w:rPr>
          <w:rFonts w:ascii="Times New Roman" w:hAnsi="Times New Roman" w:cs="Times New Roman"/>
          <w:b/>
          <w:bCs/>
          <w:sz w:val="32"/>
          <w:szCs w:val="32"/>
        </w:rPr>
        <w:t xml:space="preserve"> 122 </w:t>
      </w:r>
      <w:r w:rsidR="00D33271"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 xml:space="preserve">D.L. N. 34/2020 E </w:t>
      </w:r>
      <w:r w:rsidR="0081403C" w:rsidRPr="00B01B0F">
        <w:rPr>
          <w:rFonts w:ascii="Times New Roman" w:hAnsi="Times New Roman" w:cs="Times New Roman"/>
          <w:b/>
          <w:bCs/>
          <w:sz w:val="32"/>
          <w:szCs w:val="32"/>
        </w:rPr>
        <w:t xml:space="preserve">ART. </w:t>
      </w:r>
      <w:r w:rsidR="00D33271" w:rsidRPr="00B01B0F">
        <w:rPr>
          <w:rFonts w:ascii="Times New Roman" w:hAnsi="Times New Roman" w:cs="Times New Roman"/>
          <w:b/>
          <w:bCs/>
          <w:sz w:val="32"/>
          <w:szCs w:val="32"/>
        </w:rPr>
        <w:t xml:space="preserve">65 D.L. N. 18/2020 </w:t>
      </w:r>
    </w:p>
    <w:p w14:paraId="7B01E4D1" w14:textId="50904DCC" w:rsidR="00D33271" w:rsidRPr="00B01B0F" w:rsidRDefault="00D33271"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(Credito d’imposta per negozi e botteghe)</w:t>
      </w:r>
      <w:r w:rsidRPr="00B01B0F">
        <w:rPr>
          <w:rFonts w:ascii="Times New Roman" w:hAnsi="Times New Roman" w:cs="Times New Roman"/>
          <w:b/>
          <w:bCs/>
          <w:sz w:val="32"/>
          <w:szCs w:val="32"/>
        </w:rPr>
        <w:tab/>
        <w:t xml:space="preserve">       </w:t>
      </w:r>
      <w:r w:rsidR="008034F4" w:rsidRPr="00B01B0F">
        <w:rPr>
          <w:rFonts w:ascii="Times New Roman" w:hAnsi="Times New Roman" w:cs="Times New Roman"/>
          <w:b/>
          <w:bCs/>
          <w:sz w:val="32"/>
          <w:szCs w:val="32"/>
        </w:rPr>
        <w:tab/>
      </w:r>
      <w:r w:rsidR="008034F4" w:rsidRPr="00B01B0F">
        <w:rPr>
          <w:rFonts w:ascii="Times New Roman" w:hAnsi="Times New Roman" w:cs="Times New Roman"/>
          <w:b/>
          <w:bCs/>
          <w:sz w:val="32"/>
          <w:szCs w:val="32"/>
        </w:rPr>
        <w:tab/>
      </w:r>
      <w:r w:rsidRPr="00B01B0F">
        <w:rPr>
          <w:rFonts w:ascii="Times New Roman" w:hAnsi="Times New Roman" w:cs="Times New Roman"/>
          <w:b/>
          <w:bCs/>
          <w:sz w:val="32"/>
          <w:szCs w:val="32"/>
        </w:rPr>
        <w:t xml:space="preserve">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9</w:t>
      </w:r>
    </w:p>
    <w:p w14:paraId="193E519F"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124E8194" w14:textId="12897764" w:rsidR="008034F4" w:rsidRPr="00B01B0F" w:rsidRDefault="008034F4"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Art. </w:t>
      </w:r>
      <w:r w:rsidR="00A433AD" w:rsidRPr="00B01B0F">
        <w:rPr>
          <w:rFonts w:ascii="Times New Roman" w:hAnsi="Times New Roman" w:cs="Times New Roman"/>
          <w:b/>
          <w:bCs/>
          <w:sz w:val="32"/>
          <w:szCs w:val="32"/>
        </w:rPr>
        <w:t>28 E 122 D.L. N. 34/2020</w:t>
      </w:r>
    </w:p>
    <w:p w14:paraId="5E246C36" w14:textId="5017BF13" w:rsidR="008034F4" w:rsidRPr="00B01B0F" w:rsidRDefault="008034F4"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(Credito d’imposta per immobili ad uso non abitativo)</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10</w:t>
      </w:r>
    </w:p>
    <w:p w14:paraId="075A6047"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1B46C398" w14:textId="0C14F3A1" w:rsidR="008034F4" w:rsidRPr="00B01B0F" w:rsidRDefault="008034F4"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A433AD" w:rsidRPr="00B01B0F">
        <w:rPr>
          <w:rFonts w:ascii="Times New Roman" w:hAnsi="Times New Roman" w:cs="Times New Roman"/>
          <w:b/>
          <w:bCs/>
          <w:sz w:val="32"/>
          <w:szCs w:val="32"/>
        </w:rPr>
        <w:t>54, COMMA 1, LETT. C), D.L. N. 34/2020</w:t>
      </w:r>
    </w:p>
    <w:p w14:paraId="189786F4" w14:textId="3A0A1BBC" w:rsidR="008034F4" w:rsidRPr="00B01B0F" w:rsidRDefault="008034F4"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(Rottamazione Ter – Saldo e Stralcio)</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11</w:t>
      </w:r>
    </w:p>
    <w:p w14:paraId="45D9CE82"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25A41D69" w14:textId="5BBCE153" w:rsidR="00915D37" w:rsidRPr="00B01B0F" w:rsidRDefault="00915D37"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A433AD" w:rsidRPr="00B01B0F">
        <w:rPr>
          <w:rFonts w:ascii="Times New Roman" w:hAnsi="Times New Roman" w:cs="Times New Roman"/>
          <w:b/>
          <w:bCs/>
          <w:sz w:val="32"/>
          <w:szCs w:val="32"/>
        </w:rPr>
        <w:t xml:space="preserve">49, COMMI 4 E 5, </w:t>
      </w:r>
      <w:r w:rsidRPr="00B01B0F">
        <w:rPr>
          <w:rFonts w:ascii="Times New Roman" w:hAnsi="Times New Roman" w:cs="Times New Roman"/>
          <w:b/>
          <w:bCs/>
          <w:sz w:val="32"/>
          <w:szCs w:val="32"/>
        </w:rPr>
        <w:t xml:space="preserve"> </w:t>
      </w:r>
      <w:r w:rsidR="00A433AD" w:rsidRPr="00B01B0F">
        <w:rPr>
          <w:rFonts w:ascii="Times New Roman" w:hAnsi="Times New Roman" w:cs="Times New Roman"/>
          <w:b/>
          <w:bCs/>
          <w:sz w:val="32"/>
          <w:szCs w:val="32"/>
        </w:rPr>
        <w:t xml:space="preserve">D.L. N. 34/2020 </w:t>
      </w:r>
      <w:r w:rsidRPr="00B01B0F">
        <w:rPr>
          <w:rFonts w:ascii="Times New Roman" w:hAnsi="Times New Roman" w:cs="Times New Roman"/>
          <w:b/>
          <w:bCs/>
          <w:sz w:val="32"/>
          <w:szCs w:val="32"/>
        </w:rPr>
        <w:t>(Pace Fiscale)</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12</w:t>
      </w:r>
    </w:p>
    <w:p w14:paraId="7741BB45" w14:textId="77777777" w:rsidR="00AC13D5" w:rsidRPr="00B01B0F" w:rsidRDefault="00AC13D5" w:rsidP="00A433AD">
      <w:pPr>
        <w:tabs>
          <w:tab w:val="left" w:pos="3585"/>
          <w:tab w:val="left" w:pos="10632"/>
        </w:tabs>
        <w:spacing w:after="0"/>
        <w:contextualSpacing/>
        <w:rPr>
          <w:rFonts w:ascii="Times New Roman" w:hAnsi="Times New Roman" w:cs="Times New Roman"/>
          <w:b/>
          <w:bCs/>
          <w:sz w:val="32"/>
          <w:szCs w:val="32"/>
        </w:rPr>
      </w:pPr>
    </w:p>
    <w:p w14:paraId="418D7239" w14:textId="1597AFD8" w:rsidR="00915D37" w:rsidRPr="00B01B0F" w:rsidRDefault="00915D37" w:rsidP="00A433AD">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ART. 83 D.L. N. 18/2020 E ART. 36 D.L. N. 23/2020 </w:t>
      </w:r>
    </w:p>
    <w:p w14:paraId="46BDC354" w14:textId="7249E759" w:rsidR="00915D37" w:rsidRPr="00B01B0F" w:rsidRDefault="00915D37" w:rsidP="00A433AD">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(Termini processuali)</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13</w:t>
      </w:r>
    </w:p>
    <w:p w14:paraId="1CBBAC68" w14:textId="77777777" w:rsidR="00A433AD" w:rsidRPr="00B01B0F" w:rsidRDefault="00A433AD" w:rsidP="004F4CB3">
      <w:pPr>
        <w:tabs>
          <w:tab w:val="left" w:pos="3585"/>
          <w:tab w:val="left" w:pos="10632"/>
        </w:tabs>
        <w:spacing w:after="0" w:line="480" w:lineRule="auto"/>
        <w:contextualSpacing/>
        <w:rPr>
          <w:rFonts w:ascii="Times New Roman" w:hAnsi="Times New Roman" w:cs="Times New Roman"/>
          <w:b/>
          <w:bCs/>
          <w:sz w:val="32"/>
          <w:szCs w:val="32"/>
        </w:rPr>
      </w:pPr>
    </w:p>
    <w:p w14:paraId="6E318E85" w14:textId="5A9D32C2" w:rsidR="005C4D38" w:rsidRPr="00B01B0F" w:rsidRDefault="005C4D38"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A433AD" w:rsidRPr="00B01B0F">
        <w:rPr>
          <w:rFonts w:ascii="Times New Roman" w:hAnsi="Times New Roman" w:cs="Times New Roman"/>
          <w:b/>
          <w:bCs/>
          <w:sz w:val="32"/>
          <w:szCs w:val="32"/>
        </w:rPr>
        <w:t>49</w:t>
      </w:r>
      <w:r w:rsidRPr="00B01B0F">
        <w:rPr>
          <w:rFonts w:ascii="Times New Roman" w:hAnsi="Times New Roman" w:cs="Times New Roman"/>
          <w:b/>
          <w:bCs/>
          <w:sz w:val="32"/>
          <w:szCs w:val="32"/>
        </w:rPr>
        <w:t xml:space="preserve"> </w:t>
      </w:r>
      <w:r w:rsidR="00A433AD" w:rsidRPr="00B01B0F">
        <w:rPr>
          <w:rFonts w:ascii="Times New Roman" w:hAnsi="Times New Roman" w:cs="Times New Roman"/>
          <w:b/>
          <w:bCs/>
          <w:sz w:val="32"/>
          <w:szCs w:val="32"/>
        </w:rPr>
        <w:t xml:space="preserve">D.L. N. 34/2020 </w:t>
      </w:r>
      <w:r w:rsidRPr="00B01B0F">
        <w:rPr>
          <w:rFonts w:ascii="Times New Roman" w:hAnsi="Times New Roman" w:cs="Times New Roman"/>
          <w:b/>
          <w:bCs/>
          <w:sz w:val="32"/>
          <w:szCs w:val="32"/>
        </w:rPr>
        <w:t>(Sospensione degli accertamenti con adesione)</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14</w:t>
      </w:r>
    </w:p>
    <w:p w14:paraId="772271E7" w14:textId="77777777" w:rsidR="00AC13D5" w:rsidRPr="00B01B0F" w:rsidRDefault="00AC13D5" w:rsidP="00AC13D5">
      <w:pPr>
        <w:tabs>
          <w:tab w:val="left" w:pos="3585"/>
          <w:tab w:val="left" w:pos="10632"/>
        </w:tabs>
        <w:spacing w:after="0"/>
        <w:contextualSpacing/>
        <w:rPr>
          <w:rFonts w:ascii="Times New Roman" w:hAnsi="Times New Roman" w:cs="Times New Roman"/>
          <w:b/>
          <w:bCs/>
          <w:sz w:val="32"/>
          <w:szCs w:val="32"/>
        </w:rPr>
      </w:pPr>
    </w:p>
    <w:p w14:paraId="5C669865" w14:textId="4FC9432A" w:rsidR="00A433AD" w:rsidRPr="00B01B0F" w:rsidRDefault="005C4D38"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ART. 24 D.L. N. 23/2020 E ART. 54-TER D.L. N. 18/2020 </w:t>
      </w:r>
    </w:p>
    <w:p w14:paraId="512B794B" w14:textId="38D80F76" w:rsidR="00A433AD" w:rsidRPr="00B01B0F" w:rsidRDefault="005C4D38"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(Agevolazioni prima casa)</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pag. 15</w:t>
      </w:r>
    </w:p>
    <w:p w14:paraId="2954E793"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444B2A12" w14:textId="736CA077" w:rsidR="00FC4110" w:rsidRPr="00B01B0F" w:rsidRDefault="00FC4110"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ART. 20 D.L. N. 23/2020 </w:t>
      </w:r>
      <w:r w:rsidR="00A433AD" w:rsidRPr="00B01B0F">
        <w:rPr>
          <w:rFonts w:ascii="Times New Roman" w:hAnsi="Times New Roman" w:cs="Times New Roman"/>
          <w:b/>
          <w:bCs/>
          <w:sz w:val="32"/>
          <w:szCs w:val="32"/>
        </w:rPr>
        <w:t>(ACCONTI)</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pag. 16</w:t>
      </w:r>
    </w:p>
    <w:p w14:paraId="0226F795" w14:textId="77777777" w:rsidR="00AC13D5" w:rsidRPr="00B01B0F" w:rsidRDefault="00AC13D5" w:rsidP="00A433AD">
      <w:pPr>
        <w:tabs>
          <w:tab w:val="left" w:pos="3585"/>
          <w:tab w:val="left" w:pos="10632"/>
        </w:tabs>
        <w:spacing w:after="0"/>
        <w:contextualSpacing/>
        <w:rPr>
          <w:rFonts w:ascii="Times New Roman" w:hAnsi="Times New Roman" w:cs="Times New Roman"/>
          <w:b/>
          <w:bCs/>
          <w:sz w:val="32"/>
          <w:szCs w:val="32"/>
        </w:rPr>
      </w:pPr>
    </w:p>
    <w:p w14:paraId="2DAC2114" w14:textId="4EE35454" w:rsidR="00F1627D" w:rsidRPr="00B01B0F" w:rsidRDefault="00F1627D" w:rsidP="00A433AD">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ART. 67 D.L. N. 18/2020 </w:t>
      </w:r>
    </w:p>
    <w:p w14:paraId="5886DF37" w14:textId="075704A8" w:rsidR="00F1627D" w:rsidRPr="00B01B0F" w:rsidRDefault="00F1627D"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(Sospensione dei termini nei procedimenti amministrativi)</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pag. 17</w:t>
      </w:r>
    </w:p>
    <w:p w14:paraId="4AC309CA"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6DEC5D64" w14:textId="38C3A045" w:rsidR="008A7292" w:rsidRPr="00B01B0F" w:rsidRDefault="008A7292"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A433AD" w:rsidRPr="00B01B0F">
        <w:rPr>
          <w:rFonts w:ascii="Times New Roman" w:hAnsi="Times New Roman" w:cs="Times New Roman"/>
          <w:b/>
          <w:bCs/>
          <w:sz w:val="32"/>
          <w:szCs w:val="32"/>
        </w:rPr>
        <w:t xml:space="preserve">57, COMMA 1, </w:t>
      </w:r>
      <w:bookmarkStart w:id="33" w:name="_Hlk40874875"/>
      <w:r w:rsidR="00A433AD" w:rsidRPr="00B01B0F">
        <w:rPr>
          <w:rFonts w:ascii="Times New Roman" w:hAnsi="Times New Roman" w:cs="Times New Roman"/>
          <w:b/>
          <w:bCs/>
          <w:sz w:val="32"/>
          <w:szCs w:val="32"/>
        </w:rPr>
        <w:t xml:space="preserve">D.L. N. 34/2020 </w:t>
      </w:r>
      <w:bookmarkEnd w:id="33"/>
      <w:r w:rsidRPr="00B01B0F">
        <w:rPr>
          <w:rFonts w:ascii="Times New Roman" w:hAnsi="Times New Roman" w:cs="Times New Roman"/>
          <w:b/>
          <w:bCs/>
          <w:sz w:val="32"/>
          <w:szCs w:val="32"/>
        </w:rPr>
        <w:t>(Proroga termini dei versamenti)</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pag. 18</w:t>
      </w:r>
    </w:p>
    <w:p w14:paraId="20724A07" w14:textId="77777777" w:rsidR="00AC13D5" w:rsidRPr="00B01B0F" w:rsidRDefault="00AC13D5" w:rsidP="00A433AD">
      <w:pPr>
        <w:tabs>
          <w:tab w:val="left" w:pos="3585"/>
          <w:tab w:val="left" w:pos="10632"/>
        </w:tabs>
        <w:spacing w:after="0"/>
        <w:contextualSpacing/>
        <w:rPr>
          <w:rFonts w:ascii="Times New Roman" w:hAnsi="Times New Roman" w:cs="Times New Roman"/>
          <w:b/>
          <w:bCs/>
          <w:sz w:val="32"/>
          <w:szCs w:val="32"/>
        </w:rPr>
      </w:pPr>
    </w:p>
    <w:p w14:paraId="670D9275" w14:textId="0F573AAA" w:rsidR="00A433AD" w:rsidRPr="00B01B0F" w:rsidRDefault="008A7292" w:rsidP="00A433AD">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ART. 19 D.L. N. 23/2020 </w:t>
      </w:r>
      <w:r w:rsidR="00A433AD" w:rsidRPr="00B01B0F">
        <w:rPr>
          <w:rFonts w:ascii="Times New Roman" w:hAnsi="Times New Roman" w:cs="Times New Roman"/>
          <w:b/>
          <w:bCs/>
          <w:sz w:val="32"/>
          <w:szCs w:val="32"/>
        </w:rPr>
        <w:t xml:space="preserve"> </w:t>
      </w:r>
    </w:p>
    <w:p w14:paraId="2E7B47C5" w14:textId="6483145E" w:rsidR="008A7292" w:rsidRPr="00B01B0F" w:rsidRDefault="008A7292"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w:t>
      </w:r>
      <w:r w:rsidR="00A433AD" w:rsidRPr="00B01B0F">
        <w:rPr>
          <w:rFonts w:ascii="Times New Roman" w:hAnsi="Times New Roman" w:cs="Times New Roman"/>
          <w:b/>
          <w:bCs/>
          <w:sz w:val="32"/>
          <w:szCs w:val="32"/>
        </w:rPr>
        <w:t>Contribuenti con ricavi e compensi non superiori ad € 400.000</w:t>
      </w:r>
      <w:r w:rsidRPr="00B01B0F">
        <w:rPr>
          <w:rFonts w:ascii="Times New Roman" w:hAnsi="Times New Roman" w:cs="Times New Roman"/>
          <w:b/>
          <w:bCs/>
          <w:sz w:val="32"/>
          <w:szCs w:val="32"/>
        </w:rPr>
        <w:t>)</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 xml:space="preserve">pag. 19 </w:t>
      </w:r>
    </w:p>
    <w:p w14:paraId="6A03195E" w14:textId="77777777"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p>
    <w:p w14:paraId="715C8135" w14:textId="6807434E" w:rsidR="008A7292" w:rsidRPr="00B01B0F" w:rsidRDefault="008A7292"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ART. 1</w:t>
      </w:r>
      <w:r w:rsidR="00A433AD" w:rsidRPr="00B01B0F">
        <w:rPr>
          <w:rFonts w:ascii="Times New Roman" w:hAnsi="Times New Roman" w:cs="Times New Roman"/>
          <w:b/>
          <w:bCs/>
          <w:sz w:val="32"/>
          <w:szCs w:val="32"/>
        </w:rPr>
        <w:t xml:space="preserve">42 D.L. N. 34/2020 </w:t>
      </w:r>
      <w:r w:rsidRPr="00B01B0F">
        <w:rPr>
          <w:rFonts w:ascii="Times New Roman" w:hAnsi="Times New Roman" w:cs="Times New Roman"/>
          <w:b/>
          <w:bCs/>
          <w:sz w:val="32"/>
          <w:szCs w:val="32"/>
        </w:rPr>
        <w:t>(Precompilata IVA)</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pag. 20</w:t>
      </w:r>
    </w:p>
    <w:p w14:paraId="1034226E" w14:textId="77777777" w:rsidR="00AC13D5" w:rsidRPr="00B01B0F" w:rsidRDefault="00AC13D5" w:rsidP="00AC13D5">
      <w:pPr>
        <w:tabs>
          <w:tab w:val="left" w:pos="3585"/>
          <w:tab w:val="left" w:pos="10632"/>
        </w:tabs>
        <w:spacing w:after="0"/>
        <w:contextualSpacing/>
        <w:rPr>
          <w:rFonts w:ascii="Times New Roman" w:hAnsi="Times New Roman" w:cs="Times New Roman"/>
          <w:b/>
          <w:bCs/>
          <w:sz w:val="32"/>
          <w:szCs w:val="32"/>
        </w:rPr>
      </w:pPr>
    </w:p>
    <w:p w14:paraId="214168F8" w14:textId="3DDE3215" w:rsidR="008A7292" w:rsidRPr="00B01B0F" w:rsidRDefault="008A7292"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w:t>
      </w:r>
      <w:r w:rsidR="00C70199" w:rsidRPr="00B01B0F">
        <w:rPr>
          <w:rFonts w:ascii="Times New Roman" w:hAnsi="Times New Roman" w:cs="Times New Roman"/>
          <w:b/>
          <w:bCs/>
          <w:sz w:val="32"/>
          <w:szCs w:val="32"/>
        </w:rPr>
        <w:t>Modello 730 precompilato</w:t>
      </w:r>
      <w:r w:rsidR="00C70199" w:rsidRPr="00B01B0F">
        <w:rPr>
          <w:rFonts w:ascii="Times New Roman" w:hAnsi="Times New Roman" w:cs="Times New Roman"/>
          <w:b/>
          <w:bCs/>
          <w:sz w:val="32"/>
          <w:szCs w:val="32"/>
        </w:rPr>
        <w:tab/>
      </w:r>
      <w:r w:rsidR="00C70199" w:rsidRPr="00B01B0F">
        <w:rPr>
          <w:rFonts w:ascii="Times New Roman" w:hAnsi="Times New Roman" w:cs="Times New Roman"/>
          <w:b/>
          <w:bCs/>
          <w:sz w:val="32"/>
          <w:szCs w:val="32"/>
        </w:rPr>
        <w:tab/>
      </w:r>
      <w:r w:rsidR="00C70199" w:rsidRPr="00B01B0F">
        <w:rPr>
          <w:rFonts w:ascii="Times New Roman" w:hAnsi="Times New Roman" w:cs="Times New Roman"/>
          <w:b/>
          <w:bCs/>
          <w:sz w:val="32"/>
          <w:szCs w:val="32"/>
        </w:rPr>
        <w:tab/>
        <w:t>pag. 21</w:t>
      </w:r>
    </w:p>
    <w:p w14:paraId="25BE081A" w14:textId="77777777" w:rsidR="00AC13D5" w:rsidRPr="00B01B0F" w:rsidRDefault="00AC13D5" w:rsidP="00AC13D5">
      <w:pPr>
        <w:tabs>
          <w:tab w:val="left" w:pos="3585"/>
          <w:tab w:val="left" w:pos="10632"/>
        </w:tabs>
        <w:spacing w:after="0"/>
        <w:contextualSpacing/>
        <w:rPr>
          <w:rFonts w:ascii="Times New Roman" w:hAnsi="Times New Roman" w:cs="Times New Roman"/>
          <w:b/>
          <w:bCs/>
          <w:sz w:val="32"/>
          <w:szCs w:val="32"/>
        </w:rPr>
      </w:pPr>
    </w:p>
    <w:p w14:paraId="413885DB" w14:textId="1988875F" w:rsidR="00C70199" w:rsidRPr="00B01B0F" w:rsidRDefault="00C70199"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SOSPENSIONI AMMINISTRATIVE </w:t>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r>
      <w:r w:rsidRPr="00B01B0F">
        <w:rPr>
          <w:rFonts w:ascii="Times New Roman" w:hAnsi="Times New Roman" w:cs="Times New Roman"/>
          <w:b/>
          <w:bCs/>
          <w:sz w:val="32"/>
          <w:szCs w:val="32"/>
        </w:rPr>
        <w:tab/>
        <w:t>pag. 22</w:t>
      </w:r>
    </w:p>
    <w:p w14:paraId="5030C962" w14:textId="77777777" w:rsidR="00AC13D5" w:rsidRPr="00B01B0F" w:rsidRDefault="00AC13D5" w:rsidP="00AC13D5">
      <w:pPr>
        <w:tabs>
          <w:tab w:val="left" w:pos="3585"/>
          <w:tab w:val="left" w:pos="12270"/>
        </w:tabs>
        <w:spacing w:after="0"/>
        <w:contextualSpacing/>
        <w:rPr>
          <w:rFonts w:ascii="Times New Roman" w:hAnsi="Times New Roman" w:cs="Times New Roman"/>
          <w:b/>
          <w:bCs/>
          <w:sz w:val="32"/>
          <w:szCs w:val="32"/>
        </w:rPr>
      </w:pPr>
    </w:p>
    <w:p w14:paraId="61396F17" w14:textId="4CA5254E" w:rsidR="00A433AD" w:rsidRPr="00B01B0F" w:rsidRDefault="00C70199" w:rsidP="00AC13D5">
      <w:pPr>
        <w:tabs>
          <w:tab w:val="left" w:pos="3585"/>
          <w:tab w:val="left" w:pos="12270"/>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 xml:space="preserve">- </w:t>
      </w:r>
      <w:r w:rsidR="00A433AD" w:rsidRPr="00B01B0F">
        <w:rPr>
          <w:rFonts w:ascii="Times New Roman" w:hAnsi="Times New Roman" w:cs="Times New Roman"/>
          <w:b/>
          <w:bCs/>
          <w:sz w:val="32"/>
          <w:szCs w:val="32"/>
        </w:rPr>
        <w:t>ART. 181 D.L. N. 34/2020 (TOSAP E COSAP)                                                                      pag. 23</w:t>
      </w:r>
    </w:p>
    <w:p w14:paraId="7E7D3BD2" w14:textId="77777777" w:rsidR="00AC13D5" w:rsidRPr="00B01B0F" w:rsidRDefault="00AC13D5" w:rsidP="00872982">
      <w:pPr>
        <w:tabs>
          <w:tab w:val="left" w:pos="3585"/>
          <w:tab w:val="left" w:pos="10632"/>
        </w:tabs>
        <w:spacing w:after="0"/>
        <w:contextualSpacing/>
        <w:rPr>
          <w:rFonts w:ascii="Times New Roman" w:hAnsi="Times New Roman" w:cs="Times New Roman"/>
          <w:b/>
          <w:bCs/>
          <w:sz w:val="32"/>
          <w:szCs w:val="32"/>
        </w:rPr>
      </w:pPr>
    </w:p>
    <w:p w14:paraId="4F97F57F" w14:textId="7AAA9E06" w:rsidR="00872982" w:rsidRPr="00B01B0F" w:rsidRDefault="00A433AD" w:rsidP="00872982">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 ART. 127 D.L. N. 34/2020 E ART. 18 D.L. N. 23/2020 </w:t>
      </w:r>
    </w:p>
    <w:p w14:paraId="4AAF6660" w14:textId="476C78B4" w:rsidR="00A433AD" w:rsidRPr="00B01B0F" w:rsidRDefault="00A433AD" w:rsidP="00AC13D5">
      <w:pPr>
        <w:tabs>
          <w:tab w:val="left" w:pos="3585"/>
          <w:tab w:val="left" w:pos="10632"/>
        </w:tabs>
        <w:spacing w:after="0"/>
        <w:contextualSpacing/>
        <w:rPr>
          <w:rFonts w:ascii="Times New Roman" w:hAnsi="Times New Roman" w:cs="Times New Roman"/>
          <w:b/>
          <w:bCs/>
          <w:sz w:val="32"/>
          <w:szCs w:val="32"/>
        </w:rPr>
      </w:pPr>
      <w:r w:rsidRPr="00B01B0F">
        <w:rPr>
          <w:rFonts w:ascii="Times New Roman" w:hAnsi="Times New Roman" w:cs="Times New Roman"/>
          <w:b/>
          <w:bCs/>
          <w:sz w:val="32"/>
          <w:szCs w:val="32"/>
        </w:rPr>
        <w:t>(Proroga termini dei versamenti sospesi)</w:t>
      </w:r>
      <w:r w:rsidR="00872982" w:rsidRPr="00B01B0F">
        <w:rPr>
          <w:rFonts w:ascii="Times New Roman" w:hAnsi="Times New Roman" w:cs="Times New Roman"/>
          <w:b/>
          <w:bCs/>
          <w:sz w:val="32"/>
          <w:szCs w:val="32"/>
        </w:rPr>
        <w:t xml:space="preserve">                                                                                    pag. 24</w:t>
      </w:r>
    </w:p>
    <w:p w14:paraId="6E16AD92" w14:textId="0810763F" w:rsidR="00C70199" w:rsidRPr="00B01B0F" w:rsidRDefault="00C70199" w:rsidP="00AC13D5">
      <w:pPr>
        <w:tabs>
          <w:tab w:val="left" w:pos="3585"/>
          <w:tab w:val="left" w:pos="10632"/>
        </w:tabs>
        <w:contextualSpacing/>
        <w:rPr>
          <w:rFonts w:ascii="Times New Roman" w:hAnsi="Times New Roman" w:cs="Times New Roman"/>
          <w:b/>
          <w:bCs/>
          <w:sz w:val="32"/>
          <w:szCs w:val="32"/>
        </w:rPr>
      </w:pPr>
    </w:p>
    <w:p w14:paraId="3C42AF83" w14:textId="77777777" w:rsidR="000501BE" w:rsidRPr="00B01B0F" w:rsidRDefault="000501BE" w:rsidP="00AC13D5">
      <w:pPr>
        <w:tabs>
          <w:tab w:val="left" w:pos="3585"/>
          <w:tab w:val="left" w:pos="10632"/>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127 D.L. N. 34/2020 E ART. 18 D.L. N. 23/2020                                                                       </w:t>
      </w:r>
    </w:p>
    <w:p w14:paraId="10E559EA" w14:textId="5BB11B42" w:rsidR="000501BE" w:rsidRPr="00B01B0F" w:rsidRDefault="000501BE" w:rsidP="00AC13D5">
      <w:pPr>
        <w:tabs>
          <w:tab w:val="left" w:pos="3585"/>
          <w:tab w:val="left" w:pos="10632"/>
        </w:tabs>
        <w:spacing w:after="0"/>
        <w:rPr>
          <w:rFonts w:ascii="Times New Roman" w:hAnsi="Times New Roman" w:cs="Times New Roman"/>
          <w:b/>
          <w:bCs/>
          <w:sz w:val="32"/>
          <w:szCs w:val="32"/>
        </w:rPr>
      </w:pPr>
      <w:r w:rsidRPr="00B01B0F">
        <w:rPr>
          <w:rFonts w:ascii="Times New Roman" w:hAnsi="Times New Roman" w:cs="Times New Roman"/>
          <w:b/>
          <w:bCs/>
          <w:sz w:val="32"/>
          <w:szCs w:val="32"/>
        </w:rPr>
        <w:t>(Proroga termini dei versamenti sospesi)                                                                                    pag. 25</w:t>
      </w:r>
    </w:p>
    <w:p w14:paraId="330BF729" w14:textId="03AFEC7E" w:rsidR="000501BE" w:rsidRPr="00B01B0F" w:rsidRDefault="000501BE" w:rsidP="00AC13D5">
      <w:pPr>
        <w:tabs>
          <w:tab w:val="left" w:pos="3585"/>
          <w:tab w:val="left" w:pos="10632"/>
        </w:tabs>
        <w:rPr>
          <w:rFonts w:ascii="Times New Roman" w:hAnsi="Times New Roman" w:cs="Times New Roman"/>
          <w:b/>
          <w:bCs/>
          <w:sz w:val="32"/>
          <w:szCs w:val="32"/>
        </w:rPr>
      </w:pPr>
    </w:p>
    <w:p w14:paraId="29FEFD87" w14:textId="3650E05C" w:rsidR="000501BE" w:rsidRPr="00B01B0F" w:rsidRDefault="000501BE" w:rsidP="00AC13D5">
      <w:pPr>
        <w:tabs>
          <w:tab w:val="left" w:pos="3585"/>
          <w:tab w:val="left" w:pos="10632"/>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127 D.L. N. 34/2020 E ART. 18 D.L. N. 23/2020                                                                       </w:t>
      </w:r>
    </w:p>
    <w:p w14:paraId="3B33E6C6" w14:textId="3AEF2C42" w:rsidR="000501BE" w:rsidRPr="00B01B0F" w:rsidRDefault="000501BE" w:rsidP="000501BE">
      <w:pPr>
        <w:tabs>
          <w:tab w:val="left" w:pos="3585"/>
          <w:tab w:val="left" w:pos="10632"/>
        </w:tabs>
        <w:spacing w:after="0"/>
        <w:rPr>
          <w:rFonts w:ascii="Times New Roman" w:hAnsi="Times New Roman" w:cs="Times New Roman"/>
          <w:b/>
          <w:bCs/>
          <w:sz w:val="32"/>
          <w:szCs w:val="32"/>
        </w:rPr>
      </w:pPr>
      <w:r w:rsidRPr="00B01B0F">
        <w:rPr>
          <w:rFonts w:ascii="Times New Roman" w:hAnsi="Times New Roman" w:cs="Times New Roman"/>
          <w:b/>
          <w:bCs/>
          <w:sz w:val="32"/>
          <w:szCs w:val="32"/>
        </w:rPr>
        <w:t>(Proroga termini dei versamenti sospesi)                                                                                    pag.26</w:t>
      </w:r>
    </w:p>
    <w:p w14:paraId="641AC465" w14:textId="71ED511F" w:rsidR="000501BE" w:rsidRPr="00B01B0F" w:rsidRDefault="000501BE" w:rsidP="000501BE">
      <w:pPr>
        <w:tabs>
          <w:tab w:val="left" w:pos="3585"/>
          <w:tab w:val="left" w:pos="10632"/>
        </w:tabs>
        <w:spacing w:after="0"/>
        <w:rPr>
          <w:rFonts w:ascii="Times New Roman" w:hAnsi="Times New Roman" w:cs="Times New Roman"/>
          <w:b/>
          <w:bCs/>
          <w:sz w:val="32"/>
          <w:szCs w:val="32"/>
        </w:rPr>
      </w:pPr>
    </w:p>
    <w:p w14:paraId="2C740FEA" w14:textId="7C414503" w:rsidR="000501BE" w:rsidRPr="00B01B0F" w:rsidRDefault="000501BE" w:rsidP="000501BE">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127 D.L. N. 34/2020 (Enti non commerciali)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27</w:t>
      </w:r>
    </w:p>
    <w:p w14:paraId="7AF08D2D" w14:textId="7964E27E" w:rsidR="00E762FF" w:rsidRPr="00B01B0F" w:rsidRDefault="00E762FF" w:rsidP="000501BE">
      <w:pPr>
        <w:tabs>
          <w:tab w:val="left" w:pos="3585"/>
          <w:tab w:val="left" w:pos="12480"/>
        </w:tabs>
        <w:spacing w:after="0"/>
        <w:rPr>
          <w:rFonts w:ascii="Times New Roman" w:hAnsi="Times New Roman" w:cs="Times New Roman"/>
          <w:b/>
          <w:bCs/>
          <w:sz w:val="32"/>
          <w:szCs w:val="32"/>
        </w:rPr>
      </w:pPr>
    </w:p>
    <w:p w14:paraId="75AB49F4" w14:textId="77777777"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127 D.L. N. 34/2020 E ART. 18 D.L. N. 23/2020 </w:t>
      </w:r>
    </w:p>
    <w:p w14:paraId="5F3D0301" w14:textId="6F0184F7"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(Bergamo-Brescia-Cremona-Lodi-Piacenza)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28</w:t>
      </w:r>
    </w:p>
    <w:p w14:paraId="7B062134" w14:textId="77777777" w:rsidR="00AC13D5" w:rsidRPr="00B01B0F" w:rsidRDefault="00AC13D5" w:rsidP="00E762FF">
      <w:pPr>
        <w:tabs>
          <w:tab w:val="left" w:pos="3585"/>
          <w:tab w:val="left" w:pos="12480"/>
        </w:tabs>
        <w:spacing w:after="0"/>
        <w:rPr>
          <w:rFonts w:ascii="Times New Roman" w:hAnsi="Times New Roman" w:cs="Times New Roman"/>
          <w:b/>
          <w:bCs/>
          <w:sz w:val="32"/>
          <w:szCs w:val="32"/>
        </w:rPr>
      </w:pPr>
    </w:p>
    <w:p w14:paraId="147380C1" w14:textId="416C83B9"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127 </w:t>
      </w:r>
      <w:bookmarkStart w:id="34" w:name="_Hlk40875357"/>
      <w:r w:rsidRPr="00B01B0F">
        <w:rPr>
          <w:rFonts w:ascii="Times New Roman" w:hAnsi="Times New Roman" w:cs="Times New Roman"/>
          <w:b/>
          <w:bCs/>
          <w:sz w:val="32"/>
          <w:szCs w:val="32"/>
        </w:rPr>
        <w:t xml:space="preserve">D.L. N. 34/2020 </w:t>
      </w:r>
      <w:bookmarkEnd w:id="34"/>
      <w:r w:rsidRPr="00B01B0F">
        <w:rPr>
          <w:rFonts w:ascii="Times New Roman" w:hAnsi="Times New Roman" w:cs="Times New Roman"/>
          <w:b/>
          <w:bCs/>
          <w:sz w:val="32"/>
          <w:szCs w:val="32"/>
        </w:rPr>
        <w:t xml:space="preserve">E ART. 18 D.L. N. 23/2020 </w:t>
      </w:r>
    </w:p>
    <w:p w14:paraId="4BF78974" w14:textId="2856E1C1" w:rsidR="00E762FF" w:rsidRPr="00B01B0F" w:rsidRDefault="00E762FF" w:rsidP="00AC13D5">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(Bergamo-Brescia-Cremona-Lodi-Piacenza)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29</w:t>
      </w:r>
    </w:p>
    <w:p w14:paraId="3C34D496" w14:textId="51CC4779" w:rsidR="00E762FF" w:rsidRPr="00B01B0F" w:rsidRDefault="00E762FF" w:rsidP="00AC13D5">
      <w:pPr>
        <w:tabs>
          <w:tab w:val="left" w:pos="3585"/>
          <w:tab w:val="left" w:pos="12480"/>
        </w:tabs>
        <w:spacing w:after="0"/>
        <w:rPr>
          <w:rFonts w:ascii="Times New Roman" w:hAnsi="Times New Roman" w:cs="Times New Roman"/>
          <w:b/>
          <w:bCs/>
          <w:sz w:val="32"/>
          <w:szCs w:val="32"/>
        </w:rPr>
      </w:pPr>
    </w:p>
    <w:p w14:paraId="24DEC3A7" w14:textId="281F83DA" w:rsidR="00E762FF" w:rsidRPr="00B01B0F" w:rsidRDefault="00E762FF" w:rsidP="00AC13D5">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122 E ART. 125 </w:t>
      </w:r>
      <w:bookmarkStart w:id="35" w:name="_Hlk40875401"/>
      <w:r w:rsidRPr="00B01B0F">
        <w:rPr>
          <w:rFonts w:ascii="Times New Roman" w:hAnsi="Times New Roman" w:cs="Times New Roman"/>
          <w:b/>
          <w:bCs/>
          <w:sz w:val="32"/>
          <w:szCs w:val="32"/>
        </w:rPr>
        <w:t xml:space="preserve">D.L. N. 34/2020 </w:t>
      </w:r>
      <w:bookmarkEnd w:id="35"/>
      <w:r w:rsidRPr="00B01B0F">
        <w:rPr>
          <w:rFonts w:ascii="Times New Roman" w:hAnsi="Times New Roman" w:cs="Times New Roman"/>
          <w:b/>
          <w:bCs/>
          <w:sz w:val="32"/>
          <w:szCs w:val="32"/>
        </w:rPr>
        <w:t xml:space="preserve">(Sanificazione)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30</w:t>
      </w:r>
    </w:p>
    <w:p w14:paraId="4221D978" w14:textId="27A0A351" w:rsidR="00E762FF" w:rsidRPr="00B01B0F" w:rsidRDefault="00E762FF" w:rsidP="00E762FF">
      <w:pPr>
        <w:tabs>
          <w:tab w:val="left" w:pos="3585"/>
          <w:tab w:val="left" w:pos="12480"/>
        </w:tabs>
        <w:spacing w:after="0"/>
        <w:rPr>
          <w:rFonts w:ascii="Times New Roman" w:hAnsi="Times New Roman" w:cs="Times New Roman"/>
          <w:b/>
          <w:bCs/>
          <w:sz w:val="32"/>
          <w:szCs w:val="32"/>
        </w:rPr>
      </w:pPr>
    </w:p>
    <w:p w14:paraId="58A62248" w14:textId="14845C19"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95 D.L. N. 34/2020 (Contributi imprese)                                                                          pag. 31</w:t>
      </w:r>
    </w:p>
    <w:p w14:paraId="286441A8" w14:textId="293794D0" w:rsidR="00E762FF" w:rsidRPr="00B01B0F" w:rsidRDefault="00E762FF" w:rsidP="00E762FF">
      <w:pPr>
        <w:tabs>
          <w:tab w:val="left" w:pos="3585"/>
          <w:tab w:val="left" w:pos="12480"/>
        </w:tabs>
        <w:spacing w:after="0"/>
        <w:rPr>
          <w:rFonts w:ascii="Times New Roman" w:hAnsi="Times New Roman" w:cs="Times New Roman"/>
          <w:b/>
          <w:bCs/>
          <w:sz w:val="32"/>
          <w:szCs w:val="32"/>
        </w:rPr>
      </w:pPr>
    </w:p>
    <w:p w14:paraId="5454ADAD" w14:textId="5FC22EBA"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149, COMMI 3 E 5, D.L. N. 34/2020 (Art. 15 D.Lgs. n. 218/1997)                                 pag. 32</w:t>
      </w:r>
    </w:p>
    <w:p w14:paraId="0380FF7C" w14:textId="06D5F771" w:rsidR="00E762FF" w:rsidRPr="00B01B0F" w:rsidRDefault="00E762FF" w:rsidP="00E762FF">
      <w:pPr>
        <w:tabs>
          <w:tab w:val="left" w:pos="3585"/>
          <w:tab w:val="left" w:pos="12480"/>
        </w:tabs>
        <w:spacing w:after="0"/>
        <w:rPr>
          <w:rFonts w:ascii="Times New Roman" w:hAnsi="Times New Roman" w:cs="Times New Roman"/>
          <w:b/>
          <w:bCs/>
          <w:sz w:val="32"/>
          <w:szCs w:val="32"/>
        </w:rPr>
      </w:pPr>
    </w:p>
    <w:p w14:paraId="598250CA" w14:textId="4B989123"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135, COMMA 1, D.L. N. 34/2020 </w:t>
      </w:r>
    </w:p>
    <w:p w14:paraId="40BED445" w14:textId="12EEC205"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(Sospensione per sanzioni del contributo tributario unificato)                                                      pag. 33</w:t>
      </w:r>
    </w:p>
    <w:p w14:paraId="47F1FB81" w14:textId="77777777" w:rsidR="00E762FF" w:rsidRPr="00B01B0F" w:rsidRDefault="00E762FF" w:rsidP="00E762FF">
      <w:pPr>
        <w:tabs>
          <w:tab w:val="left" w:pos="3585"/>
          <w:tab w:val="left" w:pos="12480"/>
        </w:tabs>
        <w:spacing w:after="0"/>
        <w:rPr>
          <w:rFonts w:ascii="Times New Roman" w:hAnsi="Times New Roman" w:cs="Times New Roman"/>
          <w:b/>
          <w:bCs/>
          <w:sz w:val="32"/>
          <w:szCs w:val="32"/>
        </w:rPr>
      </w:pPr>
    </w:p>
    <w:p w14:paraId="3704C687" w14:textId="06B34DCB"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66  D.L. N. 18/2020 (Erogazioni liberali)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34</w:t>
      </w:r>
    </w:p>
    <w:p w14:paraId="6D8EDF6F" w14:textId="1D1EA887" w:rsidR="00E762FF" w:rsidRPr="00B01B0F" w:rsidRDefault="00E762FF" w:rsidP="00E762FF">
      <w:pPr>
        <w:tabs>
          <w:tab w:val="left" w:pos="3585"/>
          <w:tab w:val="left" w:pos="12480"/>
        </w:tabs>
        <w:spacing w:after="0"/>
        <w:rPr>
          <w:rFonts w:ascii="Times New Roman" w:hAnsi="Times New Roman" w:cs="Times New Roman"/>
          <w:b/>
          <w:bCs/>
          <w:sz w:val="32"/>
          <w:szCs w:val="32"/>
        </w:rPr>
      </w:pPr>
    </w:p>
    <w:p w14:paraId="3040AB86" w14:textId="77777777"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126, COMMA 2, D.L. N. 34/2020 E ART. 19 D.L. N. 23/2020</w:t>
      </w:r>
    </w:p>
    <w:p w14:paraId="37C61733" w14:textId="1F5C9D27" w:rsidR="00E762FF"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(Sospensione ritenute d’acconto)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35</w:t>
      </w:r>
    </w:p>
    <w:p w14:paraId="2FF18F3E" w14:textId="77777777" w:rsidR="00E762FF" w:rsidRPr="00B01B0F" w:rsidRDefault="00E762FF" w:rsidP="00E762FF">
      <w:pPr>
        <w:tabs>
          <w:tab w:val="left" w:pos="3585"/>
          <w:tab w:val="left" w:pos="12480"/>
        </w:tabs>
        <w:spacing w:after="0"/>
        <w:rPr>
          <w:rFonts w:ascii="Times New Roman" w:hAnsi="Times New Roman" w:cs="Times New Roman"/>
          <w:b/>
          <w:bCs/>
          <w:sz w:val="32"/>
          <w:szCs w:val="32"/>
        </w:rPr>
      </w:pPr>
    </w:p>
    <w:p w14:paraId="09F5809E" w14:textId="77777777" w:rsidR="00EA1949" w:rsidRPr="00B01B0F" w:rsidRDefault="00E762FF"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w:t>
      </w:r>
      <w:r w:rsidR="00EA1949" w:rsidRPr="00B01B0F">
        <w:rPr>
          <w:rFonts w:ascii="Times New Roman" w:hAnsi="Times New Roman" w:cs="Times New Roman"/>
          <w:b/>
          <w:bCs/>
          <w:sz w:val="32"/>
          <w:szCs w:val="32"/>
        </w:rPr>
        <w:t>ART. 157, COMMA 3, D.L. N. 34/2020</w:t>
      </w:r>
    </w:p>
    <w:p w14:paraId="0D6CB680" w14:textId="4F1BA164"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(Proroga di un anno per notifiche cartelle di pagamento)                                                                pag. 36</w:t>
      </w:r>
    </w:p>
    <w:p w14:paraId="47815005" w14:textId="77777777"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18C3AF34" w14:textId="24A50985"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144 D.L. N. 34/2020 (Rimessione in termini dei pagamenti dei contribuenti)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37</w:t>
      </w:r>
    </w:p>
    <w:p w14:paraId="78D2C0E7" w14:textId="77777777"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34F24F7A" w14:textId="7CACF2E8"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119 E ART. 121 D.L. N. 34/2020 (Ecobonus)                                                                         pag. 38</w:t>
      </w:r>
    </w:p>
    <w:p w14:paraId="7988F404" w14:textId="77777777"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3C33F89E" w14:textId="4348A156" w:rsidR="00E762FF" w:rsidRPr="00B01B0F" w:rsidRDefault="00EA1949" w:rsidP="0081403C">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124 D.L. N. 34/2020 </w:t>
      </w:r>
      <w:r w:rsidR="0081403C"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(Esenzioni e riduzioni IVA al 5% per mascherine ed altro</w:t>
      </w:r>
      <w:r w:rsidR="0081403C" w:rsidRPr="00B01B0F">
        <w:rPr>
          <w:rFonts w:ascii="Times New Roman" w:hAnsi="Times New Roman" w:cs="Times New Roman"/>
          <w:b/>
          <w:bCs/>
          <w:sz w:val="32"/>
          <w:szCs w:val="32"/>
        </w:rPr>
        <w:t>)             pag. 39</w:t>
      </w:r>
      <w:r w:rsidR="00E762FF" w:rsidRP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 xml:space="preserve">                                                                </w:t>
      </w:r>
    </w:p>
    <w:p w14:paraId="7367562F" w14:textId="5E624D3F"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54D2845C" w14:textId="77777777"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137 D.L. N. 34/2020 </w:t>
      </w:r>
    </w:p>
    <w:p w14:paraId="5FA9BCE2" w14:textId="18324E99"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(Rivalutazione terreni e partecipazioni non negoziate)                                                                     pag. 40</w:t>
      </w:r>
    </w:p>
    <w:p w14:paraId="652C8194" w14:textId="7773FE74"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57A5C074" w14:textId="05B96602" w:rsidR="00EA1949" w:rsidRPr="00B01B0F" w:rsidRDefault="00EA1949" w:rsidP="00B01B0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145 D.L. N. 34/2020</w:t>
      </w:r>
    </w:p>
    <w:p w14:paraId="348B20B6" w14:textId="51E05053" w:rsidR="00EA1949" w:rsidRPr="00B01B0F" w:rsidRDefault="00EA1949" w:rsidP="00B01B0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lastRenderedPageBreak/>
        <w:t>(Sospensione della compensazione tra credito d’imposta e debito iscritto a ruolo)                      pag. 41</w:t>
      </w:r>
    </w:p>
    <w:p w14:paraId="57BBC1E1" w14:textId="5909BEC3"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65E81980" w14:textId="437788F6"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147 D.L. N. 34/2020</w:t>
      </w:r>
    </w:p>
    <w:p w14:paraId="5BCE2DD1" w14:textId="26D6FF3A"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(Incremento del limite annuo dei crediti compensabili)                                                                   pag. 42</w:t>
      </w:r>
    </w:p>
    <w:p w14:paraId="21108D87" w14:textId="131241BF"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3E70FDBA" w14:textId="038E8EE2"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148 D.L. N. 34/2020</w:t>
      </w:r>
    </w:p>
    <w:p w14:paraId="0F0C17FF" w14:textId="583E07D9"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(Modifiche ISA)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43</w:t>
      </w:r>
    </w:p>
    <w:p w14:paraId="40C0F17E" w14:textId="44FD3DD3"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42399355" w14:textId="6D78DCA9"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152 D.L. N. 34/2020</w:t>
      </w:r>
    </w:p>
    <w:p w14:paraId="50B6328F" w14:textId="3B4E5AF7"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(Sospensioni dei pignoramenti dell’ADER su stipendi e pensioni)                                                   pag. 44</w:t>
      </w:r>
    </w:p>
    <w:p w14:paraId="5BCB91F4" w14:textId="2BAB3454"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62034990" w14:textId="613961BF"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153 D.L. N. 34/2020</w:t>
      </w:r>
    </w:p>
    <w:p w14:paraId="7167BC5E" w14:textId="4154F941"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(Sospensione delle verifiche ex art. 48-bis D.P.R. n. 602/1973)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45</w:t>
      </w:r>
    </w:p>
    <w:p w14:paraId="25EB4069" w14:textId="4D12B397" w:rsidR="00EA1949" w:rsidRPr="00B01B0F" w:rsidRDefault="00EA1949" w:rsidP="00E762FF">
      <w:pPr>
        <w:tabs>
          <w:tab w:val="left" w:pos="3585"/>
          <w:tab w:val="left" w:pos="12480"/>
        </w:tabs>
        <w:spacing w:after="0"/>
        <w:rPr>
          <w:rFonts w:ascii="Times New Roman" w:hAnsi="Times New Roman" w:cs="Times New Roman"/>
          <w:b/>
          <w:bCs/>
          <w:sz w:val="32"/>
          <w:szCs w:val="32"/>
        </w:rPr>
      </w:pPr>
    </w:p>
    <w:p w14:paraId="61809194" w14:textId="09BC1C2C" w:rsidR="00EA1949" w:rsidRPr="00B01B0F" w:rsidRDefault="00EA1949"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154, COMMA 1, LETT. B</w:t>
      </w:r>
      <w:r w:rsidR="00217F5D" w:rsidRPr="00B01B0F">
        <w:rPr>
          <w:rFonts w:ascii="Times New Roman" w:hAnsi="Times New Roman" w:cs="Times New Roman"/>
          <w:b/>
          <w:bCs/>
          <w:sz w:val="32"/>
          <w:szCs w:val="32"/>
        </w:rPr>
        <w:t>, D.L. N. 34/2020</w:t>
      </w:r>
    </w:p>
    <w:p w14:paraId="1091743E" w14:textId="627DA026" w:rsidR="00217F5D" w:rsidRPr="00B01B0F" w:rsidRDefault="00217F5D"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(10 Rateazioni invece di 5)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46</w:t>
      </w:r>
    </w:p>
    <w:p w14:paraId="4A2BE93F" w14:textId="119FFABE" w:rsidR="00217F5D" w:rsidRPr="00B01B0F" w:rsidRDefault="00217F5D" w:rsidP="00E762FF">
      <w:pPr>
        <w:tabs>
          <w:tab w:val="left" w:pos="3585"/>
          <w:tab w:val="left" w:pos="12480"/>
        </w:tabs>
        <w:spacing w:after="0"/>
        <w:rPr>
          <w:rFonts w:ascii="Times New Roman" w:hAnsi="Times New Roman" w:cs="Times New Roman"/>
          <w:b/>
          <w:bCs/>
          <w:sz w:val="32"/>
          <w:szCs w:val="32"/>
        </w:rPr>
      </w:pPr>
    </w:p>
    <w:p w14:paraId="4163113B" w14:textId="7EBFE2BC" w:rsidR="00217F5D" w:rsidRPr="00B01B0F" w:rsidRDefault="00217F5D"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ART. 24 D.L. N. 34/2020</w:t>
      </w:r>
    </w:p>
    <w:p w14:paraId="226A3950" w14:textId="274E8204" w:rsidR="00217F5D" w:rsidRPr="00B01B0F" w:rsidRDefault="00217F5D"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(Disposizioni in materia di versamento dell’IRAP)                                                                              pag. 47</w:t>
      </w:r>
    </w:p>
    <w:p w14:paraId="574AEFBE" w14:textId="70DC257C" w:rsidR="00217F5D" w:rsidRPr="00B01B0F" w:rsidRDefault="00217F5D" w:rsidP="00E762FF">
      <w:pPr>
        <w:tabs>
          <w:tab w:val="left" w:pos="3585"/>
          <w:tab w:val="left" w:pos="12480"/>
        </w:tabs>
        <w:spacing w:after="0"/>
        <w:rPr>
          <w:rFonts w:ascii="Times New Roman" w:hAnsi="Times New Roman" w:cs="Times New Roman"/>
          <w:b/>
          <w:bCs/>
          <w:sz w:val="32"/>
          <w:szCs w:val="32"/>
        </w:rPr>
      </w:pPr>
    </w:p>
    <w:p w14:paraId="4897019A" w14:textId="3F6A0577" w:rsidR="00217F5D" w:rsidRPr="00B01B0F" w:rsidRDefault="00217F5D"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138 D.L. N. 34/2020 (Imu)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48</w:t>
      </w:r>
    </w:p>
    <w:p w14:paraId="237B5BD0" w14:textId="4E7DFEAC" w:rsidR="00217F5D" w:rsidRPr="00B01B0F" w:rsidRDefault="00217F5D" w:rsidP="00E762FF">
      <w:pPr>
        <w:tabs>
          <w:tab w:val="left" w:pos="3585"/>
          <w:tab w:val="left" w:pos="12480"/>
        </w:tabs>
        <w:spacing w:after="0"/>
        <w:rPr>
          <w:rFonts w:ascii="Times New Roman" w:hAnsi="Times New Roman" w:cs="Times New Roman"/>
          <w:b/>
          <w:bCs/>
          <w:sz w:val="32"/>
          <w:szCs w:val="32"/>
        </w:rPr>
      </w:pPr>
    </w:p>
    <w:p w14:paraId="241F2FD5" w14:textId="77777777" w:rsidR="00217F5D" w:rsidRPr="00B01B0F" w:rsidRDefault="00217F5D"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lastRenderedPageBreak/>
        <w:t xml:space="preserve">- ART. 120 E ART. 122 D.L. N. 34/2020 </w:t>
      </w:r>
    </w:p>
    <w:p w14:paraId="529FEA98" w14:textId="003E5A72" w:rsidR="00217F5D" w:rsidRPr="00B01B0F" w:rsidRDefault="00217F5D"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(Credito d’imposta per adeguamento ambienti di lavoro)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49</w:t>
      </w:r>
    </w:p>
    <w:p w14:paraId="33F78A68" w14:textId="3A857B84" w:rsidR="00010045" w:rsidRPr="00B01B0F" w:rsidRDefault="00010045" w:rsidP="00E762FF">
      <w:pPr>
        <w:tabs>
          <w:tab w:val="left" w:pos="3585"/>
          <w:tab w:val="left" w:pos="12480"/>
        </w:tabs>
        <w:spacing w:after="0"/>
        <w:rPr>
          <w:rFonts w:ascii="Times New Roman" w:hAnsi="Times New Roman" w:cs="Times New Roman"/>
          <w:b/>
          <w:bCs/>
          <w:sz w:val="32"/>
          <w:szCs w:val="32"/>
        </w:rPr>
      </w:pPr>
    </w:p>
    <w:p w14:paraId="69E3FB0B" w14:textId="77777777" w:rsidR="00010045" w:rsidRPr="00B01B0F" w:rsidRDefault="00010045" w:rsidP="00010045">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 ART. 150 D.L. N. 34/2020 </w:t>
      </w:r>
    </w:p>
    <w:p w14:paraId="1F2257CB" w14:textId="014B40C6" w:rsidR="00010045" w:rsidRPr="00B01B0F" w:rsidRDefault="00010045" w:rsidP="00010045">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 xml:space="preserve">(Modalità di ripetizioni dell’indebito)                                                                                                     </w:t>
      </w:r>
      <w:r w:rsidR="00B01B0F">
        <w:rPr>
          <w:rFonts w:ascii="Times New Roman" w:hAnsi="Times New Roman" w:cs="Times New Roman"/>
          <w:b/>
          <w:bCs/>
          <w:sz w:val="32"/>
          <w:szCs w:val="32"/>
        </w:rPr>
        <w:t xml:space="preserve"> </w:t>
      </w:r>
      <w:r w:rsidRPr="00B01B0F">
        <w:rPr>
          <w:rFonts w:ascii="Times New Roman" w:hAnsi="Times New Roman" w:cs="Times New Roman"/>
          <w:b/>
          <w:bCs/>
          <w:sz w:val="32"/>
          <w:szCs w:val="32"/>
        </w:rPr>
        <w:t>pag. 50</w:t>
      </w:r>
    </w:p>
    <w:p w14:paraId="2DE05896" w14:textId="038ED37A" w:rsidR="00010045" w:rsidRPr="00B01B0F" w:rsidRDefault="00010045" w:rsidP="00E762FF">
      <w:pPr>
        <w:tabs>
          <w:tab w:val="left" w:pos="3585"/>
          <w:tab w:val="left" w:pos="12480"/>
        </w:tabs>
        <w:spacing w:after="0"/>
        <w:rPr>
          <w:rFonts w:ascii="Times New Roman" w:hAnsi="Times New Roman" w:cs="Times New Roman"/>
          <w:b/>
          <w:bCs/>
          <w:sz w:val="32"/>
          <w:szCs w:val="32"/>
        </w:rPr>
      </w:pPr>
    </w:p>
    <w:p w14:paraId="10AB9A68" w14:textId="224F473F" w:rsidR="00010045" w:rsidRPr="00B01B0F" w:rsidRDefault="00010045" w:rsidP="00E762FF">
      <w:pPr>
        <w:tabs>
          <w:tab w:val="left" w:pos="3585"/>
          <w:tab w:val="left" w:pos="12480"/>
        </w:tabs>
        <w:spacing w:after="0"/>
        <w:rPr>
          <w:rFonts w:ascii="Times New Roman" w:hAnsi="Times New Roman" w:cs="Times New Roman"/>
          <w:b/>
          <w:bCs/>
          <w:sz w:val="32"/>
          <w:szCs w:val="32"/>
        </w:rPr>
      </w:pPr>
    </w:p>
    <w:p w14:paraId="06BA8593" w14:textId="77777777" w:rsidR="00C26DC8" w:rsidRDefault="00C26DC8" w:rsidP="00E762FF">
      <w:pPr>
        <w:tabs>
          <w:tab w:val="left" w:pos="3585"/>
          <w:tab w:val="left" w:pos="12480"/>
        </w:tabs>
        <w:spacing w:after="0"/>
        <w:rPr>
          <w:rFonts w:ascii="Times New Roman" w:hAnsi="Times New Roman" w:cs="Times New Roman"/>
          <w:b/>
          <w:bCs/>
          <w:sz w:val="32"/>
          <w:szCs w:val="32"/>
        </w:rPr>
      </w:pPr>
    </w:p>
    <w:p w14:paraId="566D0FF5" w14:textId="0ECA6CBF" w:rsidR="00010045" w:rsidRDefault="0081403C" w:rsidP="00E762FF">
      <w:pPr>
        <w:tabs>
          <w:tab w:val="left" w:pos="3585"/>
          <w:tab w:val="left" w:pos="12480"/>
        </w:tabs>
        <w:spacing w:after="0"/>
        <w:rPr>
          <w:rFonts w:ascii="Times New Roman" w:hAnsi="Times New Roman" w:cs="Times New Roman"/>
          <w:b/>
          <w:bCs/>
          <w:sz w:val="32"/>
          <w:szCs w:val="32"/>
        </w:rPr>
      </w:pPr>
      <w:r w:rsidRPr="00B01B0F">
        <w:rPr>
          <w:rFonts w:ascii="Times New Roman" w:hAnsi="Times New Roman" w:cs="Times New Roman"/>
          <w:b/>
          <w:bCs/>
          <w:sz w:val="32"/>
          <w:szCs w:val="32"/>
        </w:rPr>
        <w:t>Lecce, 20 maggio 2020</w:t>
      </w:r>
    </w:p>
    <w:p w14:paraId="08CF0FD1" w14:textId="0A9E77F5" w:rsidR="00B01B0F" w:rsidRDefault="00B01B0F" w:rsidP="00E762FF">
      <w:pPr>
        <w:tabs>
          <w:tab w:val="left" w:pos="3585"/>
          <w:tab w:val="left" w:pos="12480"/>
        </w:tabs>
        <w:spacing w:after="0"/>
        <w:rPr>
          <w:rFonts w:ascii="Times New Roman" w:hAnsi="Times New Roman" w:cs="Times New Roman"/>
          <w:b/>
          <w:bCs/>
          <w:sz w:val="32"/>
          <w:szCs w:val="32"/>
        </w:rPr>
      </w:pPr>
    </w:p>
    <w:p w14:paraId="7C6C99DD" w14:textId="69EA8780" w:rsidR="00B01B0F" w:rsidRPr="00B01B0F" w:rsidRDefault="00B01B0F" w:rsidP="00E762FF">
      <w:pPr>
        <w:tabs>
          <w:tab w:val="left" w:pos="3585"/>
          <w:tab w:val="left" w:pos="12480"/>
        </w:tabs>
        <w:spacing w:after="0"/>
        <w:rPr>
          <w:rFonts w:ascii="Times New Roman" w:hAnsi="Times New Roman" w:cs="Times New Roman"/>
          <w:b/>
          <w:bCs/>
          <w:sz w:val="32"/>
          <w:szCs w:val="32"/>
        </w:rPr>
      </w:pPr>
      <w:r>
        <w:rPr>
          <w:rFonts w:ascii="Times New Roman" w:hAnsi="Times New Roman" w:cs="Times New Roman"/>
          <w:b/>
          <w:bCs/>
          <w:sz w:val="32"/>
          <w:szCs w:val="32"/>
        </w:rPr>
        <w:t>Avv. Maurizio Villani</w:t>
      </w:r>
    </w:p>
    <w:p w14:paraId="10702A80" w14:textId="77777777" w:rsidR="0081403C" w:rsidRPr="00B01B0F" w:rsidRDefault="0081403C" w:rsidP="00E762FF">
      <w:pPr>
        <w:tabs>
          <w:tab w:val="left" w:pos="3585"/>
          <w:tab w:val="left" w:pos="12480"/>
        </w:tabs>
        <w:spacing w:after="0"/>
        <w:rPr>
          <w:rFonts w:ascii="Times New Roman" w:hAnsi="Times New Roman" w:cs="Times New Roman"/>
          <w:b/>
          <w:bCs/>
          <w:sz w:val="32"/>
          <w:szCs w:val="32"/>
        </w:rPr>
      </w:pPr>
    </w:p>
    <w:p w14:paraId="29F42E0B" w14:textId="4ED2DEDB" w:rsidR="00217F5D" w:rsidRPr="00B01B0F" w:rsidRDefault="00217F5D" w:rsidP="00E762FF">
      <w:pPr>
        <w:tabs>
          <w:tab w:val="left" w:pos="3585"/>
          <w:tab w:val="left" w:pos="12480"/>
        </w:tabs>
        <w:spacing w:after="0"/>
        <w:rPr>
          <w:rFonts w:ascii="Times New Roman" w:hAnsi="Times New Roman" w:cs="Times New Roman"/>
          <w:b/>
          <w:bCs/>
          <w:sz w:val="32"/>
          <w:szCs w:val="32"/>
        </w:rPr>
      </w:pPr>
    </w:p>
    <w:p w14:paraId="5C83BD2C" w14:textId="77777777" w:rsidR="00E57067" w:rsidRPr="00E57067" w:rsidRDefault="00E57067" w:rsidP="00E57067">
      <w:pPr>
        <w:spacing w:after="0" w:line="240" w:lineRule="auto"/>
        <w:ind w:left="-1530"/>
        <w:jc w:val="center"/>
        <w:rPr>
          <w:rFonts w:ascii="Arial" w:eastAsia="Times New Roman" w:hAnsi="Arial" w:cs="Arial"/>
          <w:b/>
          <w:bCs/>
          <w:lang w:eastAsia="it-IT"/>
        </w:rPr>
      </w:pPr>
      <w:r w:rsidRPr="00E57067">
        <w:rPr>
          <w:rFonts w:ascii="Arial" w:eastAsia="Times New Roman" w:hAnsi="Arial" w:cs="Arial"/>
          <w:b/>
          <w:bCs/>
          <w:lang w:eastAsia="it-IT"/>
        </w:rPr>
        <w:t>AVV. MAURIZIO VILLANI</w:t>
      </w:r>
    </w:p>
    <w:p w14:paraId="44FD1FB2" w14:textId="77777777" w:rsidR="00E57067" w:rsidRPr="00E57067" w:rsidRDefault="00E57067" w:rsidP="00E57067">
      <w:pPr>
        <w:keepNext/>
        <w:spacing w:after="0" w:line="240" w:lineRule="auto"/>
        <w:ind w:left="-1530"/>
        <w:jc w:val="center"/>
        <w:outlineLvl w:val="5"/>
        <w:rPr>
          <w:rFonts w:ascii="Arial" w:eastAsia="Times New Roman" w:hAnsi="Arial" w:cs="Arial"/>
          <w:b/>
          <w:bCs/>
          <w:lang w:eastAsia="it-IT"/>
        </w:rPr>
      </w:pPr>
      <w:r w:rsidRPr="00E57067">
        <w:rPr>
          <w:rFonts w:ascii="Arial" w:eastAsia="Times New Roman" w:hAnsi="Arial" w:cs="Arial"/>
          <w:b/>
          <w:bCs/>
          <w:lang w:eastAsia="it-IT"/>
        </w:rPr>
        <w:t xml:space="preserve">  Avvocato Tributarista in Lecce</w:t>
      </w:r>
    </w:p>
    <w:p w14:paraId="3DB5B9EB" w14:textId="77777777" w:rsidR="00E57067" w:rsidRPr="00E57067" w:rsidRDefault="00E57067" w:rsidP="00E57067">
      <w:pPr>
        <w:spacing w:after="0" w:line="240" w:lineRule="auto"/>
        <w:rPr>
          <w:rFonts w:ascii="Arial" w:eastAsia="Calibri" w:hAnsi="Arial" w:cs="Arial"/>
          <w:b/>
        </w:rPr>
      </w:pPr>
      <w:r w:rsidRPr="00E57067">
        <w:rPr>
          <w:rFonts w:ascii="Arial" w:eastAsia="Calibri" w:hAnsi="Arial" w:cs="Arial"/>
          <w:b/>
        </w:rPr>
        <w:t xml:space="preserve">                                                                                 Patrocinante in Cassazione</w:t>
      </w:r>
    </w:p>
    <w:p w14:paraId="7FAA466E" w14:textId="77777777" w:rsidR="00E57067" w:rsidRPr="00E57067" w:rsidRDefault="00E57067" w:rsidP="00E57067">
      <w:pPr>
        <w:spacing w:after="0" w:line="240" w:lineRule="auto"/>
        <w:ind w:left="-1530"/>
        <w:jc w:val="center"/>
        <w:rPr>
          <w:rFonts w:ascii="Arial" w:eastAsia="Calibri" w:hAnsi="Arial" w:cs="Arial"/>
          <w:b/>
          <w:bCs/>
        </w:rPr>
      </w:pPr>
      <w:hyperlink r:id="rId8" w:history="1">
        <w:r w:rsidRPr="00E57067">
          <w:rPr>
            <w:rFonts w:ascii="Arial" w:eastAsia="Calibri" w:hAnsi="Arial" w:cs="Arial"/>
            <w:b/>
            <w:bCs/>
            <w:color w:val="0000FF"/>
            <w:u w:val="single"/>
          </w:rPr>
          <w:t>www.studiotributariovillani.it</w:t>
        </w:r>
      </w:hyperlink>
      <w:r w:rsidRPr="00E57067">
        <w:rPr>
          <w:rFonts w:ascii="Arial" w:eastAsia="Calibri" w:hAnsi="Arial" w:cs="Arial"/>
          <w:b/>
          <w:bCs/>
        </w:rPr>
        <w:t xml:space="preserve"> - e-mail </w:t>
      </w:r>
      <w:hyperlink r:id="rId9" w:history="1">
        <w:r w:rsidRPr="00E57067">
          <w:rPr>
            <w:rFonts w:ascii="Arial" w:eastAsia="Calibri" w:hAnsi="Arial" w:cs="Arial"/>
            <w:b/>
            <w:bCs/>
            <w:color w:val="0000FF"/>
            <w:u w:val="single"/>
          </w:rPr>
          <w:t>avvocato@studiotributariovillani.it</w:t>
        </w:r>
      </w:hyperlink>
    </w:p>
    <w:p w14:paraId="4C9A6D5C" w14:textId="77777777" w:rsidR="00C567FD" w:rsidRPr="00B01B0F" w:rsidRDefault="00C567FD" w:rsidP="00C567FD">
      <w:pPr>
        <w:rPr>
          <w:rFonts w:ascii="Times New Roman" w:hAnsi="Times New Roman" w:cs="Times New Roman"/>
          <w:b/>
          <w:bCs/>
          <w:sz w:val="32"/>
          <w:szCs w:val="32"/>
        </w:rPr>
      </w:pPr>
    </w:p>
    <w:sectPr w:rsidR="00C567FD" w:rsidRPr="00B01B0F" w:rsidSect="004C720B">
      <w:footerReference w:type="default" r:id="rId10"/>
      <w:pgSz w:w="16838" w:h="11906" w:orient="landscape"/>
      <w:pgMar w:top="1134" w:right="1417"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47E75" w14:textId="77777777" w:rsidR="00271A4F" w:rsidRDefault="00271A4F" w:rsidP="00D776EC">
      <w:pPr>
        <w:spacing w:after="0" w:line="240" w:lineRule="auto"/>
      </w:pPr>
      <w:r>
        <w:separator/>
      </w:r>
    </w:p>
  </w:endnote>
  <w:endnote w:type="continuationSeparator" w:id="0">
    <w:p w14:paraId="6F14975D" w14:textId="77777777" w:rsidR="00271A4F" w:rsidRDefault="00271A4F" w:rsidP="00D7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108283"/>
      <w:docPartObj>
        <w:docPartGallery w:val="Page Numbers (Bottom of Page)"/>
        <w:docPartUnique/>
      </w:docPartObj>
    </w:sdtPr>
    <w:sdtEndPr/>
    <w:sdtContent>
      <w:p w14:paraId="098D844F" w14:textId="77777777" w:rsidR="00261A50" w:rsidRDefault="00261A50">
        <w:pPr>
          <w:pStyle w:val="Pidipagina"/>
          <w:jc w:val="right"/>
        </w:pPr>
        <w:r>
          <w:fldChar w:fldCharType="begin"/>
        </w:r>
        <w:r>
          <w:instrText>PAGE   \* MERGEFORMAT</w:instrText>
        </w:r>
        <w:r>
          <w:fldChar w:fldCharType="separate"/>
        </w:r>
        <w:r>
          <w:t>2</w:t>
        </w:r>
        <w:r>
          <w:fldChar w:fldCharType="end"/>
        </w:r>
      </w:p>
    </w:sdtContent>
  </w:sdt>
  <w:p w14:paraId="642C7CB7" w14:textId="77777777" w:rsidR="00261A50" w:rsidRDefault="00261A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BF65" w14:textId="77777777" w:rsidR="00271A4F" w:rsidRDefault="00271A4F" w:rsidP="00D776EC">
      <w:pPr>
        <w:spacing w:after="0" w:line="240" w:lineRule="auto"/>
      </w:pPr>
      <w:r>
        <w:separator/>
      </w:r>
    </w:p>
  </w:footnote>
  <w:footnote w:type="continuationSeparator" w:id="0">
    <w:p w14:paraId="01EA1B96" w14:textId="77777777" w:rsidR="00271A4F" w:rsidRDefault="00271A4F" w:rsidP="00D77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1483"/>
    <w:multiLevelType w:val="hybridMultilevel"/>
    <w:tmpl w:val="8F682B82"/>
    <w:lvl w:ilvl="0" w:tplc="BD2CC2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35768"/>
    <w:multiLevelType w:val="hybridMultilevel"/>
    <w:tmpl w:val="12189300"/>
    <w:lvl w:ilvl="0" w:tplc="15CA6B2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6B1FD3"/>
    <w:multiLevelType w:val="hybridMultilevel"/>
    <w:tmpl w:val="5DD8AEFA"/>
    <w:lvl w:ilvl="0" w:tplc="DD28EB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CE4F56"/>
    <w:multiLevelType w:val="hybridMultilevel"/>
    <w:tmpl w:val="34E0CF1C"/>
    <w:lvl w:ilvl="0" w:tplc="2312C83C">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177CA0"/>
    <w:multiLevelType w:val="hybridMultilevel"/>
    <w:tmpl w:val="D04C9314"/>
    <w:lvl w:ilvl="0" w:tplc="E796F4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9D1F0D"/>
    <w:multiLevelType w:val="hybridMultilevel"/>
    <w:tmpl w:val="3EB4FD60"/>
    <w:lvl w:ilvl="0" w:tplc="CB1A62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CC77D0"/>
    <w:multiLevelType w:val="hybridMultilevel"/>
    <w:tmpl w:val="9050F834"/>
    <w:lvl w:ilvl="0" w:tplc="8A8EE85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755BE4"/>
    <w:multiLevelType w:val="hybridMultilevel"/>
    <w:tmpl w:val="223EFFE6"/>
    <w:lvl w:ilvl="0" w:tplc="AB10FE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B4D"/>
    <w:rsid w:val="00005302"/>
    <w:rsid w:val="00005F93"/>
    <w:rsid w:val="00010045"/>
    <w:rsid w:val="00011B78"/>
    <w:rsid w:val="000134CA"/>
    <w:rsid w:val="00016760"/>
    <w:rsid w:val="00037AA2"/>
    <w:rsid w:val="00037FB8"/>
    <w:rsid w:val="00041BCB"/>
    <w:rsid w:val="0004220B"/>
    <w:rsid w:val="000501BE"/>
    <w:rsid w:val="00056658"/>
    <w:rsid w:val="00071BF0"/>
    <w:rsid w:val="000740E1"/>
    <w:rsid w:val="0009541D"/>
    <w:rsid w:val="000962DF"/>
    <w:rsid w:val="000B3341"/>
    <w:rsid w:val="000D7640"/>
    <w:rsid w:val="000E3ED0"/>
    <w:rsid w:val="000E594D"/>
    <w:rsid w:val="000F4766"/>
    <w:rsid w:val="000F5433"/>
    <w:rsid w:val="001001F9"/>
    <w:rsid w:val="0010109D"/>
    <w:rsid w:val="00102B36"/>
    <w:rsid w:val="0012260A"/>
    <w:rsid w:val="001274CB"/>
    <w:rsid w:val="0013252D"/>
    <w:rsid w:val="00164D6C"/>
    <w:rsid w:val="00165BFD"/>
    <w:rsid w:val="0017664D"/>
    <w:rsid w:val="001A26DE"/>
    <w:rsid w:val="001A6FD5"/>
    <w:rsid w:val="001B5A41"/>
    <w:rsid w:val="001C76DC"/>
    <w:rsid w:val="001D6BA2"/>
    <w:rsid w:val="001E4675"/>
    <w:rsid w:val="002130D1"/>
    <w:rsid w:val="00217F5D"/>
    <w:rsid w:val="002212A9"/>
    <w:rsid w:val="00232A39"/>
    <w:rsid w:val="0023675E"/>
    <w:rsid w:val="002379E0"/>
    <w:rsid w:val="00241C88"/>
    <w:rsid w:val="00245CE2"/>
    <w:rsid w:val="00261A50"/>
    <w:rsid w:val="00261BBE"/>
    <w:rsid w:val="00271A4F"/>
    <w:rsid w:val="00280151"/>
    <w:rsid w:val="002811A1"/>
    <w:rsid w:val="002836D1"/>
    <w:rsid w:val="00285119"/>
    <w:rsid w:val="002B325D"/>
    <w:rsid w:val="002D11F5"/>
    <w:rsid w:val="002D3599"/>
    <w:rsid w:val="002D7585"/>
    <w:rsid w:val="002E201B"/>
    <w:rsid w:val="002F1E54"/>
    <w:rsid w:val="003046BE"/>
    <w:rsid w:val="003075C4"/>
    <w:rsid w:val="003111DA"/>
    <w:rsid w:val="003127F6"/>
    <w:rsid w:val="003202B5"/>
    <w:rsid w:val="003316E2"/>
    <w:rsid w:val="00333F75"/>
    <w:rsid w:val="003401BB"/>
    <w:rsid w:val="003468ED"/>
    <w:rsid w:val="00362C1F"/>
    <w:rsid w:val="0036482F"/>
    <w:rsid w:val="00366032"/>
    <w:rsid w:val="00366B76"/>
    <w:rsid w:val="00367BC5"/>
    <w:rsid w:val="0037302B"/>
    <w:rsid w:val="00391855"/>
    <w:rsid w:val="003D2AEB"/>
    <w:rsid w:val="003D51EF"/>
    <w:rsid w:val="003E5A8C"/>
    <w:rsid w:val="003F7A6D"/>
    <w:rsid w:val="004075C4"/>
    <w:rsid w:val="0042506A"/>
    <w:rsid w:val="0042624D"/>
    <w:rsid w:val="004264A2"/>
    <w:rsid w:val="004517E5"/>
    <w:rsid w:val="0047442D"/>
    <w:rsid w:val="004816E6"/>
    <w:rsid w:val="00483CA9"/>
    <w:rsid w:val="00490E6E"/>
    <w:rsid w:val="00495093"/>
    <w:rsid w:val="004A05E3"/>
    <w:rsid w:val="004B6346"/>
    <w:rsid w:val="004C720B"/>
    <w:rsid w:val="004D24DC"/>
    <w:rsid w:val="004D4CD3"/>
    <w:rsid w:val="004E61E9"/>
    <w:rsid w:val="004F3A0C"/>
    <w:rsid w:val="004F4CB3"/>
    <w:rsid w:val="004F5415"/>
    <w:rsid w:val="004F7DFE"/>
    <w:rsid w:val="00504526"/>
    <w:rsid w:val="00522643"/>
    <w:rsid w:val="00526E96"/>
    <w:rsid w:val="00532707"/>
    <w:rsid w:val="005547EA"/>
    <w:rsid w:val="0055481F"/>
    <w:rsid w:val="00560C80"/>
    <w:rsid w:val="00570B14"/>
    <w:rsid w:val="005846FF"/>
    <w:rsid w:val="0058761C"/>
    <w:rsid w:val="005A0029"/>
    <w:rsid w:val="005B08BE"/>
    <w:rsid w:val="005C1835"/>
    <w:rsid w:val="005C4D38"/>
    <w:rsid w:val="005D6F6C"/>
    <w:rsid w:val="005D74FC"/>
    <w:rsid w:val="005E31BA"/>
    <w:rsid w:val="005F2C31"/>
    <w:rsid w:val="005F520F"/>
    <w:rsid w:val="005F5E8F"/>
    <w:rsid w:val="005F6C5A"/>
    <w:rsid w:val="0060436C"/>
    <w:rsid w:val="006063AF"/>
    <w:rsid w:val="00612A91"/>
    <w:rsid w:val="006170A2"/>
    <w:rsid w:val="0062118C"/>
    <w:rsid w:val="00637451"/>
    <w:rsid w:val="006414B2"/>
    <w:rsid w:val="00643ABD"/>
    <w:rsid w:val="00667730"/>
    <w:rsid w:val="00681FCD"/>
    <w:rsid w:val="006A1CDC"/>
    <w:rsid w:val="006B4BEC"/>
    <w:rsid w:val="006B744A"/>
    <w:rsid w:val="006C2D64"/>
    <w:rsid w:val="006C3E46"/>
    <w:rsid w:val="006D742D"/>
    <w:rsid w:val="006E2477"/>
    <w:rsid w:val="006E7149"/>
    <w:rsid w:val="006F19F2"/>
    <w:rsid w:val="00727394"/>
    <w:rsid w:val="0072741F"/>
    <w:rsid w:val="0072784C"/>
    <w:rsid w:val="007312BC"/>
    <w:rsid w:val="0073261F"/>
    <w:rsid w:val="00733E76"/>
    <w:rsid w:val="00745483"/>
    <w:rsid w:val="0076267A"/>
    <w:rsid w:val="00771AF0"/>
    <w:rsid w:val="00774EF5"/>
    <w:rsid w:val="007A6E12"/>
    <w:rsid w:val="007D24D8"/>
    <w:rsid w:val="007D53AF"/>
    <w:rsid w:val="007D59D7"/>
    <w:rsid w:val="007E5C34"/>
    <w:rsid w:val="007F69BE"/>
    <w:rsid w:val="008034F4"/>
    <w:rsid w:val="00813BDC"/>
    <w:rsid w:val="0081403C"/>
    <w:rsid w:val="00820313"/>
    <w:rsid w:val="00821137"/>
    <w:rsid w:val="0082238B"/>
    <w:rsid w:val="00822D6D"/>
    <w:rsid w:val="00823755"/>
    <w:rsid w:val="00830D2B"/>
    <w:rsid w:val="0083190D"/>
    <w:rsid w:val="00835903"/>
    <w:rsid w:val="00836A7C"/>
    <w:rsid w:val="0084576C"/>
    <w:rsid w:val="00847E79"/>
    <w:rsid w:val="00857837"/>
    <w:rsid w:val="008665C6"/>
    <w:rsid w:val="00872982"/>
    <w:rsid w:val="00874C7B"/>
    <w:rsid w:val="00881C05"/>
    <w:rsid w:val="00885455"/>
    <w:rsid w:val="008920FB"/>
    <w:rsid w:val="008A0497"/>
    <w:rsid w:val="008A1D32"/>
    <w:rsid w:val="008A6F7A"/>
    <w:rsid w:val="008A7292"/>
    <w:rsid w:val="008C1556"/>
    <w:rsid w:val="008C1ACB"/>
    <w:rsid w:val="008C46B3"/>
    <w:rsid w:val="008C5CC1"/>
    <w:rsid w:val="008D1421"/>
    <w:rsid w:val="008E0423"/>
    <w:rsid w:val="008E1543"/>
    <w:rsid w:val="0090637D"/>
    <w:rsid w:val="00906FC0"/>
    <w:rsid w:val="00915D37"/>
    <w:rsid w:val="00916F59"/>
    <w:rsid w:val="009253B1"/>
    <w:rsid w:val="009259AB"/>
    <w:rsid w:val="00933C21"/>
    <w:rsid w:val="00933DEC"/>
    <w:rsid w:val="009357DE"/>
    <w:rsid w:val="009421FA"/>
    <w:rsid w:val="009437AC"/>
    <w:rsid w:val="00944B19"/>
    <w:rsid w:val="00956FA6"/>
    <w:rsid w:val="0097159C"/>
    <w:rsid w:val="00976A54"/>
    <w:rsid w:val="009803D9"/>
    <w:rsid w:val="009A1338"/>
    <w:rsid w:val="009A2AAD"/>
    <w:rsid w:val="009A54C7"/>
    <w:rsid w:val="009B06BD"/>
    <w:rsid w:val="009B701A"/>
    <w:rsid w:val="009C2795"/>
    <w:rsid w:val="009C68C8"/>
    <w:rsid w:val="009E4630"/>
    <w:rsid w:val="009E6F6C"/>
    <w:rsid w:val="009E7A9B"/>
    <w:rsid w:val="009F139A"/>
    <w:rsid w:val="009F4EEB"/>
    <w:rsid w:val="009F5B97"/>
    <w:rsid w:val="009F793D"/>
    <w:rsid w:val="00A0668B"/>
    <w:rsid w:val="00A21BFA"/>
    <w:rsid w:val="00A2650D"/>
    <w:rsid w:val="00A32CD9"/>
    <w:rsid w:val="00A336E9"/>
    <w:rsid w:val="00A34BCC"/>
    <w:rsid w:val="00A433AD"/>
    <w:rsid w:val="00A44464"/>
    <w:rsid w:val="00A446F6"/>
    <w:rsid w:val="00A55468"/>
    <w:rsid w:val="00A71F6E"/>
    <w:rsid w:val="00A8308A"/>
    <w:rsid w:val="00A91108"/>
    <w:rsid w:val="00A91EE2"/>
    <w:rsid w:val="00AA2DB6"/>
    <w:rsid w:val="00AB2046"/>
    <w:rsid w:val="00AB6BAD"/>
    <w:rsid w:val="00AC13D5"/>
    <w:rsid w:val="00AE71E8"/>
    <w:rsid w:val="00AF1CA1"/>
    <w:rsid w:val="00AF1D65"/>
    <w:rsid w:val="00AF1F71"/>
    <w:rsid w:val="00AF5C10"/>
    <w:rsid w:val="00B01B0F"/>
    <w:rsid w:val="00B16B11"/>
    <w:rsid w:val="00B27F69"/>
    <w:rsid w:val="00B33CC3"/>
    <w:rsid w:val="00B36107"/>
    <w:rsid w:val="00B50623"/>
    <w:rsid w:val="00B57B30"/>
    <w:rsid w:val="00B63D47"/>
    <w:rsid w:val="00B66B4D"/>
    <w:rsid w:val="00B71EE6"/>
    <w:rsid w:val="00B879D8"/>
    <w:rsid w:val="00B91739"/>
    <w:rsid w:val="00B93463"/>
    <w:rsid w:val="00B93513"/>
    <w:rsid w:val="00B96981"/>
    <w:rsid w:val="00B9790C"/>
    <w:rsid w:val="00BA01AD"/>
    <w:rsid w:val="00BC194C"/>
    <w:rsid w:val="00BD1623"/>
    <w:rsid w:val="00BD3719"/>
    <w:rsid w:val="00BE4E58"/>
    <w:rsid w:val="00C108E3"/>
    <w:rsid w:val="00C26DC8"/>
    <w:rsid w:val="00C33EAC"/>
    <w:rsid w:val="00C40CCD"/>
    <w:rsid w:val="00C42F71"/>
    <w:rsid w:val="00C46871"/>
    <w:rsid w:val="00C5354B"/>
    <w:rsid w:val="00C567FD"/>
    <w:rsid w:val="00C5752A"/>
    <w:rsid w:val="00C63B67"/>
    <w:rsid w:val="00C66456"/>
    <w:rsid w:val="00C70199"/>
    <w:rsid w:val="00C70CED"/>
    <w:rsid w:val="00C938C4"/>
    <w:rsid w:val="00CB008E"/>
    <w:rsid w:val="00CB6306"/>
    <w:rsid w:val="00CC0FBC"/>
    <w:rsid w:val="00CD0CFC"/>
    <w:rsid w:val="00CE221B"/>
    <w:rsid w:val="00CE6B52"/>
    <w:rsid w:val="00CF3C56"/>
    <w:rsid w:val="00CF4A9E"/>
    <w:rsid w:val="00D2097A"/>
    <w:rsid w:val="00D33271"/>
    <w:rsid w:val="00D367B6"/>
    <w:rsid w:val="00D4222F"/>
    <w:rsid w:val="00D443A1"/>
    <w:rsid w:val="00D52319"/>
    <w:rsid w:val="00D5551F"/>
    <w:rsid w:val="00D6067B"/>
    <w:rsid w:val="00D627A2"/>
    <w:rsid w:val="00D66E75"/>
    <w:rsid w:val="00D708B2"/>
    <w:rsid w:val="00D776EC"/>
    <w:rsid w:val="00D92B6D"/>
    <w:rsid w:val="00D955AA"/>
    <w:rsid w:val="00D95FB8"/>
    <w:rsid w:val="00DB22FA"/>
    <w:rsid w:val="00DB7494"/>
    <w:rsid w:val="00DC0566"/>
    <w:rsid w:val="00DF456B"/>
    <w:rsid w:val="00E034C1"/>
    <w:rsid w:val="00E10110"/>
    <w:rsid w:val="00E13100"/>
    <w:rsid w:val="00E21B3B"/>
    <w:rsid w:val="00E245B6"/>
    <w:rsid w:val="00E30DDD"/>
    <w:rsid w:val="00E314E5"/>
    <w:rsid w:val="00E31B61"/>
    <w:rsid w:val="00E375C1"/>
    <w:rsid w:val="00E50951"/>
    <w:rsid w:val="00E57067"/>
    <w:rsid w:val="00E60D16"/>
    <w:rsid w:val="00E73DD5"/>
    <w:rsid w:val="00E762FF"/>
    <w:rsid w:val="00E87099"/>
    <w:rsid w:val="00EA0ADD"/>
    <w:rsid w:val="00EA1949"/>
    <w:rsid w:val="00EB599D"/>
    <w:rsid w:val="00EC3B20"/>
    <w:rsid w:val="00EC50DA"/>
    <w:rsid w:val="00EE417B"/>
    <w:rsid w:val="00EE6E50"/>
    <w:rsid w:val="00EF342F"/>
    <w:rsid w:val="00EF4DB4"/>
    <w:rsid w:val="00F1627D"/>
    <w:rsid w:val="00F324A1"/>
    <w:rsid w:val="00F32E78"/>
    <w:rsid w:val="00F63C13"/>
    <w:rsid w:val="00F823D4"/>
    <w:rsid w:val="00F86A53"/>
    <w:rsid w:val="00FA173F"/>
    <w:rsid w:val="00FA1A0D"/>
    <w:rsid w:val="00FA2111"/>
    <w:rsid w:val="00FB7CA7"/>
    <w:rsid w:val="00FC4110"/>
    <w:rsid w:val="00FD1D1F"/>
    <w:rsid w:val="00FE034F"/>
    <w:rsid w:val="00FE3227"/>
    <w:rsid w:val="00FE4D5F"/>
    <w:rsid w:val="00FF3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B7968"/>
  <w15:docId w15:val="{8428992E-4633-4FF3-A848-C762E847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62FF"/>
  </w:style>
  <w:style w:type="paragraph" w:styleId="Titolo1">
    <w:name w:val="heading 1"/>
    <w:basedOn w:val="Normale"/>
    <w:next w:val="Normale"/>
    <w:link w:val="Titolo1Carattere"/>
    <w:uiPriority w:val="9"/>
    <w:qFormat/>
    <w:rsid w:val="00232A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6">
    <w:name w:val="heading 6"/>
    <w:basedOn w:val="Normale"/>
    <w:next w:val="Normale"/>
    <w:link w:val="Titolo6Carattere"/>
    <w:uiPriority w:val="9"/>
    <w:semiHidden/>
    <w:unhideWhenUsed/>
    <w:qFormat/>
    <w:rsid w:val="00E5706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6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776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6EC"/>
  </w:style>
  <w:style w:type="paragraph" w:styleId="Pidipagina">
    <w:name w:val="footer"/>
    <w:basedOn w:val="Normale"/>
    <w:link w:val="PidipaginaCarattere"/>
    <w:uiPriority w:val="99"/>
    <w:unhideWhenUsed/>
    <w:rsid w:val="00D776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6EC"/>
  </w:style>
  <w:style w:type="paragraph" w:styleId="Paragrafoelenco">
    <w:name w:val="List Paragraph"/>
    <w:basedOn w:val="Normale"/>
    <w:uiPriority w:val="34"/>
    <w:qFormat/>
    <w:rsid w:val="00056658"/>
    <w:pPr>
      <w:ind w:left="720"/>
      <w:contextualSpacing/>
    </w:pPr>
  </w:style>
  <w:style w:type="paragraph" w:styleId="Nessunaspaziatura">
    <w:name w:val="No Spacing"/>
    <w:uiPriority w:val="1"/>
    <w:qFormat/>
    <w:rsid w:val="009421FA"/>
    <w:pPr>
      <w:spacing w:after="0" w:line="240" w:lineRule="auto"/>
    </w:pPr>
  </w:style>
  <w:style w:type="character" w:customStyle="1" w:styleId="Titolo1Carattere">
    <w:name w:val="Titolo 1 Carattere"/>
    <w:basedOn w:val="Carpredefinitoparagrafo"/>
    <w:link w:val="Titolo1"/>
    <w:uiPriority w:val="9"/>
    <w:rsid w:val="00232A39"/>
    <w:rPr>
      <w:rFonts w:asciiTheme="majorHAnsi" w:eastAsiaTheme="majorEastAsia" w:hAnsiTheme="majorHAnsi" w:cstheme="majorBidi"/>
      <w:color w:val="365F91" w:themeColor="accent1" w:themeShade="BF"/>
      <w:sz w:val="32"/>
      <w:szCs w:val="32"/>
    </w:rPr>
  </w:style>
  <w:style w:type="paragraph" w:styleId="Testofumetto">
    <w:name w:val="Balloon Text"/>
    <w:basedOn w:val="Normale"/>
    <w:link w:val="TestofumettoCarattere"/>
    <w:uiPriority w:val="99"/>
    <w:semiHidden/>
    <w:unhideWhenUsed/>
    <w:rsid w:val="00F63C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3C13"/>
    <w:rPr>
      <w:rFonts w:ascii="Segoe UI" w:hAnsi="Segoe UI" w:cs="Segoe UI"/>
      <w:sz w:val="18"/>
      <w:szCs w:val="18"/>
    </w:rPr>
  </w:style>
  <w:style w:type="character" w:customStyle="1" w:styleId="Titolo6Carattere">
    <w:name w:val="Titolo 6 Carattere"/>
    <w:basedOn w:val="Carpredefinitoparagrafo"/>
    <w:link w:val="Titolo6"/>
    <w:uiPriority w:val="9"/>
    <w:semiHidden/>
    <w:rsid w:val="00E57067"/>
    <w:rPr>
      <w:rFonts w:asciiTheme="majorHAnsi" w:eastAsiaTheme="majorEastAsia" w:hAnsiTheme="majorHAnsi" w:cstheme="majorBidi"/>
      <w:color w:val="243F60" w:themeColor="accent1" w:themeShade="7F"/>
    </w:rPr>
  </w:style>
  <w:style w:type="character" w:styleId="Collegamentoipertestuale">
    <w:name w:val="Hyperlink"/>
    <w:semiHidden/>
    <w:unhideWhenUsed/>
    <w:rsid w:val="00E57067"/>
    <w:rPr>
      <w:color w:val="0000FF"/>
      <w:u w:val="single"/>
    </w:rPr>
  </w:style>
  <w:style w:type="paragraph" w:styleId="Titolo">
    <w:name w:val="Title"/>
    <w:basedOn w:val="Normale"/>
    <w:link w:val="TitoloCarattere"/>
    <w:qFormat/>
    <w:rsid w:val="00E57067"/>
    <w:pPr>
      <w:spacing w:after="0" w:line="240" w:lineRule="auto"/>
      <w:ind w:left="-1530"/>
      <w:jc w:val="center"/>
    </w:pPr>
    <w:rPr>
      <w:rFonts w:ascii="Times New Roman" w:eastAsia="Times New Roman" w:hAnsi="Times New Roman" w:cs="Times New Roman"/>
      <w:b/>
      <w:bCs/>
      <w:sz w:val="36"/>
      <w:szCs w:val="24"/>
      <w:lang w:eastAsia="it-IT"/>
    </w:rPr>
  </w:style>
  <w:style w:type="character" w:customStyle="1" w:styleId="TitoloCarattere">
    <w:name w:val="Titolo Carattere"/>
    <w:basedOn w:val="Carpredefinitoparagrafo"/>
    <w:link w:val="Titolo"/>
    <w:rsid w:val="00E57067"/>
    <w:rPr>
      <w:rFonts w:ascii="Times New Roman" w:eastAsia="Times New Roman" w:hAnsi="Times New Roman" w:cs="Times New Roman"/>
      <w:b/>
      <w:bCs/>
      <w:sz w:val="36"/>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4607">
      <w:bodyDiv w:val="1"/>
      <w:marLeft w:val="0"/>
      <w:marRight w:val="0"/>
      <w:marTop w:val="0"/>
      <w:marBottom w:val="0"/>
      <w:divBdr>
        <w:top w:val="none" w:sz="0" w:space="0" w:color="auto"/>
        <w:left w:val="none" w:sz="0" w:space="0" w:color="auto"/>
        <w:bottom w:val="none" w:sz="0" w:space="0" w:color="auto"/>
        <w:right w:val="none" w:sz="0" w:space="0" w:color="auto"/>
      </w:divBdr>
    </w:div>
    <w:div w:id="15207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CC1E-551E-48D1-A312-7214DA70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57</Pages>
  <Words>6648</Words>
  <Characters>37894</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Francesca Faggiano</cp:lastModifiedBy>
  <cp:revision>299</cp:revision>
  <cp:lastPrinted>2020-05-20T12:40:00Z</cp:lastPrinted>
  <dcterms:created xsi:type="dcterms:W3CDTF">2020-05-17T11:48:00Z</dcterms:created>
  <dcterms:modified xsi:type="dcterms:W3CDTF">2020-05-20T12:49:00Z</dcterms:modified>
</cp:coreProperties>
</file>